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DB3D80" w:rsidRDefault="00DB3D80">
      <w:pPr>
        <w:widowControl w:val="0"/>
        <w:pBdr>
          <w:top w:val="nil"/>
          <w:left w:val="nil"/>
          <w:bottom w:val="nil"/>
          <w:right w:val="nil"/>
          <w:between w:val="nil"/>
        </w:pBdr>
        <w:spacing w:after="0" w:line="276" w:lineRule="auto"/>
      </w:pPr>
    </w:p>
    <w:p w14:paraId="4D81F373" w14:textId="77777777" w:rsidR="008912A5" w:rsidRDefault="008912A5">
      <w:pPr>
        <w:widowControl w:val="0"/>
        <w:pBdr>
          <w:top w:val="nil"/>
          <w:left w:val="nil"/>
          <w:bottom w:val="nil"/>
          <w:right w:val="nil"/>
          <w:between w:val="nil"/>
        </w:pBdr>
        <w:spacing w:after="0" w:line="276" w:lineRule="auto"/>
      </w:pPr>
    </w:p>
    <w:p w14:paraId="04684D88" w14:textId="77777777" w:rsidR="008912A5" w:rsidRDefault="008912A5">
      <w:pPr>
        <w:widowControl w:val="0"/>
        <w:pBdr>
          <w:top w:val="nil"/>
          <w:left w:val="nil"/>
          <w:bottom w:val="nil"/>
          <w:right w:val="nil"/>
          <w:between w:val="nil"/>
        </w:pBdr>
        <w:spacing w:after="0" w:line="276" w:lineRule="auto"/>
      </w:pPr>
    </w:p>
    <w:p w14:paraId="491386D5" w14:textId="77777777" w:rsidR="008912A5" w:rsidRDefault="008912A5">
      <w:pPr>
        <w:widowControl w:val="0"/>
        <w:pBdr>
          <w:top w:val="nil"/>
          <w:left w:val="nil"/>
          <w:bottom w:val="nil"/>
          <w:right w:val="nil"/>
          <w:between w:val="nil"/>
        </w:pBdr>
        <w:spacing w:after="0" w:line="276" w:lineRule="auto"/>
      </w:pPr>
    </w:p>
    <w:p w14:paraId="7D64FEC5" w14:textId="77777777" w:rsidR="008912A5" w:rsidRDefault="008912A5">
      <w:pPr>
        <w:widowControl w:val="0"/>
        <w:pBdr>
          <w:top w:val="nil"/>
          <w:left w:val="nil"/>
          <w:bottom w:val="nil"/>
          <w:right w:val="nil"/>
          <w:between w:val="nil"/>
        </w:pBdr>
        <w:spacing w:after="0" w:line="276" w:lineRule="auto"/>
      </w:pPr>
    </w:p>
    <w:p w14:paraId="198DC546" w14:textId="77777777" w:rsidR="00D64605" w:rsidRPr="00D64605" w:rsidRDefault="00D64605" w:rsidP="00D64605">
      <w:pPr>
        <w:jc w:val="center"/>
        <w:rPr>
          <w:rFonts w:ascii="Arial" w:hAnsi="Arial" w:cs="Arial"/>
          <w:b/>
          <w:bCs/>
          <w:sz w:val="40"/>
          <w:szCs w:val="40"/>
          <w:lang w:val="es-419"/>
        </w:rPr>
      </w:pPr>
      <w:r w:rsidRPr="00D64605">
        <w:rPr>
          <w:rFonts w:ascii="Arial" w:hAnsi="Arial" w:cs="Arial"/>
          <w:b/>
          <w:bCs/>
          <w:sz w:val="40"/>
          <w:szCs w:val="40"/>
          <w:lang w:val="es-419"/>
        </w:rPr>
        <w:t>BASES Y TÉRMINOS DE REFERENCIA</w:t>
      </w:r>
    </w:p>
    <w:p w14:paraId="50026AC8" w14:textId="77777777" w:rsidR="0056639A" w:rsidRPr="006361DD" w:rsidRDefault="0056639A" w:rsidP="0056639A">
      <w:pPr>
        <w:spacing w:after="0" w:line="240" w:lineRule="auto"/>
        <w:jc w:val="both"/>
        <w:rPr>
          <w:rFonts w:ascii="Arial" w:hAnsi="Arial" w:cs="Arial"/>
          <w:b/>
          <w:bCs/>
          <w:sz w:val="40"/>
          <w:szCs w:val="40"/>
        </w:rPr>
      </w:pPr>
    </w:p>
    <w:p w14:paraId="07C7649C" w14:textId="77777777" w:rsidR="0056639A" w:rsidRDefault="0056639A" w:rsidP="0056639A">
      <w:pPr>
        <w:spacing w:after="0" w:line="240" w:lineRule="auto"/>
        <w:jc w:val="center"/>
        <w:rPr>
          <w:rFonts w:ascii="Arial" w:hAnsi="Arial" w:cs="Arial"/>
          <w:b/>
          <w:bCs/>
          <w:sz w:val="40"/>
          <w:szCs w:val="40"/>
        </w:rPr>
      </w:pPr>
    </w:p>
    <w:p w14:paraId="3D079F7C" w14:textId="77777777" w:rsidR="0056639A" w:rsidRPr="006361DD" w:rsidRDefault="0056639A" w:rsidP="0056639A">
      <w:pPr>
        <w:spacing w:after="0" w:line="240" w:lineRule="auto"/>
        <w:jc w:val="center"/>
        <w:rPr>
          <w:rFonts w:ascii="Arial" w:hAnsi="Arial" w:cs="Arial"/>
          <w:b/>
          <w:bCs/>
          <w:sz w:val="40"/>
          <w:szCs w:val="40"/>
        </w:rPr>
      </w:pPr>
    </w:p>
    <w:p w14:paraId="3D9B9615" w14:textId="63A94B57" w:rsidR="0056639A" w:rsidRDefault="0056639A" w:rsidP="0056639A">
      <w:pPr>
        <w:spacing w:after="0" w:line="240" w:lineRule="auto"/>
        <w:jc w:val="center"/>
        <w:rPr>
          <w:rFonts w:ascii="Arial" w:hAnsi="Arial" w:cs="Arial"/>
          <w:b/>
          <w:bCs/>
          <w:sz w:val="40"/>
          <w:szCs w:val="40"/>
        </w:rPr>
      </w:pPr>
      <w:r w:rsidRPr="0056639A">
        <w:rPr>
          <w:rFonts w:ascii="Arial" w:hAnsi="Arial" w:cs="Arial"/>
          <w:b/>
          <w:bCs/>
          <w:sz w:val="40"/>
          <w:szCs w:val="40"/>
        </w:rPr>
        <w:t>CONVOCATORIA PARA EL FORTALECIMIENTO DEL SECTOR FILMICO Y AUDIOVISUAL DE CARTAGENA</w:t>
      </w:r>
      <w:r>
        <w:rPr>
          <w:rFonts w:ascii="Arial" w:hAnsi="Arial" w:cs="Arial"/>
          <w:b/>
          <w:bCs/>
          <w:sz w:val="40"/>
          <w:szCs w:val="40"/>
        </w:rPr>
        <w:t xml:space="preserve"> </w:t>
      </w:r>
    </w:p>
    <w:p w14:paraId="7FC6BB73" w14:textId="250C1EB7" w:rsidR="0056639A" w:rsidRDefault="0056639A" w:rsidP="0056639A">
      <w:pPr>
        <w:spacing w:after="0" w:line="240" w:lineRule="auto"/>
        <w:jc w:val="center"/>
        <w:rPr>
          <w:rFonts w:ascii="Arial" w:hAnsi="Arial" w:cs="Arial"/>
          <w:b/>
          <w:bCs/>
          <w:sz w:val="40"/>
          <w:szCs w:val="40"/>
        </w:rPr>
      </w:pPr>
      <w:r>
        <w:rPr>
          <w:rFonts w:ascii="Arial" w:hAnsi="Arial" w:cs="Arial"/>
          <w:b/>
          <w:bCs/>
          <w:sz w:val="40"/>
          <w:szCs w:val="40"/>
        </w:rPr>
        <w:t>COMISION FILMICA - FICCI</w:t>
      </w:r>
    </w:p>
    <w:p w14:paraId="14D975AE" w14:textId="77777777" w:rsidR="0056639A" w:rsidRDefault="0056639A" w:rsidP="0056639A">
      <w:pPr>
        <w:spacing w:after="0" w:line="240" w:lineRule="auto"/>
        <w:jc w:val="center"/>
        <w:rPr>
          <w:rFonts w:ascii="Arial" w:hAnsi="Arial" w:cs="Arial"/>
          <w:b/>
          <w:bCs/>
          <w:sz w:val="40"/>
          <w:szCs w:val="40"/>
        </w:rPr>
      </w:pPr>
    </w:p>
    <w:p w14:paraId="4CA89EFF" w14:textId="77777777" w:rsidR="0056639A" w:rsidRDefault="0056639A" w:rsidP="0056639A">
      <w:pPr>
        <w:spacing w:after="0" w:line="240" w:lineRule="auto"/>
        <w:jc w:val="center"/>
        <w:rPr>
          <w:rFonts w:ascii="Arial" w:hAnsi="Arial" w:cs="Arial"/>
          <w:b/>
          <w:bCs/>
          <w:sz w:val="40"/>
          <w:szCs w:val="40"/>
        </w:rPr>
      </w:pPr>
    </w:p>
    <w:p w14:paraId="34063E21" w14:textId="77777777" w:rsidR="00AD49B3" w:rsidRDefault="00AD49B3" w:rsidP="0056639A">
      <w:pPr>
        <w:spacing w:after="0" w:line="240" w:lineRule="auto"/>
        <w:jc w:val="center"/>
        <w:rPr>
          <w:rFonts w:ascii="Arial" w:hAnsi="Arial" w:cs="Arial"/>
          <w:b/>
          <w:bCs/>
          <w:sz w:val="40"/>
          <w:szCs w:val="40"/>
        </w:rPr>
      </w:pPr>
    </w:p>
    <w:p w14:paraId="4AD3EACD" w14:textId="77777777" w:rsidR="00AD49B3" w:rsidRDefault="00AD49B3" w:rsidP="0056639A">
      <w:pPr>
        <w:spacing w:after="0" w:line="240" w:lineRule="auto"/>
        <w:jc w:val="center"/>
        <w:rPr>
          <w:rFonts w:ascii="Arial" w:hAnsi="Arial" w:cs="Arial"/>
          <w:b/>
          <w:bCs/>
          <w:sz w:val="40"/>
          <w:szCs w:val="40"/>
        </w:rPr>
      </w:pPr>
    </w:p>
    <w:p w14:paraId="6AA93D3F" w14:textId="77777777" w:rsidR="00AD49B3" w:rsidRPr="00AD49B3" w:rsidRDefault="00AD49B3" w:rsidP="00AD49B3">
      <w:pPr>
        <w:spacing w:after="0" w:line="240" w:lineRule="auto"/>
        <w:jc w:val="center"/>
        <w:rPr>
          <w:rFonts w:ascii="Arial" w:hAnsi="Arial" w:cs="Arial"/>
          <w:b/>
          <w:bCs/>
          <w:sz w:val="40"/>
          <w:szCs w:val="40"/>
        </w:rPr>
      </w:pPr>
      <w:r w:rsidRPr="00AD49B3">
        <w:rPr>
          <w:rFonts w:ascii="Arial" w:hAnsi="Arial" w:cs="Arial"/>
          <w:b/>
          <w:bCs/>
          <w:sz w:val="40"/>
          <w:szCs w:val="40"/>
        </w:rPr>
        <w:t xml:space="preserve">INSTITUTO DE PATRIMONIO Y CULTURA </w:t>
      </w:r>
    </w:p>
    <w:p w14:paraId="799F852E" w14:textId="77777777" w:rsidR="00AD49B3" w:rsidRPr="00AD49B3" w:rsidRDefault="00AD49B3" w:rsidP="00AD49B3">
      <w:pPr>
        <w:spacing w:after="0" w:line="240" w:lineRule="auto"/>
        <w:jc w:val="center"/>
        <w:rPr>
          <w:rFonts w:ascii="Arial" w:hAnsi="Arial" w:cs="Arial"/>
          <w:b/>
          <w:bCs/>
          <w:sz w:val="40"/>
          <w:szCs w:val="40"/>
        </w:rPr>
      </w:pPr>
      <w:r w:rsidRPr="00AD49B3">
        <w:rPr>
          <w:rFonts w:ascii="Arial" w:hAnsi="Arial" w:cs="Arial"/>
          <w:b/>
          <w:bCs/>
          <w:sz w:val="40"/>
          <w:szCs w:val="40"/>
        </w:rPr>
        <w:t>DE CARTAGENA DE INDIAS (IPCC)</w:t>
      </w:r>
    </w:p>
    <w:p w14:paraId="77C53A1B" w14:textId="77777777" w:rsidR="00AD49B3" w:rsidRPr="00AD49B3" w:rsidRDefault="00AD49B3" w:rsidP="00AD49B3">
      <w:pPr>
        <w:spacing w:after="0" w:line="240" w:lineRule="auto"/>
        <w:jc w:val="center"/>
        <w:rPr>
          <w:rFonts w:ascii="Arial" w:hAnsi="Arial" w:cs="Arial"/>
          <w:b/>
          <w:bCs/>
          <w:sz w:val="40"/>
          <w:szCs w:val="40"/>
        </w:rPr>
      </w:pPr>
    </w:p>
    <w:p w14:paraId="64531C83" w14:textId="77777777" w:rsidR="00AD49B3" w:rsidRPr="00AD49B3" w:rsidRDefault="00AD49B3" w:rsidP="00AD49B3">
      <w:pPr>
        <w:spacing w:after="0" w:line="240" w:lineRule="auto"/>
        <w:jc w:val="center"/>
        <w:rPr>
          <w:rFonts w:ascii="Arial" w:hAnsi="Arial" w:cs="Arial"/>
          <w:b/>
          <w:bCs/>
          <w:sz w:val="40"/>
          <w:szCs w:val="40"/>
        </w:rPr>
      </w:pPr>
    </w:p>
    <w:p w14:paraId="48084F7E" w14:textId="77777777" w:rsidR="00AD49B3" w:rsidRPr="00AD49B3" w:rsidRDefault="00AD49B3" w:rsidP="00AD49B3">
      <w:pPr>
        <w:spacing w:after="0" w:line="240" w:lineRule="auto"/>
        <w:jc w:val="center"/>
        <w:rPr>
          <w:rFonts w:ascii="Arial" w:hAnsi="Arial" w:cs="Arial"/>
          <w:b/>
          <w:bCs/>
          <w:sz w:val="40"/>
          <w:szCs w:val="40"/>
        </w:rPr>
      </w:pPr>
    </w:p>
    <w:p w14:paraId="01DE80F9" w14:textId="77777777" w:rsidR="00AD49B3" w:rsidRPr="00AD49B3" w:rsidRDefault="00AD49B3" w:rsidP="00AD49B3">
      <w:pPr>
        <w:spacing w:after="0" w:line="240" w:lineRule="auto"/>
        <w:jc w:val="center"/>
        <w:rPr>
          <w:rFonts w:ascii="Arial" w:hAnsi="Arial" w:cs="Arial"/>
          <w:b/>
          <w:bCs/>
          <w:sz w:val="40"/>
          <w:szCs w:val="40"/>
        </w:rPr>
      </w:pPr>
    </w:p>
    <w:p w14:paraId="50068F06" w14:textId="77777777" w:rsidR="00AD49B3" w:rsidRPr="00AD49B3" w:rsidRDefault="00AD49B3" w:rsidP="00AD49B3">
      <w:pPr>
        <w:spacing w:after="0" w:line="240" w:lineRule="auto"/>
        <w:jc w:val="center"/>
        <w:rPr>
          <w:rFonts w:ascii="Arial" w:hAnsi="Arial" w:cs="Arial"/>
          <w:b/>
          <w:bCs/>
          <w:sz w:val="40"/>
          <w:szCs w:val="40"/>
        </w:rPr>
      </w:pPr>
      <w:r w:rsidRPr="00AD49B3">
        <w:rPr>
          <w:rFonts w:ascii="Arial" w:hAnsi="Arial" w:cs="Arial"/>
          <w:b/>
          <w:bCs/>
          <w:sz w:val="40"/>
          <w:szCs w:val="40"/>
        </w:rPr>
        <w:t>CARMEN LUCY ESPINOSA DÍAZ</w:t>
      </w:r>
    </w:p>
    <w:p w14:paraId="26A9A65C" w14:textId="77777777" w:rsidR="00AD49B3" w:rsidRPr="00AD49B3" w:rsidRDefault="00AD49B3" w:rsidP="00AD49B3">
      <w:pPr>
        <w:spacing w:after="0" w:line="240" w:lineRule="auto"/>
        <w:jc w:val="center"/>
        <w:rPr>
          <w:rFonts w:ascii="Arial" w:hAnsi="Arial" w:cs="Arial"/>
          <w:b/>
          <w:bCs/>
          <w:sz w:val="40"/>
          <w:szCs w:val="40"/>
        </w:rPr>
      </w:pPr>
      <w:r w:rsidRPr="00AD49B3">
        <w:rPr>
          <w:rFonts w:ascii="Arial" w:hAnsi="Arial" w:cs="Arial"/>
          <w:b/>
          <w:bCs/>
          <w:sz w:val="40"/>
          <w:szCs w:val="40"/>
        </w:rPr>
        <w:t>DIRECTORA GENERAL</w:t>
      </w:r>
    </w:p>
    <w:p w14:paraId="555FE559" w14:textId="77777777" w:rsidR="00AD49B3" w:rsidRPr="00AD49B3" w:rsidRDefault="00AD49B3" w:rsidP="00AD49B3">
      <w:pPr>
        <w:spacing w:after="0" w:line="240" w:lineRule="auto"/>
        <w:jc w:val="center"/>
        <w:rPr>
          <w:rFonts w:ascii="Arial" w:hAnsi="Arial" w:cs="Arial"/>
          <w:b/>
          <w:bCs/>
          <w:sz w:val="40"/>
          <w:szCs w:val="40"/>
        </w:rPr>
      </w:pPr>
    </w:p>
    <w:p w14:paraId="5AEE5D93" w14:textId="77777777" w:rsidR="00AD49B3" w:rsidRPr="00AD49B3" w:rsidRDefault="00AD49B3" w:rsidP="00AD49B3">
      <w:pPr>
        <w:spacing w:after="0" w:line="240" w:lineRule="auto"/>
        <w:jc w:val="center"/>
        <w:rPr>
          <w:rFonts w:ascii="Arial" w:hAnsi="Arial" w:cs="Arial"/>
          <w:b/>
          <w:bCs/>
          <w:sz w:val="40"/>
          <w:szCs w:val="40"/>
        </w:rPr>
      </w:pPr>
    </w:p>
    <w:p w14:paraId="0588ACDE" w14:textId="77777777" w:rsidR="00AD49B3" w:rsidRPr="00AD49B3" w:rsidRDefault="00AD49B3" w:rsidP="00AD49B3">
      <w:pPr>
        <w:spacing w:after="0" w:line="240" w:lineRule="auto"/>
        <w:jc w:val="center"/>
        <w:rPr>
          <w:rFonts w:ascii="Arial" w:hAnsi="Arial" w:cs="Arial"/>
          <w:b/>
          <w:bCs/>
          <w:sz w:val="40"/>
          <w:szCs w:val="40"/>
        </w:rPr>
      </w:pPr>
    </w:p>
    <w:p w14:paraId="675C79AB" w14:textId="77777777" w:rsidR="00AD49B3" w:rsidRPr="00AD49B3" w:rsidRDefault="00AD49B3" w:rsidP="00AD49B3">
      <w:pPr>
        <w:spacing w:after="0" w:line="240" w:lineRule="auto"/>
        <w:jc w:val="center"/>
        <w:rPr>
          <w:rFonts w:ascii="Arial" w:hAnsi="Arial" w:cs="Arial"/>
          <w:b/>
          <w:bCs/>
          <w:sz w:val="40"/>
          <w:szCs w:val="40"/>
        </w:rPr>
      </w:pPr>
    </w:p>
    <w:p w14:paraId="61B477BA" w14:textId="75582E83" w:rsidR="00AD49B3" w:rsidRPr="00AD49B3" w:rsidRDefault="00AD49B3" w:rsidP="00AD49B3">
      <w:pPr>
        <w:spacing w:after="0" w:line="240" w:lineRule="auto"/>
        <w:jc w:val="center"/>
        <w:rPr>
          <w:rFonts w:ascii="Arial" w:hAnsi="Arial" w:cs="Arial"/>
          <w:b/>
          <w:bCs/>
          <w:sz w:val="40"/>
          <w:szCs w:val="40"/>
        </w:rPr>
      </w:pPr>
      <w:r w:rsidRPr="00AD49B3">
        <w:rPr>
          <w:rFonts w:ascii="Arial" w:hAnsi="Arial" w:cs="Arial"/>
          <w:b/>
          <w:bCs/>
          <w:sz w:val="40"/>
          <w:szCs w:val="40"/>
        </w:rPr>
        <w:t>VIGENCIA 2025</w:t>
      </w:r>
    </w:p>
    <w:p w14:paraId="6361F5E8" w14:textId="77777777" w:rsidR="00AD49B3" w:rsidRPr="00AD49B3" w:rsidRDefault="00AD49B3" w:rsidP="00AD49B3">
      <w:pPr>
        <w:spacing w:after="0" w:line="240" w:lineRule="auto"/>
        <w:jc w:val="center"/>
        <w:rPr>
          <w:rFonts w:ascii="Arial" w:hAnsi="Arial" w:cs="Arial"/>
          <w:b/>
          <w:bCs/>
          <w:sz w:val="40"/>
          <w:szCs w:val="40"/>
        </w:rPr>
      </w:pPr>
    </w:p>
    <w:p w14:paraId="5BE52D30" w14:textId="77777777" w:rsidR="0056639A" w:rsidRDefault="0056639A" w:rsidP="0056639A">
      <w:pPr>
        <w:spacing w:after="0" w:line="240" w:lineRule="auto"/>
        <w:jc w:val="center"/>
        <w:rPr>
          <w:rFonts w:ascii="Arial" w:hAnsi="Arial" w:cs="Arial"/>
          <w:b/>
          <w:bCs/>
          <w:sz w:val="40"/>
          <w:szCs w:val="40"/>
        </w:rPr>
      </w:pPr>
    </w:p>
    <w:p w14:paraId="6E26A376" w14:textId="77777777" w:rsidR="0056639A" w:rsidRDefault="0056639A" w:rsidP="0056639A">
      <w:pPr>
        <w:spacing w:after="0" w:line="240" w:lineRule="auto"/>
        <w:jc w:val="center"/>
        <w:rPr>
          <w:rFonts w:ascii="Arial" w:hAnsi="Arial" w:cs="Arial"/>
          <w:b/>
          <w:bCs/>
          <w:sz w:val="40"/>
          <w:szCs w:val="40"/>
        </w:rPr>
      </w:pPr>
    </w:p>
    <w:p w14:paraId="575E8723" w14:textId="77777777" w:rsidR="0056639A" w:rsidRDefault="0056639A" w:rsidP="0056639A">
      <w:pPr>
        <w:spacing w:after="0" w:line="240" w:lineRule="auto"/>
        <w:jc w:val="center"/>
        <w:rPr>
          <w:rFonts w:ascii="Arial" w:hAnsi="Arial" w:cs="Arial"/>
          <w:b/>
          <w:bCs/>
          <w:sz w:val="40"/>
          <w:szCs w:val="40"/>
        </w:rPr>
      </w:pPr>
    </w:p>
    <w:p w14:paraId="3C7863A4" w14:textId="77777777" w:rsidR="0056639A" w:rsidRDefault="0056639A" w:rsidP="0056639A">
      <w:pPr>
        <w:spacing w:after="0" w:line="240" w:lineRule="auto"/>
        <w:jc w:val="center"/>
        <w:rPr>
          <w:rFonts w:ascii="Arial" w:hAnsi="Arial" w:cs="Arial"/>
          <w:b/>
          <w:bCs/>
          <w:sz w:val="40"/>
          <w:szCs w:val="40"/>
        </w:rPr>
      </w:pPr>
    </w:p>
    <w:sdt>
      <w:sdtPr>
        <w:rPr>
          <w:rFonts w:ascii="Aptos" w:eastAsia="Aptos" w:hAnsi="Aptos" w:cs="Aptos"/>
          <w:color w:val="auto"/>
          <w:sz w:val="24"/>
          <w:szCs w:val="24"/>
          <w:lang w:val="es-ES"/>
        </w:rPr>
        <w:id w:val="-992945923"/>
        <w:docPartObj>
          <w:docPartGallery w:val="Table of Contents"/>
          <w:docPartUnique/>
        </w:docPartObj>
      </w:sdtPr>
      <w:sdtContent>
        <w:p w14:paraId="2CACAA13" w14:textId="29738F03" w:rsidR="00AF21B1" w:rsidRDefault="00AF21B1" w:rsidP="00AF21B1">
          <w:pPr>
            <w:pStyle w:val="TtuloTDC"/>
            <w:jc w:val="center"/>
          </w:pPr>
          <w:r>
            <w:rPr>
              <w:lang w:val="es-ES"/>
            </w:rPr>
            <w:t>TABLA DE CONTENIDO</w:t>
          </w:r>
        </w:p>
        <w:p w14:paraId="6AC03890" w14:textId="64A95B5C" w:rsidR="00AF2D1A" w:rsidRDefault="00AF21B1">
          <w:pPr>
            <w:pStyle w:val="TDC1"/>
            <w:rPr>
              <w:rFonts w:asciiTheme="minorHAnsi" w:eastAsiaTheme="minorEastAsia" w:hAnsiTheme="minorHAnsi" w:cstheme="minorBidi"/>
              <w:b w:val="0"/>
              <w:bCs w:val="0"/>
              <w:kern w:val="2"/>
              <w14:ligatures w14:val="standardContextual"/>
            </w:rPr>
          </w:pPr>
          <w:r w:rsidRPr="00B91E8A">
            <w:rPr>
              <w:b w:val="0"/>
              <w:bCs w:val="0"/>
            </w:rPr>
            <w:fldChar w:fldCharType="begin"/>
          </w:r>
          <w:r w:rsidRPr="00B91E8A">
            <w:rPr>
              <w:b w:val="0"/>
              <w:bCs w:val="0"/>
            </w:rPr>
            <w:instrText xml:space="preserve"> TOC \o "1-3" \h \z \u </w:instrText>
          </w:r>
          <w:r w:rsidRPr="00B91E8A">
            <w:rPr>
              <w:b w:val="0"/>
              <w:bCs w:val="0"/>
            </w:rPr>
            <w:fldChar w:fldCharType="separate"/>
          </w:r>
          <w:hyperlink w:anchor="_Toc191893583" w:history="1">
            <w:r w:rsidR="00AF2D1A" w:rsidRPr="00724B69">
              <w:rPr>
                <w:rStyle w:val="Hipervnculo"/>
              </w:rPr>
              <w:t>1.</w:t>
            </w:r>
            <w:r w:rsidR="00AF2D1A">
              <w:rPr>
                <w:rFonts w:asciiTheme="minorHAnsi" w:eastAsiaTheme="minorEastAsia" w:hAnsiTheme="minorHAnsi" w:cstheme="minorBidi"/>
                <w:b w:val="0"/>
                <w:bCs w:val="0"/>
                <w:kern w:val="2"/>
                <w14:ligatures w14:val="standardContextual"/>
              </w:rPr>
              <w:tab/>
            </w:r>
            <w:r w:rsidR="00AF2D1A" w:rsidRPr="00724B69">
              <w:rPr>
                <w:rStyle w:val="Hipervnculo"/>
              </w:rPr>
              <w:t>INTRODUCCIÓN</w:t>
            </w:r>
            <w:r w:rsidR="00AF2D1A">
              <w:rPr>
                <w:webHidden/>
              </w:rPr>
              <w:tab/>
            </w:r>
            <w:r w:rsidR="00AF2D1A">
              <w:rPr>
                <w:webHidden/>
              </w:rPr>
              <w:fldChar w:fldCharType="begin"/>
            </w:r>
            <w:r w:rsidR="00AF2D1A">
              <w:rPr>
                <w:webHidden/>
              </w:rPr>
              <w:instrText xml:space="preserve"> PAGEREF _Toc191893583 \h </w:instrText>
            </w:r>
            <w:r w:rsidR="00AF2D1A">
              <w:rPr>
                <w:webHidden/>
              </w:rPr>
            </w:r>
            <w:r w:rsidR="00AF2D1A">
              <w:rPr>
                <w:webHidden/>
              </w:rPr>
              <w:fldChar w:fldCharType="separate"/>
            </w:r>
            <w:r w:rsidR="00AF2D1A">
              <w:rPr>
                <w:webHidden/>
              </w:rPr>
              <w:t>4</w:t>
            </w:r>
            <w:r w:rsidR="00AF2D1A">
              <w:rPr>
                <w:webHidden/>
              </w:rPr>
              <w:fldChar w:fldCharType="end"/>
            </w:r>
          </w:hyperlink>
        </w:p>
        <w:p w14:paraId="6B46E1DF" w14:textId="60D1BBA3" w:rsidR="00AF2D1A" w:rsidRDefault="00AF2D1A">
          <w:pPr>
            <w:pStyle w:val="TDC1"/>
            <w:rPr>
              <w:rFonts w:asciiTheme="minorHAnsi" w:eastAsiaTheme="minorEastAsia" w:hAnsiTheme="minorHAnsi" w:cstheme="minorBidi"/>
              <w:b w:val="0"/>
              <w:bCs w:val="0"/>
              <w:kern w:val="2"/>
              <w14:ligatures w14:val="standardContextual"/>
            </w:rPr>
          </w:pPr>
          <w:hyperlink w:anchor="_Toc191893584" w:history="1">
            <w:r w:rsidRPr="00724B69">
              <w:rPr>
                <w:rStyle w:val="Hipervnculo"/>
              </w:rPr>
              <w:t>2.</w:t>
            </w:r>
            <w:r>
              <w:rPr>
                <w:rFonts w:asciiTheme="minorHAnsi" w:eastAsiaTheme="minorEastAsia" w:hAnsiTheme="minorHAnsi" w:cstheme="minorBidi"/>
                <w:b w:val="0"/>
                <w:bCs w:val="0"/>
                <w:kern w:val="2"/>
                <w14:ligatures w14:val="standardContextual"/>
              </w:rPr>
              <w:tab/>
            </w:r>
            <w:r w:rsidRPr="00724B69">
              <w:rPr>
                <w:rStyle w:val="Hipervnculo"/>
              </w:rPr>
              <w:t>FUNDAMENTOS JURIDICOS</w:t>
            </w:r>
            <w:r>
              <w:rPr>
                <w:webHidden/>
              </w:rPr>
              <w:tab/>
            </w:r>
            <w:r>
              <w:rPr>
                <w:webHidden/>
              </w:rPr>
              <w:fldChar w:fldCharType="begin"/>
            </w:r>
            <w:r>
              <w:rPr>
                <w:webHidden/>
              </w:rPr>
              <w:instrText xml:space="preserve"> PAGEREF _Toc191893584 \h </w:instrText>
            </w:r>
            <w:r>
              <w:rPr>
                <w:webHidden/>
              </w:rPr>
            </w:r>
            <w:r>
              <w:rPr>
                <w:webHidden/>
              </w:rPr>
              <w:fldChar w:fldCharType="separate"/>
            </w:r>
            <w:r>
              <w:rPr>
                <w:webHidden/>
              </w:rPr>
              <w:t>4</w:t>
            </w:r>
            <w:r>
              <w:rPr>
                <w:webHidden/>
              </w:rPr>
              <w:fldChar w:fldCharType="end"/>
            </w:r>
          </w:hyperlink>
        </w:p>
        <w:p w14:paraId="195427FE" w14:textId="0F50FC9A" w:rsidR="00AF2D1A" w:rsidRDefault="00AF2D1A">
          <w:pPr>
            <w:pStyle w:val="TDC1"/>
            <w:rPr>
              <w:rFonts w:asciiTheme="minorHAnsi" w:eastAsiaTheme="minorEastAsia" w:hAnsiTheme="minorHAnsi" w:cstheme="minorBidi"/>
              <w:b w:val="0"/>
              <w:bCs w:val="0"/>
              <w:kern w:val="2"/>
              <w14:ligatures w14:val="standardContextual"/>
            </w:rPr>
          </w:pPr>
          <w:hyperlink w:anchor="_Toc191893585" w:history="1">
            <w:r w:rsidRPr="00724B69">
              <w:rPr>
                <w:rStyle w:val="Hipervnculo"/>
              </w:rPr>
              <w:t>3.</w:t>
            </w:r>
            <w:r>
              <w:rPr>
                <w:rFonts w:asciiTheme="minorHAnsi" w:eastAsiaTheme="minorEastAsia" w:hAnsiTheme="minorHAnsi" w:cstheme="minorBidi"/>
                <w:b w:val="0"/>
                <w:bCs w:val="0"/>
                <w:kern w:val="2"/>
                <w14:ligatures w14:val="standardContextual"/>
              </w:rPr>
              <w:tab/>
            </w:r>
            <w:r w:rsidRPr="00724B69">
              <w:rPr>
                <w:rStyle w:val="Hipervnculo"/>
              </w:rPr>
              <w:t>COORDINACIÓN EN PLANES DE DESARROLLO</w:t>
            </w:r>
            <w:r>
              <w:rPr>
                <w:webHidden/>
              </w:rPr>
              <w:tab/>
            </w:r>
            <w:r>
              <w:rPr>
                <w:webHidden/>
              </w:rPr>
              <w:fldChar w:fldCharType="begin"/>
            </w:r>
            <w:r>
              <w:rPr>
                <w:webHidden/>
              </w:rPr>
              <w:instrText xml:space="preserve"> PAGEREF _Toc191893585 \h </w:instrText>
            </w:r>
            <w:r>
              <w:rPr>
                <w:webHidden/>
              </w:rPr>
            </w:r>
            <w:r>
              <w:rPr>
                <w:webHidden/>
              </w:rPr>
              <w:fldChar w:fldCharType="separate"/>
            </w:r>
            <w:r>
              <w:rPr>
                <w:webHidden/>
              </w:rPr>
              <w:t>5</w:t>
            </w:r>
            <w:r>
              <w:rPr>
                <w:webHidden/>
              </w:rPr>
              <w:fldChar w:fldCharType="end"/>
            </w:r>
          </w:hyperlink>
        </w:p>
        <w:p w14:paraId="4C8EF80A" w14:textId="29FFBF4E" w:rsidR="00AF2D1A" w:rsidRDefault="00AF2D1A">
          <w:pPr>
            <w:pStyle w:val="TDC1"/>
            <w:rPr>
              <w:rFonts w:asciiTheme="minorHAnsi" w:eastAsiaTheme="minorEastAsia" w:hAnsiTheme="minorHAnsi" w:cstheme="minorBidi"/>
              <w:b w:val="0"/>
              <w:bCs w:val="0"/>
              <w:kern w:val="2"/>
              <w14:ligatures w14:val="standardContextual"/>
            </w:rPr>
          </w:pPr>
          <w:hyperlink w:anchor="_Toc191893586" w:history="1">
            <w:r w:rsidRPr="00724B69">
              <w:rPr>
                <w:rStyle w:val="Hipervnculo"/>
              </w:rPr>
              <w:t>4.</w:t>
            </w:r>
            <w:r>
              <w:rPr>
                <w:rFonts w:asciiTheme="minorHAnsi" w:eastAsiaTheme="minorEastAsia" w:hAnsiTheme="minorHAnsi" w:cstheme="minorBidi"/>
                <w:b w:val="0"/>
                <w:bCs w:val="0"/>
                <w:kern w:val="2"/>
                <w14:ligatures w14:val="standardContextual"/>
              </w:rPr>
              <w:tab/>
            </w:r>
            <w:r w:rsidRPr="00724B69">
              <w:rPr>
                <w:rStyle w:val="Hipervnculo"/>
              </w:rPr>
              <w:t>OBJETIVO</w:t>
            </w:r>
            <w:r>
              <w:rPr>
                <w:webHidden/>
              </w:rPr>
              <w:tab/>
            </w:r>
            <w:r>
              <w:rPr>
                <w:webHidden/>
              </w:rPr>
              <w:fldChar w:fldCharType="begin"/>
            </w:r>
            <w:r>
              <w:rPr>
                <w:webHidden/>
              </w:rPr>
              <w:instrText xml:space="preserve"> PAGEREF _Toc191893586 \h </w:instrText>
            </w:r>
            <w:r>
              <w:rPr>
                <w:webHidden/>
              </w:rPr>
            </w:r>
            <w:r>
              <w:rPr>
                <w:webHidden/>
              </w:rPr>
              <w:fldChar w:fldCharType="separate"/>
            </w:r>
            <w:r>
              <w:rPr>
                <w:webHidden/>
              </w:rPr>
              <w:t>5</w:t>
            </w:r>
            <w:r>
              <w:rPr>
                <w:webHidden/>
              </w:rPr>
              <w:fldChar w:fldCharType="end"/>
            </w:r>
          </w:hyperlink>
        </w:p>
        <w:p w14:paraId="23CE7D63" w14:textId="0FAC2249" w:rsidR="00AF2D1A" w:rsidRDefault="00AF2D1A">
          <w:pPr>
            <w:pStyle w:val="TDC1"/>
            <w:rPr>
              <w:rFonts w:asciiTheme="minorHAnsi" w:eastAsiaTheme="minorEastAsia" w:hAnsiTheme="minorHAnsi" w:cstheme="minorBidi"/>
              <w:b w:val="0"/>
              <w:bCs w:val="0"/>
              <w:kern w:val="2"/>
              <w14:ligatures w14:val="standardContextual"/>
            </w:rPr>
          </w:pPr>
          <w:hyperlink w:anchor="_Toc191893587" w:history="1">
            <w:r w:rsidRPr="00724B69">
              <w:rPr>
                <w:rStyle w:val="Hipervnculo"/>
              </w:rPr>
              <w:t>5.</w:t>
            </w:r>
            <w:r>
              <w:rPr>
                <w:rFonts w:asciiTheme="minorHAnsi" w:eastAsiaTheme="minorEastAsia" w:hAnsiTheme="minorHAnsi" w:cstheme="minorBidi"/>
                <w:b w:val="0"/>
                <w:bCs w:val="0"/>
                <w:kern w:val="2"/>
                <w14:ligatures w14:val="standardContextual"/>
              </w:rPr>
              <w:tab/>
            </w:r>
            <w:r w:rsidRPr="00724B69">
              <w:rPr>
                <w:rStyle w:val="Hipervnculo"/>
              </w:rPr>
              <w:t>COMO FUNCIONA</w:t>
            </w:r>
            <w:r>
              <w:rPr>
                <w:webHidden/>
              </w:rPr>
              <w:tab/>
            </w:r>
            <w:r>
              <w:rPr>
                <w:webHidden/>
              </w:rPr>
              <w:fldChar w:fldCharType="begin"/>
            </w:r>
            <w:r>
              <w:rPr>
                <w:webHidden/>
              </w:rPr>
              <w:instrText xml:space="preserve"> PAGEREF _Toc191893587 \h </w:instrText>
            </w:r>
            <w:r>
              <w:rPr>
                <w:webHidden/>
              </w:rPr>
            </w:r>
            <w:r>
              <w:rPr>
                <w:webHidden/>
              </w:rPr>
              <w:fldChar w:fldCharType="separate"/>
            </w:r>
            <w:r>
              <w:rPr>
                <w:webHidden/>
              </w:rPr>
              <w:t>6</w:t>
            </w:r>
            <w:r>
              <w:rPr>
                <w:webHidden/>
              </w:rPr>
              <w:fldChar w:fldCharType="end"/>
            </w:r>
          </w:hyperlink>
        </w:p>
        <w:p w14:paraId="43AD0C11" w14:textId="10B59C72" w:rsidR="00AF2D1A" w:rsidRDefault="00AF2D1A">
          <w:pPr>
            <w:pStyle w:val="TDC1"/>
            <w:rPr>
              <w:rFonts w:asciiTheme="minorHAnsi" w:eastAsiaTheme="minorEastAsia" w:hAnsiTheme="minorHAnsi" w:cstheme="minorBidi"/>
              <w:b w:val="0"/>
              <w:bCs w:val="0"/>
              <w:kern w:val="2"/>
              <w14:ligatures w14:val="standardContextual"/>
            </w:rPr>
          </w:pPr>
          <w:hyperlink w:anchor="_Toc191893588" w:history="1">
            <w:r w:rsidRPr="00724B69">
              <w:rPr>
                <w:rStyle w:val="Hipervnculo"/>
              </w:rPr>
              <w:t>6. ¿QUIÉNES PUEDEN PARTICIPAR?</w:t>
            </w:r>
            <w:r>
              <w:rPr>
                <w:webHidden/>
              </w:rPr>
              <w:tab/>
            </w:r>
            <w:r>
              <w:rPr>
                <w:webHidden/>
              </w:rPr>
              <w:fldChar w:fldCharType="begin"/>
            </w:r>
            <w:r>
              <w:rPr>
                <w:webHidden/>
              </w:rPr>
              <w:instrText xml:space="preserve"> PAGEREF _Toc191893588 \h </w:instrText>
            </w:r>
            <w:r>
              <w:rPr>
                <w:webHidden/>
              </w:rPr>
            </w:r>
            <w:r>
              <w:rPr>
                <w:webHidden/>
              </w:rPr>
              <w:fldChar w:fldCharType="separate"/>
            </w:r>
            <w:r>
              <w:rPr>
                <w:webHidden/>
              </w:rPr>
              <w:t>6</w:t>
            </w:r>
            <w:r>
              <w:rPr>
                <w:webHidden/>
              </w:rPr>
              <w:fldChar w:fldCharType="end"/>
            </w:r>
          </w:hyperlink>
        </w:p>
        <w:p w14:paraId="60B4BE7E" w14:textId="2B17D791" w:rsidR="00AF2D1A" w:rsidRDefault="00AF2D1A">
          <w:pPr>
            <w:pStyle w:val="TDC2"/>
            <w:tabs>
              <w:tab w:val="left" w:pos="720"/>
              <w:tab w:val="right" w:leader="dot" w:pos="8830"/>
            </w:tabs>
            <w:rPr>
              <w:rFonts w:asciiTheme="minorHAnsi" w:eastAsiaTheme="minorEastAsia" w:hAnsiTheme="minorHAnsi" w:cstheme="minorBidi"/>
              <w:noProof/>
              <w:kern w:val="2"/>
              <w14:ligatures w14:val="standardContextual"/>
            </w:rPr>
          </w:pPr>
          <w:hyperlink w:anchor="_Toc191893589" w:history="1">
            <w:r w:rsidRPr="00724B69">
              <w:rPr>
                <w:rStyle w:val="Hipervnculo"/>
                <w:rFonts w:ascii="Arial" w:eastAsia="Arial" w:hAnsi="Arial" w:cs="Arial"/>
                <w:b/>
                <w:noProof/>
              </w:rPr>
              <w:t>7.</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¿QUIÉNES NO PUEDEN PARTICIPAR?</w:t>
            </w:r>
            <w:r>
              <w:rPr>
                <w:noProof/>
                <w:webHidden/>
              </w:rPr>
              <w:tab/>
            </w:r>
            <w:r>
              <w:rPr>
                <w:noProof/>
                <w:webHidden/>
              </w:rPr>
              <w:fldChar w:fldCharType="begin"/>
            </w:r>
            <w:r>
              <w:rPr>
                <w:noProof/>
                <w:webHidden/>
              </w:rPr>
              <w:instrText xml:space="preserve"> PAGEREF _Toc191893589 \h </w:instrText>
            </w:r>
            <w:r>
              <w:rPr>
                <w:noProof/>
                <w:webHidden/>
              </w:rPr>
            </w:r>
            <w:r>
              <w:rPr>
                <w:noProof/>
                <w:webHidden/>
              </w:rPr>
              <w:fldChar w:fldCharType="separate"/>
            </w:r>
            <w:r>
              <w:rPr>
                <w:noProof/>
                <w:webHidden/>
              </w:rPr>
              <w:t>7</w:t>
            </w:r>
            <w:r>
              <w:rPr>
                <w:noProof/>
                <w:webHidden/>
              </w:rPr>
              <w:fldChar w:fldCharType="end"/>
            </w:r>
          </w:hyperlink>
        </w:p>
        <w:p w14:paraId="10FCCB35" w14:textId="0F3ED8D4" w:rsidR="00AF2D1A" w:rsidRDefault="00AF2D1A">
          <w:pPr>
            <w:pStyle w:val="TDC1"/>
            <w:rPr>
              <w:rFonts w:asciiTheme="minorHAnsi" w:eastAsiaTheme="minorEastAsia" w:hAnsiTheme="minorHAnsi" w:cstheme="minorBidi"/>
              <w:b w:val="0"/>
              <w:bCs w:val="0"/>
              <w:kern w:val="2"/>
              <w14:ligatures w14:val="standardContextual"/>
            </w:rPr>
          </w:pPr>
          <w:hyperlink w:anchor="_Toc191893590" w:history="1">
            <w:r w:rsidRPr="00724B69">
              <w:rPr>
                <w:rStyle w:val="Hipervnculo"/>
              </w:rPr>
              <w:t>8.</w:t>
            </w:r>
            <w:r>
              <w:rPr>
                <w:rFonts w:asciiTheme="minorHAnsi" w:eastAsiaTheme="minorEastAsia" w:hAnsiTheme="minorHAnsi" w:cstheme="minorBidi"/>
                <w:b w:val="0"/>
                <w:bCs w:val="0"/>
                <w:kern w:val="2"/>
                <w14:ligatures w14:val="standardContextual"/>
              </w:rPr>
              <w:tab/>
            </w:r>
            <w:r w:rsidRPr="00724B69">
              <w:rPr>
                <w:rStyle w:val="Hipervnculo"/>
              </w:rPr>
              <w:t>REQUISITOS Y CONDICIONES GENERALES</w:t>
            </w:r>
            <w:r>
              <w:rPr>
                <w:webHidden/>
              </w:rPr>
              <w:tab/>
            </w:r>
            <w:r>
              <w:rPr>
                <w:webHidden/>
              </w:rPr>
              <w:fldChar w:fldCharType="begin"/>
            </w:r>
            <w:r>
              <w:rPr>
                <w:webHidden/>
              </w:rPr>
              <w:instrText xml:space="preserve"> PAGEREF _Toc191893590 \h </w:instrText>
            </w:r>
            <w:r>
              <w:rPr>
                <w:webHidden/>
              </w:rPr>
            </w:r>
            <w:r>
              <w:rPr>
                <w:webHidden/>
              </w:rPr>
              <w:fldChar w:fldCharType="separate"/>
            </w:r>
            <w:r>
              <w:rPr>
                <w:webHidden/>
              </w:rPr>
              <w:t>8</w:t>
            </w:r>
            <w:r>
              <w:rPr>
                <w:webHidden/>
              </w:rPr>
              <w:fldChar w:fldCharType="end"/>
            </w:r>
          </w:hyperlink>
        </w:p>
        <w:p w14:paraId="4D0C6527" w14:textId="27A7A939" w:rsidR="00AF2D1A" w:rsidRDefault="00AF2D1A">
          <w:pPr>
            <w:pStyle w:val="TDC2"/>
            <w:tabs>
              <w:tab w:val="right" w:leader="dot" w:pos="8830"/>
            </w:tabs>
            <w:rPr>
              <w:rFonts w:asciiTheme="minorHAnsi" w:eastAsiaTheme="minorEastAsia" w:hAnsiTheme="minorHAnsi" w:cstheme="minorBidi"/>
              <w:noProof/>
              <w:kern w:val="2"/>
              <w14:ligatures w14:val="standardContextual"/>
            </w:rPr>
          </w:pPr>
          <w:hyperlink w:anchor="_Toc191893591" w:history="1">
            <w:r w:rsidRPr="00724B69">
              <w:rPr>
                <w:rStyle w:val="Hipervnculo"/>
                <w:rFonts w:ascii="Arial" w:hAnsi="Arial" w:cs="Arial"/>
                <w:b/>
                <w:bCs/>
                <w:noProof/>
              </w:rPr>
              <w:t>8.1. DOCUMENTOS TÉCNICOS</w:t>
            </w:r>
            <w:r>
              <w:rPr>
                <w:noProof/>
                <w:webHidden/>
              </w:rPr>
              <w:tab/>
            </w:r>
            <w:r>
              <w:rPr>
                <w:noProof/>
                <w:webHidden/>
              </w:rPr>
              <w:fldChar w:fldCharType="begin"/>
            </w:r>
            <w:r>
              <w:rPr>
                <w:noProof/>
                <w:webHidden/>
              </w:rPr>
              <w:instrText xml:space="preserve"> PAGEREF _Toc191893591 \h </w:instrText>
            </w:r>
            <w:r>
              <w:rPr>
                <w:noProof/>
                <w:webHidden/>
              </w:rPr>
            </w:r>
            <w:r>
              <w:rPr>
                <w:noProof/>
                <w:webHidden/>
              </w:rPr>
              <w:fldChar w:fldCharType="separate"/>
            </w:r>
            <w:r>
              <w:rPr>
                <w:noProof/>
                <w:webHidden/>
              </w:rPr>
              <w:t>8</w:t>
            </w:r>
            <w:r>
              <w:rPr>
                <w:noProof/>
                <w:webHidden/>
              </w:rPr>
              <w:fldChar w:fldCharType="end"/>
            </w:r>
          </w:hyperlink>
        </w:p>
        <w:p w14:paraId="6F916C25" w14:textId="1D5503C6" w:rsidR="00AF2D1A" w:rsidRDefault="00AF2D1A">
          <w:pPr>
            <w:pStyle w:val="TDC2"/>
            <w:tabs>
              <w:tab w:val="right" w:leader="dot" w:pos="8830"/>
            </w:tabs>
            <w:rPr>
              <w:rFonts w:asciiTheme="minorHAnsi" w:eastAsiaTheme="minorEastAsia" w:hAnsiTheme="minorHAnsi" w:cstheme="minorBidi"/>
              <w:noProof/>
              <w:kern w:val="2"/>
              <w14:ligatures w14:val="standardContextual"/>
            </w:rPr>
          </w:pPr>
          <w:hyperlink w:anchor="_Toc191893592" w:history="1">
            <w:r w:rsidRPr="00724B69">
              <w:rPr>
                <w:rStyle w:val="Hipervnculo"/>
                <w:rFonts w:ascii="Arial" w:eastAsia="Arial" w:hAnsi="Arial" w:cs="Arial"/>
                <w:b/>
                <w:noProof/>
              </w:rPr>
              <w:t>8.2. DOCUMENTOS ADICIONALES (REQUISITOS DE INSCRIPCIÓN)</w:t>
            </w:r>
            <w:r>
              <w:rPr>
                <w:noProof/>
                <w:webHidden/>
              </w:rPr>
              <w:tab/>
            </w:r>
            <w:r>
              <w:rPr>
                <w:noProof/>
                <w:webHidden/>
              </w:rPr>
              <w:fldChar w:fldCharType="begin"/>
            </w:r>
            <w:r>
              <w:rPr>
                <w:noProof/>
                <w:webHidden/>
              </w:rPr>
              <w:instrText xml:space="preserve"> PAGEREF _Toc191893592 \h </w:instrText>
            </w:r>
            <w:r>
              <w:rPr>
                <w:noProof/>
                <w:webHidden/>
              </w:rPr>
            </w:r>
            <w:r>
              <w:rPr>
                <w:noProof/>
                <w:webHidden/>
              </w:rPr>
              <w:fldChar w:fldCharType="separate"/>
            </w:r>
            <w:r>
              <w:rPr>
                <w:noProof/>
                <w:webHidden/>
              </w:rPr>
              <w:t>8</w:t>
            </w:r>
            <w:r>
              <w:rPr>
                <w:noProof/>
                <w:webHidden/>
              </w:rPr>
              <w:fldChar w:fldCharType="end"/>
            </w:r>
          </w:hyperlink>
        </w:p>
        <w:p w14:paraId="38EEC59F" w14:textId="168DD36C" w:rsidR="00AF2D1A" w:rsidRDefault="00AF2D1A">
          <w:pPr>
            <w:pStyle w:val="TDC2"/>
            <w:tabs>
              <w:tab w:val="right" w:leader="dot" w:pos="8830"/>
            </w:tabs>
            <w:rPr>
              <w:rFonts w:asciiTheme="minorHAnsi" w:eastAsiaTheme="minorEastAsia" w:hAnsiTheme="minorHAnsi" w:cstheme="minorBidi"/>
              <w:noProof/>
              <w:kern w:val="2"/>
              <w14:ligatures w14:val="standardContextual"/>
            </w:rPr>
          </w:pPr>
          <w:hyperlink w:anchor="_Toc191893593" w:history="1">
            <w:r w:rsidRPr="00724B69">
              <w:rPr>
                <w:rStyle w:val="Hipervnculo"/>
                <w:rFonts w:ascii="Arial" w:eastAsia="Arial" w:hAnsi="Arial" w:cs="Arial"/>
                <w:b/>
                <w:noProof/>
              </w:rPr>
              <w:t>8.3. DOCUMENTACIÓN GENERAL REQUERIDA PARA PERSONAS NATURALES</w:t>
            </w:r>
            <w:r>
              <w:rPr>
                <w:noProof/>
                <w:webHidden/>
              </w:rPr>
              <w:tab/>
            </w:r>
            <w:r>
              <w:rPr>
                <w:noProof/>
                <w:webHidden/>
              </w:rPr>
              <w:fldChar w:fldCharType="begin"/>
            </w:r>
            <w:r>
              <w:rPr>
                <w:noProof/>
                <w:webHidden/>
              </w:rPr>
              <w:instrText xml:space="preserve"> PAGEREF _Toc191893593 \h </w:instrText>
            </w:r>
            <w:r>
              <w:rPr>
                <w:noProof/>
                <w:webHidden/>
              </w:rPr>
            </w:r>
            <w:r>
              <w:rPr>
                <w:noProof/>
                <w:webHidden/>
              </w:rPr>
              <w:fldChar w:fldCharType="separate"/>
            </w:r>
            <w:r>
              <w:rPr>
                <w:noProof/>
                <w:webHidden/>
              </w:rPr>
              <w:t>8</w:t>
            </w:r>
            <w:r>
              <w:rPr>
                <w:noProof/>
                <w:webHidden/>
              </w:rPr>
              <w:fldChar w:fldCharType="end"/>
            </w:r>
          </w:hyperlink>
        </w:p>
        <w:p w14:paraId="3B203A1B" w14:textId="3746381C" w:rsidR="00AF2D1A" w:rsidRDefault="00AF2D1A">
          <w:pPr>
            <w:pStyle w:val="TDC2"/>
            <w:tabs>
              <w:tab w:val="right" w:leader="dot" w:pos="8830"/>
            </w:tabs>
            <w:rPr>
              <w:rFonts w:asciiTheme="minorHAnsi" w:eastAsiaTheme="minorEastAsia" w:hAnsiTheme="minorHAnsi" w:cstheme="minorBidi"/>
              <w:noProof/>
              <w:kern w:val="2"/>
              <w14:ligatures w14:val="standardContextual"/>
            </w:rPr>
          </w:pPr>
          <w:hyperlink w:anchor="_Toc191893594" w:history="1">
            <w:r w:rsidRPr="00724B69">
              <w:rPr>
                <w:rStyle w:val="Hipervnculo"/>
                <w:rFonts w:ascii="Arial" w:eastAsia="Arial" w:hAnsi="Arial" w:cs="Arial"/>
                <w:b/>
                <w:noProof/>
              </w:rPr>
              <w:t xml:space="preserve">8.4. Documentos solicitados a personas naturales </w:t>
            </w:r>
            <w:r w:rsidRPr="00724B69">
              <w:rPr>
                <w:rStyle w:val="Hipervnculo"/>
                <w:rFonts w:ascii="Arial" w:eastAsia="Arial" w:hAnsi="Arial" w:cs="Arial"/>
                <w:b/>
                <w:i/>
                <w:noProof/>
              </w:rPr>
              <w:t>seleccionadas ganadoras</w:t>
            </w:r>
            <w:r>
              <w:rPr>
                <w:noProof/>
                <w:webHidden/>
              </w:rPr>
              <w:tab/>
            </w:r>
            <w:r>
              <w:rPr>
                <w:noProof/>
                <w:webHidden/>
              </w:rPr>
              <w:fldChar w:fldCharType="begin"/>
            </w:r>
            <w:r>
              <w:rPr>
                <w:noProof/>
                <w:webHidden/>
              </w:rPr>
              <w:instrText xml:space="preserve"> PAGEREF _Toc191893594 \h </w:instrText>
            </w:r>
            <w:r>
              <w:rPr>
                <w:noProof/>
                <w:webHidden/>
              </w:rPr>
            </w:r>
            <w:r>
              <w:rPr>
                <w:noProof/>
                <w:webHidden/>
              </w:rPr>
              <w:fldChar w:fldCharType="separate"/>
            </w:r>
            <w:r>
              <w:rPr>
                <w:noProof/>
                <w:webHidden/>
              </w:rPr>
              <w:t>9</w:t>
            </w:r>
            <w:r>
              <w:rPr>
                <w:noProof/>
                <w:webHidden/>
              </w:rPr>
              <w:fldChar w:fldCharType="end"/>
            </w:r>
          </w:hyperlink>
        </w:p>
        <w:p w14:paraId="5E61F360" w14:textId="7D147FD0" w:rsidR="00AF2D1A" w:rsidRDefault="00AF2D1A">
          <w:pPr>
            <w:pStyle w:val="TDC2"/>
            <w:tabs>
              <w:tab w:val="right" w:leader="dot" w:pos="8830"/>
            </w:tabs>
            <w:rPr>
              <w:rFonts w:asciiTheme="minorHAnsi" w:eastAsiaTheme="minorEastAsia" w:hAnsiTheme="minorHAnsi" w:cstheme="minorBidi"/>
              <w:noProof/>
              <w:kern w:val="2"/>
              <w14:ligatures w14:val="standardContextual"/>
            </w:rPr>
          </w:pPr>
          <w:hyperlink w:anchor="_Toc191893595" w:history="1">
            <w:r w:rsidRPr="00724B69">
              <w:rPr>
                <w:rStyle w:val="Hipervnculo"/>
                <w:rFonts w:ascii="Arial" w:eastAsia="Arial" w:hAnsi="Arial" w:cs="Arial"/>
                <w:b/>
                <w:noProof/>
              </w:rPr>
              <w:t>8.5. DOCUMENTACIÓN GENERAL REQUERIDA PARA PERSONAS JURÍDICAS DE NATURALEZA PRIVADA SIN ÁNIMO DE LUCRO Y ORGANIZACIONES CÍVICAS DE BASE COMUNITARIA</w:t>
            </w:r>
            <w:r>
              <w:rPr>
                <w:noProof/>
                <w:webHidden/>
              </w:rPr>
              <w:tab/>
            </w:r>
            <w:r>
              <w:rPr>
                <w:noProof/>
                <w:webHidden/>
              </w:rPr>
              <w:fldChar w:fldCharType="begin"/>
            </w:r>
            <w:r>
              <w:rPr>
                <w:noProof/>
                <w:webHidden/>
              </w:rPr>
              <w:instrText xml:space="preserve"> PAGEREF _Toc191893595 \h </w:instrText>
            </w:r>
            <w:r>
              <w:rPr>
                <w:noProof/>
                <w:webHidden/>
              </w:rPr>
            </w:r>
            <w:r>
              <w:rPr>
                <w:noProof/>
                <w:webHidden/>
              </w:rPr>
              <w:fldChar w:fldCharType="separate"/>
            </w:r>
            <w:r>
              <w:rPr>
                <w:noProof/>
                <w:webHidden/>
              </w:rPr>
              <w:t>9</w:t>
            </w:r>
            <w:r>
              <w:rPr>
                <w:noProof/>
                <w:webHidden/>
              </w:rPr>
              <w:fldChar w:fldCharType="end"/>
            </w:r>
          </w:hyperlink>
        </w:p>
        <w:p w14:paraId="6EC29458" w14:textId="2A2BE170" w:rsidR="00AF2D1A" w:rsidRDefault="00AF2D1A">
          <w:pPr>
            <w:pStyle w:val="TDC2"/>
            <w:tabs>
              <w:tab w:val="right" w:leader="dot" w:pos="8830"/>
            </w:tabs>
            <w:rPr>
              <w:rFonts w:asciiTheme="minorHAnsi" w:eastAsiaTheme="minorEastAsia" w:hAnsiTheme="minorHAnsi" w:cstheme="minorBidi"/>
              <w:noProof/>
              <w:kern w:val="2"/>
              <w14:ligatures w14:val="standardContextual"/>
            </w:rPr>
          </w:pPr>
          <w:hyperlink w:anchor="_Toc191893596" w:history="1">
            <w:r w:rsidRPr="00724B69">
              <w:rPr>
                <w:rStyle w:val="Hipervnculo"/>
                <w:rFonts w:ascii="Arial" w:eastAsia="Arial" w:hAnsi="Arial" w:cs="Arial"/>
                <w:b/>
                <w:noProof/>
              </w:rPr>
              <w:t xml:space="preserve">8.6. Documentos solicitados para personas jurídicas de naturaleza privada sin ánimo de lucro y organizaciones cívicas de base comunitaria </w:t>
            </w:r>
            <w:r w:rsidRPr="00724B69">
              <w:rPr>
                <w:rStyle w:val="Hipervnculo"/>
                <w:rFonts w:ascii="Arial" w:eastAsia="Arial" w:hAnsi="Arial" w:cs="Arial"/>
                <w:b/>
                <w:i/>
                <w:noProof/>
              </w:rPr>
              <w:t>seleccionadas ganadoras</w:t>
            </w:r>
            <w:r>
              <w:rPr>
                <w:noProof/>
                <w:webHidden/>
              </w:rPr>
              <w:tab/>
            </w:r>
            <w:r>
              <w:rPr>
                <w:noProof/>
                <w:webHidden/>
              </w:rPr>
              <w:fldChar w:fldCharType="begin"/>
            </w:r>
            <w:r>
              <w:rPr>
                <w:noProof/>
                <w:webHidden/>
              </w:rPr>
              <w:instrText xml:space="preserve"> PAGEREF _Toc191893596 \h </w:instrText>
            </w:r>
            <w:r>
              <w:rPr>
                <w:noProof/>
                <w:webHidden/>
              </w:rPr>
            </w:r>
            <w:r>
              <w:rPr>
                <w:noProof/>
                <w:webHidden/>
              </w:rPr>
              <w:fldChar w:fldCharType="separate"/>
            </w:r>
            <w:r>
              <w:rPr>
                <w:noProof/>
                <w:webHidden/>
              </w:rPr>
              <w:t>10</w:t>
            </w:r>
            <w:r>
              <w:rPr>
                <w:noProof/>
                <w:webHidden/>
              </w:rPr>
              <w:fldChar w:fldCharType="end"/>
            </w:r>
          </w:hyperlink>
        </w:p>
        <w:p w14:paraId="39C1F871" w14:textId="00973FE6" w:rsidR="00AF2D1A" w:rsidRDefault="00AF2D1A">
          <w:pPr>
            <w:pStyle w:val="TDC2"/>
            <w:tabs>
              <w:tab w:val="right" w:leader="dot" w:pos="8830"/>
            </w:tabs>
            <w:rPr>
              <w:rFonts w:asciiTheme="minorHAnsi" w:eastAsiaTheme="minorEastAsia" w:hAnsiTheme="minorHAnsi" w:cstheme="minorBidi"/>
              <w:noProof/>
              <w:kern w:val="2"/>
              <w14:ligatures w14:val="standardContextual"/>
            </w:rPr>
          </w:pPr>
          <w:hyperlink w:anchor="_Toc191893597" w:history="1">
            <w:r w:rsidRPr="00724B69">
              <w:rPr>
                <w:rStyle w:val="Hipervnculo"/>
                <w:rFonts w:ascii="Arial" w:hAnsi="Arial" w:cs="Arial"/>
                <w:b/>
                <w:bCs/>
                <w:noProof/>
              </w:rPr>
              <w:t>8.7. DOCUMENTACIÓN GENERAL REQUERIDA PARA GRUPOS CONSTITUIDOS</w:t>
            </w:r>
            <w:r>
              <w:rPr>
                <w:noProof/>
                <w:webHidden/>
              </w:rPr>
              <w:tab/>
            </w:r>
            <w:r>
              <w:rPr>
                <w:noProof/>
                <w:webHidden/>
              </w:rPr>
              <w:fldChar w:fldCharType="begin"/>
            </w:r>
            <w:r>
              <w:rPr>
                <w:noProof/>
                <w:webHidden/>
              </w:rPr>
              <w:instrText xml:space="preserve"> PAGEREF _Toc191893597 \h </w:instrText>
            </w:r>
            <w:r>
              <w:rPr>
                <w:noProof/>
                <w:webHidden/>
              </w:rPr>
            </w:r>
            <w:r>
              <w:rPr>
                <w:noProof/>
                <w:webHidden/>
              </w:rPr>
              <w:fldChar w:fldCharType="separate"/>
            </w:r>
            <w:r>
              <w:rPr>
                <w:noProof/>
                <w:webHidden/>
              </w:rPr>
              <w:t>10</w:t>
            </w:r>
            <w:r>
              <w:rPr>
                <w:noProof/>
                <w:webHidden/>
              </w:rPr>
              <w:fldChar w:fldCharType="end"/>
            </w:r>
          </w:hyperlink>
        </w:p>
        <w:p w14:paraId="6164E648" w14:textId="6E801ABA" w:rsidR="00AF2D1A" w:rsidRDefault="00AF2D1A">
          <w:pPr>
            <w:pStyle w:val="TDC2"/>
            <w:tabs>
              <w:tab w:val="right" w:leader="dot" w:pos="8830"/>
            </w:tabs>
            <w:rPr>
              <w:rFonts w:asciiTheme="minorHAnsi" w:eastAsiaTheme="minorEastAsia" w:hAnsiTheme="minorHAnsi" w:cstheme="minorBidi"/>
              <w:noProof/>
              <w:kern w:val="2"/>
              <w14:ligatures w14:val="standardContextual"/>
            </w:rPr>
          </w:pPr>
          <w:hyperlink w:anchor="_Toc191893598" w:history="1">
            <w:r w:rsidRPr="00724B69">
              <w:rPr>
                <w:rStyle w:val="Hipervnculo"/>
                <w:rFonts w:ascii="Arial" w:eastAsia="Arial" w:hAnsi="Arial" w:cs="Arial"/>
                <w:b/>
                <w:noProof/>
              </w:rPr>
              <w:t xml:space="preserve">8.8. Documentos solicitados para grupos constituidos </w:t>
            </w:r>
            <w:r w:rsidRPr="00724B69">
              <w:rPr>
                <w:rStyle w:val="Hipervnculo"/>
                <w:rFonts w:ascii="Arial" w:eastAsia="Arial" w:hAnsi="Arial" w:cs="Arial"/>
                <w:b/>
                <w:i/>
                <w:noProof/>
              </w:rPr>
              <w:t>seleccionados ganadores</w:t>
            </w:r>
            <w:r>
              <w:rPr>
                <w:noProof/>
                <w:webHidden/>
              </w:rPr>
              <w:tab/>
            </w:r>
            <w:r>
              <w:rPr>
                <w:noProof/>
                <w:webHidden/>
              </w:rPr>
              <w:fldChar w:fldCharType="begin"/>
            </w:r>
            <w:r>
              <w:rPr>
                <w:noProof/>
                <w:webHidden/>
              </w:rPr>
              <w:instrText xml:space="preserve"> PAGEREF _Toc191893598 \h </w:instrText>
            </w:r>
            <w:r>
              <w:rPr>
                <w:noProof/>
                <w:webHidden/>
              </w:rPr>
            </w:r>
            <w:r>
              <w:rPr>
                <w:noProof/>
                <w:webHidden/>
              </w:rPr>
              <w:fldChar w:fldCharType="separate"/>
            </w:r>
            <w:r>
              <w:rPr>
                <w:noProof/>
                <w:webHidden/>
              </w:rPr>
              <w:t>11</w:t>
            </w:r>
            <w:r>
              <w:rPr>
                <w:noProof/>
                <w:webHidden/>
              </w:rPr>
              <w:fldChar w:fldCharType="end"/>
            </w:r>
          </w:hyperlink>
        </w:p>
        <w:p w14:paraId="76E3532F" w14:textId="503B7E87" w:rsidR="00AF2D1A" w:rsidRDefault="00AF2D1A">
          <w:pPr>
            <w:pStyle w:val="TDC1"/>
            <w:rPr>
              <w:rFonts w:asciiTheme="minorHAnsi" w:eastAsiaTheme="minorEastAsia" w:hAnsiTheme="minorHAnsi" w:cstheme="minorBidi"/>
              <w:b w:val="0"/>
              <w:bCs w:val="0"/>
              <w:kern w:val="2"/>
              <w14:ligatures w14:val="standardContextual"/>
            </w:rPr>
          </w:pPr>
          <w:hyperlink w:anchor="_Toc191893599" w:history="1">
            <w:r w:rsidRPr="00724B69">
              <w:rPr>
                <w:rStyle w:val="Hipervnculo"/>
              </w:rPr>
              <w:t>9.</w:t>
            </w:r>
            <w:r>
              <w:rPr>
                <w:rFonts w:asciiTheme="minorHAnsi" w:eastAsiaTheme="minorEastAsia" w:hAnsiTheme="minorHAnsi" w:cstheme="minorBidi"/>
                <w:b w:val="0"/>
                <w:bCs w:val="0"/>
                <w:kern w:val="2"/>
                <w14:ligatures w14:val="standardContextual"/>
              </w:rPr>
              <w:tab/>
            </w:r>
            <w:r w:rsidRPr="00724B69">
              <w:rPr>
                <w:rStyle w:val="Hipervnculo"/>
              </w:rPr>
              <w:t>VERIFICACIÓN DE CUMPLIMIENTO DE LOS REQUISITOS Y CAUSALES DE RECHAZO</w:t>
            </w:r>
            <w:r>
              <w:rPr>
                <w:webHidden/>
              </w:rPr>
              <w:tab/>
            </w:r>
            <w:r>
              <w:rPr>
                <w:webHidden/>
              </w:rPr>
              <w:fldChar w:fldCharType="begin"/>
            </w:r>
            <w:r>
              <w:rPr>
                <w:webHidden/>
              </w:rPr>
              <w:instrText xml:space="preserve"> PAGEREF _Toc191893599 \h </w:instrText>
            </w:r>
            <w:r>
              <w:rPr>
                <w:webHidden/>
              </w:rPr>
            </w:r>
            <w:r>
              <w:rPr>
                <w:webHidden/>
              </w:rPr>
              <w:fldChar w:fldCharType="separate"/>
            </w:r>
            <w:r>
              <w:rPr>
                <w:webHidden/>
              </w:rPr>
              <w:t>11</w:t>
            </w:r>
            <w:r>
              <w:rPr>
                <w:webHidden/>
              </w:rPr>
              <w:fldChar w:fldCharType="end"/>
            </w:r>
          </w:hyperlink>
        </w:p>
        <w:p w14:paraId="09FB3C05" w14:textId="4417494A" w:rsidR="00AF2D1A" w:rsidRDefault="00AF2D1A">
          <w:pPr>
            <w:pStyle w:val="TDC2"/>
            <w:tabs>
              <w:tab w:val="right" w:leader="dot" w:pos="8830"/>
            </w:tabs>
            <w:rPr>
              <w:rFonts w:asciiTheme="minorHAnsi" w:eastAsiaTheme="minorEastAsia" w:hAnsiTheme="minorHAnsi" w:cstheme="minorBidi"/>
              <w:noProof/>
              <w:kern w:val="2"/>
              <w14:ligatures w14:val="standardContextual"/>
            </w:rPr>
          </w:pPr>
          <w:hyperlink w:anchor="_Toc191893600" w:history="1">
            <w:r w:rsidRPr="00724B69">
              <w:rPr>
                <w:rStyle w:val="Hipervnculo"/>
                <w:rFonts w:ascii="Arial" w:eastAsia="Arial" w:hAnsi="Arial" w:cs="Arial"/>
                <w:b/>
                <w:noProof/>
              </w:rPr>
              <w:t>9.1. CAUSALES DE RECHAZO</w:t>
            </w:r>
            <w:r>
              <w:rPr>
                <w:noProof/>
                <w:webHidden/>
              </w:rPr>
              <w:tab/>
            </w:r>
            <w:r>
              <w:rPr>
                <w:noProof/>
                <w:webHidden/>
              </w:rPr>
              <w:fldChar w:fldCharType="begin"/>
            </w:r>
            <w:r>
              <w:rPr>
                <w:noProof/>
                <w:webHidden/>
              </w:rPr>
              <w:instrText xml:space="preserve"> PAGEREF _Toc191893600 \h </w:instrText>
            </w:r>
            <w:r>
              <w:rPr>
                <w:noProof/>
                <w:webHidden/>
              </w:rPr>
            </w:r>
            <w:r>
              <w:rPr>
                <w:noProof/>
                <w:webHidden/>
              </w:rPr>
              <w:fldChar w:fldCharType="separate"/>
            </w:r>
            <w:r>
              <w:rPr>
                <w:noProof/>
                <w:webHidden/>
              </w:rPr>
              <w:t>12</w:t>
            </w:r>
            <w:r>
              <w:rPr>
                <w:noProof/>
                <w:webHidden/>
              </w:rPr>
              <w:fldChar w:fldCharType="end"/>
            </w:r>
          </w:hyperlink>
        </w:p>
        <w:p w14:paraId="063A4EBB" w14:textId="7E7D95ED" w:rsidR="00AF2D1A" w:rsidRDefault="00AF2D1A">
          <w:pPr>
            <w:pStyle w:val="TDC1"/>
            <w:rPr>
              <w:rFonts w:asciiTheme="minorHAnsi" w:eastAsiaTheme="minorEastAsia" w:hAnsiTheme="minorHAnsi" w:cstheme="minorBidi"/>
              <w:b w:val="0"/>
              <w:bCs w:val="0"/>
              <w:kern w:val="2"/>
              <w14:ligatures w14:val="standardContextual"/>
            </w:rPr>
          </w:pPr>
          <w:hyperlink w:anchor="_Toc191893601" w:history="1">
            <w:r w:rsidRPr="00724B69">
              <w:rPr>
                <w:rStyle w:val="Hipervnculo"/>
              </w:rPr>
              <w:t>10.</w:t>
            </w:r>
            <w:r>
              <w:rPr>
                <w:rFonts w:asciiTheme="minorHAnsi" w:eastAsiaTheme="minorEastAsia" w:hAnsiTheme="minorHAnsi" w:cstheme="minorBidi"/>
                <w:b w:val="0"/>
                <w:bCs w:val="0"/>
                <w:kern w:val="2"/>
                <w14:ligatures w14:val="standardContextual"/>
              </w:rPr>
              <w:tab/>
            </w:r>
            <w:r w:rsidRPr="00724B69">
              <w:rPr>
                <w:rStyle w:val="Hipervnculo"/>
              </w:rPr>
              <w:t>¿QUÉ TIPO DE PROYECTOS SE APOYAN?</w:t>
            </w:r>
            <w:r>
              <w:rPr>
                <w:webHidden/>
              </w:rPr>
              <w:tab/>
            </w:r>
            <w:r>
              <w:rPr>
                <w:webHidden/>
              </w:rPr>
              <w:fldChar w:fldCharType="begin"/>
            </w:r>
            <w:r>
              <w:rPr>
                <w:webHidden/>
              </w:rPr>
              <w:instrText xml:space="preserve"> PAGEREF _Toc191893601 \h </w:instrText>
            </w:r>
            <w:r>
              <w:rPr>
                <w:webHidden/>
              </w:rPr>
            </w:r>
            <w:r>
              <w:rPr>
                <w:webHidden/>
              </w:rPr>
              <w:fldChar w:fldCharType="separate"/>
            </w:r>
            <w:r>
              <w:rPr>
                <w:webHidden/>
              </w:rPr>
              <w:t>12</w:t>
            </w:r>
            <w:r>
              <w:rPr>
                <w:webHidden/>
              </w:rPr>
              <w:fldChar w:fldCharType="end"/>
            </w:r>
          </w:hyperlink>
        </w:p>
        <w:p w14:paraId="05EB1748" w14:textId="529A4721"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02" w:history="1">
            <w:r w:rsidRPr="00724B69">
              <w:rPr>
                <w:rStyle w:val="Hipervnculo"/>
                <w:rFonts w:ascii="Arial" w:eastAsia="Arial" w:hAnsi="Arial" w:cs="Arial"/>
                <w:b/>
                <w:noProof/>
              </w:rPr>
              <w:t>10.1.</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CREACIÓN Y PRODUCCIÓN DE CORTOMETRAJE DE FICCIÓN</w:t>
            </w:r>
            <w:r>
              <w:rPr>
                <w:noProof/>
                <w:webHidden/>
              </w:rPr>
              <w:tab/>
            </w:r>
            <w:r>
              <w:rPr>
                <w:noProof/>
                <w:webHidden/>
              </w:rPr>
              <w:fldChar w:fldCharType="begin"/>
            </w:r>
            <w:r>
              <w:rPr>
                <w:noProof/>
                <w:webHidden/>
              </w:rPr>
              <w:instrText xml:space="preserve"> PAGEREF _Toc191893602 \h </w:instrText>
            </w:r>
            <w:r>
              <w:rPr>
                <w:noProof/>
                <w:webHidden/>
              </w:rPr>
            </w:r>
            <w:r>
              <w:rPr>
                <w:noProof/>
                <w:webHidden/>
              </w:rPr>
              <w:fldChar w:fldCharType="separate"/>
            </w:r>
            <w:r>
              <w:rPr>
                <w:noProof/>
                <w:webHidden/>
              </w:rPr>
              <w:t>12</w:t>
            </w:r>
            <w:r>
              <w:rPr>
                <w:noProof/>
                <w:webHidden/>
              </w:rPr>
              <w:fldChar w:fldCharType="end"/>
            </w:r>
          </w:hyperlink>
        </w:p>
        <w:p w14:paraId="26E8D33D" w14:textId="62150FFA"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03" w:history="1">
            <w:r w:rsidRPr="00724B69">
              <w:rPr>
                <w:rStyle w:val="Hipervnculo"/>
                <w:rFonts w:ascii="Arial" w:eastAsia="Arial" w:hAnsi="Arial" w:cs="Arial"/>
                <w:b/>
                <w:noProof/>
              </w:rPr>
              <w:t>10.2.</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CREACIÓN Y PRODUCCIÓN DE CORTOMETRAJE DE  DOCUMENTAL</w:t>
            </w:r>
            <w:r>
              <w:rPr>
                <w:noProof/>
                <w:webHidden/>
              </w:rPr>
              <w:tab/>
            </w:r>
            <w:r>
              <w:rPr>
                <w:noProof/>
                <w:webHidden/>
              </w:rPr>
              <w:fldChar w:fldCharType="begin"/>
            </w:r>
            <w:r>
              <w:rPr>
                <w:noProof/>
                <w:webHidden/>
              </w:rPr>
              <w:instrText xml:space="preserve"> PAGEREF _Toc191893603 \h </w:instrText>
            </w:r>
            <w:r>
              <w:rPr>
                <w:noProof/>
                <w:webHidden/>
              </w:rPr>
            </w:r>
            <w:r>
              <w:rPr>
                <w:noProof/>
                <w:webHidden/>
              </w:rPr>
              <w:fldChar w:fldCharType="separate"/>
            </w:r>
            <w:r>
              <w:rPr>
                <w:noProof/>
                <w:webHidden/>
              </w:rPr>
              <w:t>14</w:t>
            </w:r>
            <w:r>
              <w:rPr>
                <w:noProof/>
                <w:webHidden/>
              </w:rPr>
              <w:fldChar w:fldCharType="end"/>
            </w:r>
          </w:hyperlink>
        </w:p>
        <w:p w14:paraId="4CFC99D6" w14:textId="44D741CF"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04" w:history="1">
            <w:r w:rsidRPr="00724B69">
              <w:rPr>
                <w:rStyle w:val="Hipervnculo"/>
                <w:rFonts w:ascii="Arial" w:eastAsia="Arial" w:hAnsi="Arial" w:cs="Arial"/>
                <w:b/>
                <w:noProof/>
              </w:rPr>
              <w:t>10.3.</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CREACIÓN Y PRODUCCIÓN DE UN CORTOMETRAJE DE ANIMACIÓN</w:t>
            </w:r>
            <w:r>
              <w:rPr>
                <w:noProof/>
                <w:webHidden/>
              </w:rPr>
              <w:tab/>
            </w:r>
            <w:r>
              <w:rPr>
                <w:noProof/>
                <w:webHidden/>
              </w:rPr>
              <w:fldChar w:fldCharType="begin"/>
            </w:r>
            <w:r>
              <w:rPr>
                <w:noProof/>
                <w:webHidden/>
              </w:rPr>
              <w:instrText xml:space="preserve"> PAGEREF _Toc191893604 \h </w:instrText>
            </w:r>
            <w:r>
              <w:rPr>
                <w:noProof/>
                <w:webHidden/>
              </w:rPr>
            </w:r>
            <w:r>
              <w:rPr>
                <w:noProof/>
                <w:webHidden/>
              </w:rPr>
              <w:fldChar w:fldCharType="separate"/>
            </w:r>
            <w:r>
              <w:rPr>
                <w:noProof/>
                <w:webHidden/>
              </w:rPr>
              <w:t>16</w:t>
            </w:r>
            <w:r>
              <w:rPr>
                <w:noProof/>
                <w:webHidden/>
              </w:rPr>
              <w:fldChar w:fldCharType="end"/>
            </w:r>
          </w:hyperlink>
        </w:p>
        <w:p w14:paraId="11A675F2" w14:textId="7CC736D7"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05" w:history="1">
            <w:r w:rsidRPr="00724B69">
              <w:rPr>
                <w:rStyle w:val="Hipervnculo"/>
                <w:rFonts w:ascii="Arial" w:eastAsia="Arial" w:hAnsi="Arial" w:cs="Arial"/>
                <w:b/>
                <w:noProof/>
              </w:rPr>
              <w:t>10.4.</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POSTPRODUCCIÓN DE CORTOMETRAJE</w:t>
            </w:r>
            <w:r>
              <w:rPr>
                <w:noProof/>
                <w:webHidden/>
              </w:rPr>
              <w:tab/>
            </w:r>
            <w:r>
              <w:rPr>
                <w:noProof/>
                <w:webHidden/>
              </w:rPr>
              <w:fldChar w:fldCharType="begin"/>
            </w:r>
            <w:r>
              <w:rPr>
                <w:noProof/>
                <w:webHidden/>
              </w:rPr>
              <w:instrText xml:space="preserve"> PAGEREF _Toc191893605 \h </w:instrText>
            </w:r>
            <w:r>
              <w:rPr>
                <w:noProof/>
                <w:webHidden/>
              </w:rPr>
            </w:r>
            <w:r>
              <w:rPr>
                <w:noProof/>
                <w:webHidden/>
              </w:rPr>
              <w:fldChar w:fldCharType="separate"/>
            </w:r>
            <w:r>
              <w:rPr>
                <w:noProof/>
                <w:webHidden/>
              </w:rPr>
              <w:t>17</w:t>
            </w:r>
            <w:r>
              <w:rPr>
                <w:noProof/>
                <w:webHidden/>
              </w:rPr>
              <w:fldChar w:fldCharType="end"/>
            </w:r>
          </w:hyperlink>
        </w:p>
        <w:p w14:paraId="3A07782A" w14:textId="272F553E"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06" w:history="1">
            <w:r w:rsidRPr="00724B69">
              <w:rPr>
                <w:rStyle w:val="Hipervnculo"/>
                <w:rFonts w:ascii="Arial" w:eastAsia="Arial" w:hAnsi="Arial" w:cs="Arial"/>
                <w:b/>
                <w:noProof/>
              </w:rPr>
              <w:t>10.5.</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ESCRITURA DE GUIÓN</w:t>
            </w:r>
            <w:r>
              <w:rPr>
                <w:noProof/>
                <w:webHidden/>
              </w:rPr>
              <w:tab/>
            </w:r>
            <w:r>
              <w:rPr>
                <w:noProof/>
                <w:webHidden/>
              </w:rPr>
              <w:fldChar w:fldCharType="begin"/>
            </w:r>
            <w:r>
              <w:rPr>
                <w:noProof/>
                <w:webHidden/>
              </w:rPr>
              <w:instrText xml:space="preserve"> PAGEREF _Toc191893606 \h </w:instrText>
            </w:r>
            <w:r>
              <w:rPr>
                <w:noProof/>
                <w:webHidden/>
              </w:rPr>
            </w:r>
            <w:r>
              <w:rPr>
                <w:noProof/>
                <w:webHidden/>
              </w:rPr>
              <w:fldChar w:fldCharType="separate"/>
            </w:r>
            <w:r>
              <w:rPr>
                <w:noProof/>
                <w:webHidden/>
              </w:rPr>
              <w:t>19</w:t>
            </w:r>
            <w:r>
              <w:rPr>
                <w:noProof/>
                <w:webHidden/>
              </w:rPr>
              <w:fldChar w:fldCharType="end"/>
            </w:r>
          </w:hyperlink>
        </w:p>
        <w:p w14:paraId="4B99C663" w14:textId="2494B3C7"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07" w:history="1">
            <w:r w:rsidRPr="00724B69">
              <w:rPr>
                <w:rStyle w:val="Hipervnculo"/>
                <w:rFonts w:ascii="Arial" w:eastAsia="Arial" w:hAnsi="Arial" w:cs="Arial"/>
                <w:b/>
                <w:noProof/>
              </w:rPr>
              <w:t>10.6.</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CIRCULACIÓN</w:t>
            </w:r>
            <w:r>
              <w:rPr>
                <w:noProof/>
                <w:webHidden/>
              </w:rPr>
              <w:tab/>
            </w:r>
            <w:r>
              <w:rPr>
                <w:noProof/>
                <w:webHidden/>
              </w:rPr>
              <w:fldChar w:fldCharType="begin"/>
            </w:r>
            <w:r>
              <w:rPr>
                <w:noProof/>
                <w:webHidden/>
              </w:rPr>
              <w:instrText xml:space="preserve"> PAGEREF _Toc191893607 \h </w:instrText>
            </w:r>
            <w:r>
              <w:rPr>
                <w:noProof/>
                <w:webHidden/>
              </w:rPr>
            </w:r>
            <w:r>
              <w:rPr>
                <w:noProof/>
                <w:webHidden/>
              </w:rPr>
              <w:fldChar w:fldCharType="separate"/>
            </w:r>
            <w:r>
              <w:rPr>
                <w:noProof/>
                <w:webHidden/>
              </w:rPr>
              <w:t>20</w:t>
            </w:r>
            <w:r>
              <w:rPr>
                <w:noProof/>
                <w:webHidden/>
              </w:rPr>
              <w:fldChar w:fldCharType="end"/>
            </w:r>
          </w:hyperlink>
        </w:p>
        <w:p w14:paraId="655CA9B7" w14:textId="239B68C4" w:rsidR="00AF2D1A" w:rsidRDefault="00AF2D1A">
          <w:pPr>
            <w:pStyle w:val="TDC1"/>
            <w:rPr>
              <w:rFonts w:asciiTheme="minorHAnsi" w:eastAsiaTheme="minorEastAsia" w:hAnsiTheme="minorHAnsi" w:cstheme="minorBidi"/>
              <w:b w:val="0"/>
              <w:bCs w:val="0"/>
              <w:kern w:val="2"/>
              <w14:ligatures w14:val="standardContextual"/>
            </w:rPr>
          </w:pPr>
          <w:hyperlink w:anchor="_Toc191893608" w:history="1">
            <w:r w:rsidRPr="00724B69">
              <w:rPr>
                <w:rStyle w:val="Hipervnculo"/>
              </w:rPr>
              <w:t>11.</w:t>
            </w:r>
            <w:r>
              <w:rPr>
                <w:rFonts w:asciiTheme="minorHAnsi" w:eastAsiaTheme="minorEastAsia" w:hAnsiTheme="minorHAnsi" w:cstheme="minorBidi"/>
                <w:b w:val="0"/>
                <w:bCs w:val="0"/>
                <w:kern w:val="2"/>
                <w14:ligatures w14:val="standardContextual"/>
              </w:rPr>
              <w:tab/>
            </w:r>
            <w:r w:rsidRPr="00724B69">
              <w:rPr>
                <w:rStyle w:val="Hipervnculo"/>
              </w:rPr>
              <w:t>DEL JURADO Y LOS CRITERIOS DE EVALUACIÓN</w:t>
            </w:r>
            <w:r>
              <w:rPr>
                <w:webHidden/>
              </w:rPr>
              <w:tab/>
            </w:r>
            <w:r>
              <w:rPr>
                <w:webHidden/>
              </w:rPr>
              <w:fldChar w:fldCharType="begin"/>
            </w:r>
            <w:r>
              <w:rPr>
                <w:webHidden/>
              </w:rPr>
              <w:instrText xml:space="preserve"> PAGEREF _Toc191893608 \h </w:instrText>
            </w:r>
            <w:r>
              <w:rPr>
                <w:webHidden/>
              </w:rPr>
            </w:r>
            <w:r>
              <w:rPr>
                <w:webHidden/>
              </w:rPr>
              <w:fldChar w:fldCharType="separate"/>
            </w:r>
            <w:r>
              <w:rPr>
                <w:webHidden/>
              </w:rPr>
              <w:t>21</w:t>
            </w:r>
            <w:r>
              <w:rPr>
                <w:webHidden/>
              </w:rPr>
              <w:fldChar w:fldCharType="end"/>
            </w:r>
          </w:hyperlink>
        </w:p>
        <w:p w14:paraId="2EE7C4F2" w14:textId="46CBFC6C"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09" w:history="1">
            <w:r w:rsidRPr="00724B69">
              <w:rPr>
                <w:rStyle w:val="Hipervnculo"/>
                <w:rFonts w:ascii="Arial" w:eastAsia="Arial" w:hAnsi="Arial" w:cs="Arial"/>
                <w:b/>
                <w:noProof/>
              </w:rPr>
              <w:t>11.1.</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CRITERIOS DE EVALUACIÓN CORTOMETRAJE DE FICCIÓN O DOCUMENTAL</w:t>
            </w:r>
            <w:r>
              <w:rPr>
                <w:noProof/>
                <w:webHidden/>
              </w:rPr>
              <w:tab/>
            </w:r>
            <w:r>
              <w:rPr>
                <w:noProof/>
                <w:webHidden/>
              </w:rPr>
              <w:fldChar w:fldCharType="begin"/>
            </w:r>
            <w:r>
              <w:rPr>
                <w:noProof/>
                <w:webHidden/>
              </w:rPr>
              <w:instrText xml:space="preserve"> PAGEREF _Toc191893609 \h </w:instrText>
            </w:r>
            <w:r>
              <w:rPr>
                <w:noProof/>
                <w:webHidden/>
              </w:rPr>
            </w:r>
            <w:r>
              <w:rPr>
                <w:noProof/>
                <w:webHidden/>
              </w:rPr>
              <w:fldChar w:fldCharType="separate"/>
            </w:r>
            <w:r>
              <w:rPr>
                <w:noProof/>
                <w:webHidden/>
              </w:rPr>
              <w:t>22</w:t>
            </w:r>
            <w:r>
              <w:rPr>
                <w:noProof/>
                <w:webHidden/>
              </w:rPr>
              <w:fldChar w:fldCharType="end"/>
            </w:r>
          </w:hyperlink>
        </w:p>
        <w:p w14:paraId="0C7B4E3C" w14:textId="3FB3CDA6"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10" w:history="1">
            <w:r w:rsidRPr="00724B69">
              <w:rPr>
                <w:rStyle w:val="Hipervnculo"/>
                <w:rFonts w:ascii="Arial" w:eastAsia="Arial" w:hAnsi="Arial" w:cs="Arial"/>
                <w:b/>
                <w:noProof/>
              </w:rPr>
              <w:t>11.2.</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CRITERIOS DE EVALUACIÓN ANIMACIÓN</w:t>
            </w:r>
            <w:r>
              <w:rPr>
                <w:noProof/>
                <w:webHidden/>
              </w:rPr>
              <w:tab/>
            </w:r>
            <w:r>
              <w:rPr>
                <w:noProof/>
                <w:webHidden/>
              </w:rPr>
              <w:fldChar w:fldCharType="begin"/>
            </w:r>
            <w:r>
              <w:rPr>
                <w:noProof/>
                <w:webHidden/>
              </w:rPr>
              <w:instrText xml:space="preserve"> PAGEREF _Toc191893610 \h </w:instrText>
            </w:r>
            <w:r>
              <w:rPr>
                <w:noProof/>
                <w:webHidden/>
              </w:rPr>
            </w:r>
            <w:r>
              <w:rPr>
                <w:noProof/>
                <w:webHidden/>
              </w:rPr>
              <w:fldChar w:fldCharType="separate"/>
            </w:r>
            <w:r>
              <w:rPr>
                <w:noProof/>
                <w:webHidden/>
              </w:rPr>
              <w:t>22</w:t>
            </w:r>
            <w:r>
              <w:rPr>
                <w:noProof/>
                <w:webHidden/>
              </w:rPr>
              <w:fldChar w:fldCharType="end"/>
            </w:r>
          </w:hyperlink>
        </w:p>
        <w:p w14:paraId="717510DC" w14:textId="3BD6C9A1"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11" w:history="1">
            <w:r w:rsidRPr="00724B69">
              <w:rPr>
                <w:rStyle w:val="Hipervnculo"/>
                <w:rFonts w:ascii="Arial" w:eastAsia="Arial" w:hAnsi="Arial" w:cs="Arial"/>
                <w:b/>
                <w:noProof/>
              </w:rPr>
              <w:t>11.3.</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CRITERIOS DE EVALUACIÓN POSTPRODUCCIÓN DE CORTOMETRAJE</w:t>
            </w:r>
            <w:r>
              <w:rPr>
                <w:noProof/>
                <w:webHidden/>
              </w:rPr>
              <w:tab/>
            </w:r>
            <w:r>
              <w:rPr>
                <w:noProof/>
                <w:webHidden/>
              </w:rPr>
              <w:fldChar w:fldCharType="begin"/>
            </w:r>
            <w:r>
              <w:rPr>
                <w:noProof/>
                <w:webHidden/>
              </w:rPr>
              <w:instrText xml:space="preserve"> PAGEREF _Toc191893611 \h </w:instrText>
            </w:r>
            <w:r>
              <w:rPr>
                <w:noProof/>
                <w:webHidden/>
              </w:rPr>
            </w:r>
            <w:r>
              <w:rPr>
                <w:noProof/>
                <w:webHidden/>
              </w:rPr>
              <w:fldChar w:fldCharType="separate"/>
            </w:r>
            <w:r>
              <w:rPr>
                <w:noProof/>
                <w:webHidden/>
              </w:rPr>
              <w:t>23</w:t>
            </w:r>
            <w:r>
              <w:rPr>
                <w:noProof/>
                <w:webHidden/>
              </w:rPr>
              <w:fldChar w:fldCharType="end"/>
            </w:r>
          </w:hyperlink>
        </w:p>
        <w:p w14:paraId="3314C98D" w14:textId="30303E3E"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12" w:history="1">
            <w:r w:rsidRPr="00724B69">
              <w:rPr>
                <w:rStyle w:val="Hipervnculo"/>
                <w:rFonts w:ascii="Arial" w:eastAsia="Arial" w:hAnsi="Arial" w:cs="Arial"/>
                <w:b/>
                <w:noProof/>
              </w:rPr>
              <w:t>11.4.</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CRITERIOS DE EVALUACIÓN ESCRITURA GUION</w:t>
            </w:r>
            <w:r>
              <w:rPr>
                <w:noProof/>
                <w:webHidden/>
              </w:rPr>
              <w:tab/>
            </w:r>
            <w:r>
              <w:rPr>
                <w:noProof/>
                <w:webHidden/>
              </w:rPr>
              <w:fldChar w:fldCharType="begin"/>
            </w:r>
            <w:r>
              <w:rPr>
                <w:noProof/>
                <w:webHidden/>
              </w:rPr>
              <w:instrText xml:space="preserve"> PAGEREF _Toc191893612 \h </w:instrText>
            </w:r>
            <w:r>
              <w:rPr>
                <w:noProof/>
                <w:webHidden/>
              </w:rPr>
            </w:r>
            <w:r>
              <w:rPr>
                <w:noProof/>
                <w:webHidden/>
              </w:rPr>
              <w:fldChar w:fldCharType="separate"/>
            </w:r>
            <w:r>
              <w:rPr>
                <w:noProof/>
                <w:webHidden/>
              </w:rPr>
              <w:t>24</w:t>
            </w:r>
            <w:r>
              <w:rPr>
                <w:noProof/>
                <w:webHidden/>
              </w:rPr>
              <w:fldChar w:fldCharType="end"/>
            </w:r>
          </w:hyperlink>
        </w:p>
        <w:p w14:paraId="3F84E2FD" w14:textId="6DEB71F3" w:rsidR="00AF2D1A" w:rsidRDefault="00AF2D1A">
          <w:pPr>
            <w:pStyle w:val="TDC2"/>
            <w:tabs>
              <w:tab w:val="left" w:pos="1200"/>
              <w:tab w:val="right" w:leader="dot" w:pos="8830"/>
            </w:tabs>
            <w:rPr>
              <w:rFonts w:asciiTheme="minorHAnsi" w:eastAsiaTheme="minorEastAsia" w:hAnsiTheme="minorHAnsi" w:cstheme="minorBidi"/>
              <w:noProof/>
              <w:kern w:val="2"/>
              <w14:ligatures w14:val="standardContextual"/>
            </w:rPr>
          </w:pPr>
          <w:hyperlink w:anchor="_Toc191893613" w:history="1">
            <w:r w:rsidRPr="00724B69">
              <w:rPr>
                <w:rStyle w:val="Hipervnculo"/>
                <w:rFonts w:ascii="Arial" w:eastAsia="Arial" w:hAnsi="Arial" w:cs="Arial"/>
                <w:b/>
                <w:noProof/>
              </w:rPr>
              <w:t>11.5.</w:t>
            </w:r>
            <w:r>
              <w:rPr>
                <w:rFonts w:asciiTheme="minorHAnsi" w:eastAsiaTheme="minorEastAsia" w:hAnsiTheme="minorHAnsi" w:cstheme="minorBidi"/>
                <w:noProof/>
                <w:kern w:val="2"/>
                <w14:ligatures w14:val="standardContextual"/>
              </w:rPr>
              <w:tab/>
            </w:r>
            <w:r w:rsidRPr="00724B69">
              <w:rPr>
                <w:rStyle w:val="Hipervnculo"/>
                <w:rFonts w:ascii="Arial" w:eastAsia="Arial" w:hAnsi="Arial" w:cs="Arial"/>
                <w:b/>
                <w:noProof/>
              </w:rPr>
              <w:t>CRITERIOS DE EVALUACIÓN CIRCULACIÓN AUDIOVISUAL</w:t>
            </w:r>
            <w:r>
              <w:rPr>
                <w:noProof/>
                <w:webHidden/>
              </w:rPr>
              <w:tab/>
            </w:r>
            <w:r>
              <w:rPr>
                <w:noProof/>
                <w:webHidden/>
              </w:rPr>
              <w:fldChar w:fldCharType="begin"/>
            </w:r>
            <w:r>
              <w:rPr>
                <w:noProof/>
                <w:webHidden/>
              </w:rPr>
              <w:instrText xml:space="preserve"> PAGEREF _Toc191893613 \h </w:instrText>
            </w:r>
            <w:r>
              <w:rPr>
                <w:noProof/>
                <w:webHidden/>
              </w:rPr>
            </w:r>
            <w:r>
              <w:rPr>
                <w:noProof/>
                <w:webHidden/>
              </w:rPr>
              <w:fldChar w:fldCharType="separate"/>
            </w:r>
            <w:r>
              <w:rPr>
                <w:noProof/>
                <w:webHidden/>
              </w:rPr>
              <w:t>24</w:t>
            </w:r>
            <w:r>
              <w:rPr>
                <w:noProof/>
                <w:webHidden/>
              </w:rPr>
              <w:fldChar w:fldCharType="end"/>
            </w:r>
          </w:hyperlink>
        </w:p>
        <w:p w14:paraId="6804E9A9" w14:textId="74D47D88" w:rsidR="00AF2D1A" w:rsidRDefault="00AF2D1A">
          <w:pPr>
            <w:pStyle w:val="TDC1"/>
            <w:rPr>
              <w:rFonts w:asciiTheme="minorHAnsi" w:eastAsiaTheme="minorEastAsia" w:hAnsiTheme="minorHAnsi" w:cstheme="minorBidi"/>
              <w:b w:val="0"/>
              <w:bCs w:val="0"/>
              <w:kern w:val="2"/>
              <w14:ligatures w14:val="standardContextual"/>
            </w:rPr>
          </w:pPr>
          <w:hyperlink w:anchor="_Toc191893614" w:history="1">
            <w:r w:rsidRPr="00724B69">
              <w:rPr>
                <w:rStyle w:val="Hipervnculo"/>
              </w:rPr>
              <w:t>12.</w:t>
            </w:r>
            <w:r>
              <w:rPr>
                <w:rFonts w:asciiTheme="minorHAnsi" w:eastAsiaTheme="minorEastAsia" w:hAnsiTheme="minorHAnsi" w:cstheme="minorBidi"/>
                <w:b w:val="0"/>
                <w:bCs w:val="0"/>
                <w:kern w:val="2"/>
                <w14:ligatures w14:val="standardContextual"/>
              </w:rPr>
              <w:tab/>
            </w:r>
            <w:r w:rsidRPr="00724B69">
              <w:rPr>
                <w:rStyle w:val="Hipervnculo"/>
              </w:rPr>
              <w:t>CRONOGRAMA DE LA CONVOCATORIA</w:t>
            </w:r>
            <w:r>
              <w:rPr>
                <w:webHidden/>
              </w:rPr>
              <w:tab/>
            </w:r>
            <w:r>
              <w:rPr>
                <w:webHidden/>
              </w:rPr>
              <w:fldChar w:fldCharType="begin"/>
            </w:r>
            <w:r>
              <w:rPr>
                <w:webHidden/>
              </w:rPr>
              <w:instrText xml:space="preserve"> PAGEREF _Toc191893614 \h </w:instrText>
            </w:r>
            <w:r>
              <w:rPr>
                <w:webHidden/>
              </w:rPr>
            </w:r>
            <w:r>
              <w:rPr>
                <w:webHidden/>
              </w:rPr>
              <w:fldChar w:fldCharType="separate"/>
            </w:r>
            <w:r>
              <w:rPr>
                <w:webHidden/>
              </w:rPr>
              <w:t>25</w:t>
            </w:r>
            <w:r>
              <w:rPr>
                <w:webHidden/>
              </w:rPr>
              <w:fldChar w:fldCharType="end"/>
            </w:r>
          </w:hyperlink>
        </w:p>
        <w:p w14:paraId="1F84EBDD" w14:textId="5D10C2EE" w:rsidR="00AF2D1A" w:rsidRDefault="00AF2D1A">
          <w:pPr>
            <w:pStyle w:val="TDC1"/>
            <w:rPr>
              <w:rFonts w:asciiTheme="minorHAnsi" w:eastAsiaTheme="minorEastAsia" w:hAnsiTheme="minorHAnsi" w:cstheme="minorBidi"/>
              <w:b w:val="0"/>
              <w:bCs w:val="0"/>
              <w:kern w:val="2"/>
              <w14:ligatures w14:val="standardContextual"/>
            </w:rPr>
          </w:pPr>
          <w:hyperlink w:anchor="_Toc191893615" w:history="1">
            <w:r w:rsidRPr="00724B69">
              <w:rPr>
                <w:rStyle w:val="Hipervnculo"/>
              </w:rPr>
              <w:t>13.</w:t>
            </w:r>
            <w:r>
              <w:rPr>
                <w:rFonts w:asciiTheme="minorHAnsi" w:eastAsiaTheme="minorEastAsia" w:hAnsiTheme="minorHAnsi" w:cstheme="minorBidi"/>
                <w:b w:val="0"/>
                <w:bCs w:val="0"/>
                <w:kern w:val="2"/>
                <w14:ligatures w14:val="standardContextual"/>
              </w:rPr>
              <w:tab/>
            </w:r>
            <w:r w:rsidRPr="00724B69">
              <w:rPr>
                <w:rStyle w:val="Hipervnculo"/>
              </w:rPr>
              <w:t>DEBERES DE LOS GANADORES</w:t>
            </w:r>
            <w:r>
              <w:rPr>
                <w:webHidden/>
              </w:rPr>
              <w:tab/>
            </w:r>
            <w:r>
              <w:rPr>
                <w:webHidden/>
              </w:rPr>
              <w:fldChar w:fldCharType="begin"/>
            </w:r>
            <w:r>
              <w:rPr>
                <w:webHidden/>
              </w:rPr>
              <w:instrText xml:space="preserve"> PAGEREF _Toc191893615 \h </w:instrText>
            </w:r>
            <w:r>
              <w:rPr>
                <w:webHidden/>
              </w:rPr>
            </w:r>
            <w:r>
              <w:rPr>
                <w:webHidden/>
              </w:rPr>
              <w:fldChar w:fldCharType="separate"/>
            </w:r>
            <w:r>
              <w:rPr>
                <w:webHidden/>
              </w:rPr>
              <w:t>26</w:t>
            </w:r>
            <w:r>
              <w:rPr>
                <w:webHidden/>
              </w:rPr>
              <w:fldChar w:fldCharType="end"/>
            </w:r>
          </w:hyperlink>
        </w:p>
        <w:p w14:paraId="49592D3D" w14:textId="52C94F2C" w:rsidR="00AF2D1A" w:rsidRDefault="00AF2D1A">
          <w:pPr>
            <w:pStyle w:val="TDC1"/>
            <w:rPr>
              <w:rFonts w:asciiTheme="minorHAnsi" w:eastAsiaTheme="minorEastAsia" w:hAnsiTheme="minorHAnsi" w:cstheme="minorBidi"/>
              <w:b w:val="0"/>
              <w:bCs w:val="0"/>
              <w:kern w:val="2"/>
              <w14:ligatures w14:val="standardContextual"/>
            </w:rPr>
          </w:pPr>
          <w:hyperlink w:anchor="_Toc191893616" w:history="1">
            <w:r w:rsidRPr="00724B69">
              <w:rPr>
                <w:rStyle w:val="Hipervnculo"/>
              </w:rPr>
              <w:t>14.</w:t>
            </w:r>
            <w:r>
              <w:rPr>
                <w:rFonts w:asciiTheme="minorHAnsi" w:eastAsiaTheme="minorEastAsia" w:hAnsiTheme="minorHAnsi" w:cstheme="minorBidi"/>
                <w:b w:val="0"/>
                <w:bCs w:val="0"/>
                <w:kern w:val="2"/>
                <w14:ligatures w14:val="standardContextual"/>
              </w:rPr>
              <w:tab/>
            </w:r>
            <w:r w:rsidRPr="00724B69">
              <w:rPr>
                <w:rStyle w:val="Hipervnculo"/>
              </w:rPr>
              <w:t>AUTORIZACIÓN DE USO DE IMAGEN</w:t>
            </w:r>
            <w:r>
              <w:rPr>
                <w:webHidden/>
              </w:rPr>
              <w:tab/>
            </w:r>
            <w:r>
              <w:rPr>
                <w:webHidden/>
              </w:rPr>
              <w:fldChar w:fldCharType="begin"/>
            </w:r>
            <w:r>
              <w:rPr>
                <w:webHidden/>
              </w:rPr>
              <w:instrText xml:space="preserve"> PAGEREF _Toc191893616 \h </w:instrText>
            </w:r>
            <w:r>
              <w:rPr>
                <w:webHidden/>
              </w:rPr>
            </w:r>
            <w:r>
              <w:rPr>
                <w:webHidden/>
              </w:rPr>
              <w:fldChar w:fldCharType="separate"/>
            </w:r>
            <w:r>
              <w:rPr>
                <w:webHidden/>
              </w:rPr>
              <w:t>27</w:t>
            </w:r>
            <w:r>
              <w:rPr>
                <w:webHidden/>
              </w:rPr>
              <w:fldChar w:fldCharType="end"/>
            </w:r>
          </w:hyperlink>
        </w:p>
        <w:p w14:paraId="7D296096" w14:textId="47A522B9" w:rsidR="00AF2D1A" w:rsidRDefault="00AF2D1A">
          <w:pPr>
            <w:pStyle w:val="TDC1"/>
            <w:rPr>
              <w:rFonts w:asciiTheme="minorHAnsi" w:eastAsiaTheme="minorEastAsia" w:hAnsiTheme="minorHAnsi" w:cstheme="minorBidi"/>
              <w:b w:val="0"/>
              <w:bCs w:val="0"/>
              <w:kern w:val="2"/>
              <w14:ligatures w14:val="standardContextual"/>
            </w:rPr>
          </w:pPr>
          <w:hyperlink w:anchor="_Toc191893617" w:history="1">
            <w:r w:rsidRPr="00724B69">
              <w:rPr>
                <w:rStyle w:val="Hipervnculo"/>
              </w:rPr>
              <w:t>15.</w:t>
            </w:r>
            <w:r>
              <w:rPr>
                <w:rFonts w:asciiTheme="minorHAnsi" w:eastAsiaTheme="minorEastAsia" w:hAnsiTheme="minorHAnsi" w:cstheme="minorBidi"/>
                <w:b w:val="0"/>
                <w:bCs w:val="0"/>
                <w:kern w:val="2"/>
                <w14:ligatures w14:val="standardContextual"/>
              </w:rPr>
              <w:tab/>
            </w:r>
            <w:r w:rsidRPr="00724B69">
              <w:rPr>
                <w:rStyle w:val="Hipervnculo"/>
              </w:rPr>
              <w:t>DERECHOS DE AUTOR</w:t>
            </w:r>
            <w:r>
              <w:rPr>
                <w:webHidden/>
              </w:rPr>
              <w:tab/>
            </w:r>
            <w:r>
              <w:rPr>
                <w:webHidden/>
              </w:rPr>
              <w:fldChar w:fldCharType="begin"/>
            </w:r>
            <w:r>
              <w:rPr>
                <w:webHidden/>
              </w:rPr>
              <w:instrText xml:space="preserve"> PAGEREF _Toc191893617 \h </w:instrText>
            </w:r>
            <w:r>
              <w:rPr>
                <w:webHidden/>
              </w:rPr>
            </w:r>
            <w:r>
              <w:rPr>
                <w:webHidden/>
              </w:rPr>
              <w:fldChar w:fldCharType="separate"/>
            </w:r>
            <w:r>
              <w:rPr>
                <w:webHidden/>
              </w:rPr>
              <w:t>27</w:t>
            </w:r>
            <w:r>
              <w:rPr>
                <w:webHidden/>
              </w:rPr>
              <w:fldChar w:fldCharType="end"/>
            </w:r>
          </w:hyperlink>
        </w:p>
        <w:p w14:paraId="376B5C1E" w14:textId="09E3541C" w:rsidR="00AF2D1A" w:rsidRDefault="00AF2D1A">
          <w:pPr>
            <w:pStyle w:val="TDC1"/>
            <w:rPr>
              <w:rFonts w:asciiTheme="minorHAnsi" w:eastAsiaTheme="minorEastAsia" w:hAnsiTheme="minorHAnsi" w:cstheme="minorBidi"/>
              <w:b w:val="0"/>
              <w:bCs w:val="0"/>
              <w:kern w:val="2"/>
              <w14:ligatures w14:val="standardContextual"/>
            </w:rPr>
          </w:pPr>
          <w:hyperlink w:anchor="_Toc191893618" w:history="1">
            <w:r w:rsidRPr="00724B69">
              <w:rPr>
                <w:rStyle w:val="Hipervnculo"/>
              </w:rPr>
              <w:t>16.</w:t>
            </w:r>
            <w:r>
              <w:rPr>
                <w:rFonts w:asciiTheme="minorHAnsi" w:eastAsiaTheme="minorEastAsia" w:hAnsiTheme="minorHAnsi" w:cstheme="minorBidi"/>
                <w:b w:val="0"/>
                <w:bCs w:val="0"/>
                <w:kern w:val="2"/>
                <w14:ligatures w14:val="standardContextual"/>
              </w:rPr>
              <w:tab/>
            </w:r>
            <w:r w:rsidRPr="00724B69">
              <w:rPr>
                <w:rStyle w:val="Hipervnculo"/>
              </w:rPr>
              <w:t>DESEMBOLSO DE LOS ESTÍMULOS:</w:t>
            </w:r>
            <w:r>
              <w:rPr>
                <w:webHidden/>
              </w:rPr>
              <w:tab/>
            </w:r>
            <w:r>
              <w:rPr>
                <w:webHidden/>
              </w:rPr>
              <w:fldChar w:fldCharType="begin"/>
            </w:r>
            <w:r>
              <w:rPr>
                <w:webHidden/>
              </w:rPr>
              <w:instrText xml:space="preserve"> PAGEREF _Toc191893618 \h </w:instrText>
            </w:r>
            <w:r>
              <w:rPr>
                <w:webHidden/>
              </w:rPr>
            </w:r>
            <w:r>
              <w:rPr>
                <w:webHidden/>
              </w:rPr>
              <w:fldChar w:fldCharType="separate"/>
            </w:r>
            <w:r>
              <w:rPr>
                <w:webHidden/>
              </w:rPr>
              <w:t>28</w:t>
            </w:r>
            <w:r>
              <w:rPr>
                <w:webHidden/>
              </w:rPr>
              <w:fldChar w:fldCharType="end"/>
            </w:r>
          </w:hyperlink>
        </w:p>
        <w:p w14:paraId="2CB9CE08" w14:textId="2F3DB94F" w:rsidR="00AF2D1A" w:rsidRDefault="00AF2D1A">
          <w:pPr>
            <w:pStyle w:val="TDC1"/>
            <w:rPr>
              <w:rFonts w:asciiTheme="minorHAnsi" w:eastAsiaTheme="minorEastAsia" w:hAnsiTheme="minorHAnsi" w:cstheme="minorBidi"/>
              <w:b w:val="0"/>
              <w:bCs w:val="0"/>
              <w:kern w:val="2"/>
              <w14:ligatures w14:val="standardContextual"/>
            </w:rPr>
          </w:pPr>
          <w:hyperlink w:anchor="_Toc191893619" w:history="1">
            <w:r w:rsidRPr="00724B69">
              <w:rPr>
                <w:rStyle w:val="Hipervnculo"/>
              </w:rPr>
              <w:t>17.</w:t>
            </w:r>
            <w:r>
              <w:rPr>
                <w:rFonts w:asciiTheme="minorHAnsi" w:eastAsiaTheme="minorEastAsia" w:hAnsiTheme="minorHAnsi" w:cstheme="minorBidi"/>
                <w:b w:val="0"/>
                <w:bCs w:val="0"/>
                <w:kern w:val="2"/>
                <w14:ligatures w14:val="standardContextual"/>
              </w:rPr>
              <w:tab/>
            </w:r>
            <w:r w:rsidRPr="00724B69">
              <w:rPr>
                <w:rStyle w:val="Hipervnculo"/>
              </w:rPr>
              <w:t>INCUMPLIMIENTO</w:t>
            </w:r>
            <w:r>
              <w:rPr>
                <w:webHidden/>
              </w:rPr>
              <w:tab/>
            </w:r>
            <w:r>
              <w:rPr>
                <w:webHidden/>
              </w:rPr>
              <w:fldChar w:fldCharType="begin"/>
            </w:r>
            <w:r>
              <w:rPr>
                <w:webHidden/>
              </w:rPr>
              <w:instrText xml:space="preserve"> PAGEREF _Toc191893619 \h </w:instrText>
            </w:r>
            <w:r>
              <w:rPr>
                <w:webHidden/>
              </w:rPr>
            </w:r>
            <w:r>
              <w:rPr>
                <w:webHidden/>
              </w:rPr>
              <w:fldChar w:fldCharType="separate"/>
            </w:r>
            <w:r>
              <w:rPr>
                <w:webHidden/>
              </w:rPr>
              <w:t>32</w:t>
            </w:r>
            <w:r>
              <w:rPr>
                <w:webHidden/>
              </w:rPr>
              <w:fldChar w:fldCharType="end"/>
            </w:r>
          </w:hyperlink>
        </w:p>
        <w:p w14:paraId="6F21C84B" w14:textId="22F3CA26" w:rsidR="00AF2D1A" w:rsidRDefault="00AF2D1A">
          <w:pPr>
            <w:pStyle w:val="TDC1"/>
            <w:rPr>
              <w:rFonts w:asciiTheme="minorHAnsi" w:eastAsiaTheme="minorEastAsia" w:hAnsiTheme="minorHAnsi" w:cstheme="minorBidi"/>
              <w:b w:val="0"/>
              <w:bCs w:val="0"/>
              <w:kern w:val="2"/>
              <w14:ligatures w14:val="standardContextual"/>
            </w:rPr>
          </w:pPr>
          <w:hyperlink w:anchor="_Toc191893620" w:history="1">
            <w:r w:rsidRPr="00724B69">
              <w:rPr>
                <w:rStyle w:val="Hipervnculo"/>
              </w:rPr>
              <w:t>18.</w:t>
            </w:r>
            <w:r>
              <w:rPr>
                <w:rFonts w:asciiTheme="minorHAnsi" w:eastAsiaTheme="minorEastAsia" w:hAnsiTheme="minorHAnsi" w:cstheme="minorBidi"/>
                <w:b w:val="0"/>
                <w:bCs w:val="0"/>
                <w:kern w:val="2"/>
                <w14:ligatures w14:val="standardContextual"/>
              </w:rPr>
              <w:tab/>
            </w:r>
            <w:r w:rsidRPr="00724B69">
              <w:rPr>
                <w:rStyle w:val="Hipervnculo"/>
              </w:rPr>
              <w:t>SUPERVISIÓN</w:t>
            </w:r>
            <w:r>
              <w:rPr>
                <w:webHidden/>
              </w:rPr>
              <w:tab/>
            </w:r>
            <w:r>
              <w:rPr>
                <w:webHidden/>
              </w:rPr>
              <w:fldChar w:fldCharType="begin"/>
            </w:r>
            <w:r>
              <w:rPr>
                <w:webHidden/>
              </w:rPr>
              <w:instrText xml:space="preserve"> PAGEREF _Toc191893620 \h </w:instrText>
            </w:r>
            <w:r>
              <w:rPr>
                <w:webHidden/>
              </w:rPr>
            </w:r>
            <w:r>
              <w:rPr>
                <w:webHidden/>
              </w:rPr>
              <w:fldChar w:fldCharType="separate"/>
            </w:r>
            <w:r>
              <w:rPr>
                <w:webHidden/>
              </w:rPr>
              <w:t>32</w:t>
            </w:r>
            <w:r>
              <w:rPr>
                <w:webHidden/>
              </w:rPr>
              <w:fldChar w:fldCharType="end"/>
            </w:r>
          </w:hyperlink>
        </w:p>
        <w:p w14:paraId="7E0DD8B5" w14:textId="181D508F" w:rsidR="00AF2D1A" w:rsidRDefault="00AF2D1A">
          <w:pPr>
            <w:pStyle w:val="TDC1"/>
            <w:rPr>
              <w:rFonts w:asciiTheme="minorHAnsi" w:eastAsiaTheme="minorEastAsia" w:hAnsiTheme="minorHAnsi" w:cstheme="minorBidi"/>
              <w:b w:val="0"/>
              <w:bCs w:val="0"/>
              <w:kern w:val="2"/>
              <w14:ligatures w14:val="standardContextual"/>
            </w:rPr>
          </w:pPr>
          <w:hyperlink w:anchor="_Toc191893621" w:history="1">
            <w:r w:rsidRPr="00724B69">
              <w:rPr>
                <w:rStyle w:val="Hipervnculo"/>
              </w:rPr>
              <w:t>19.</w:t>
            </w:r>
            <w:r>
              <w:rPr>
                <w:rFonts w:asciiTheme="minorHAnsi" w:eastAsiaTheme="minorEastAsia" w:hAnsiTheme="minorHAnsi" w:cstheme="minorBidi"/>
                <w:b w:val="0"/>
                <w:bCs w:val="0"/>
                <w:kern w:val="2"/>
                <w14:ligatures w14:val="standardContextual"/>
              </w:rPr>
              <w:tab/>
            </w:r>
            <w:r w:rsidRPr="00724B69">
              <w:rPr>
                <w:rStyle w:val="Hipervnculo"/>
              </w:rPr>
              <w:t>AUTORIZACIÓN DE TRATAMIENTO DE DATOS PERSONALES</w:t>
            </w:r>
            <w:r>
              <w:rPr>
                <w:webHidden/>
              </w:rPr>
              <w:tab/>
            </w:r>
            <w:r>
              <w:rPr>
                <w:webHidden/>
              </w:rPr>
              <w:fldChar w:fldCharType="begin"/>
            </w:r>
            <w:r>
              <w:rPr>
                <w:webHidden/>
              </w:rPr>
              <w:instrText xml:space="preserve"> PAGEREF _Toc191893621 \h </w:instrText>
            </w:r>
            <w:r>
              <w:rPr>
                <w:webHidden/>
              </w:rPr>
            </w:r>
            <w:r>
              <w:rPr>
                <w:webHidden/>
              </w:rPr>
              <w:fldChar w:fldCharType="separate"/>
            </w:r>
            <w:r>
              <w:rPr>
                <w:webHidden/>
              </w:rPr>
              <w:t>33</w:t>
            </w:r>
            <w:r>
              <w:rPr>
                <w:webHidden/>
              </w:rPr>
              <w:fldChar w:fldCharType="end"/>
            </w:r>
          </w:hyperlink>
        </w:p>
        <w:p w14:paraId="770577A9" w14:textId="743F9482" w:rsidR="00AF21B1" w:rsidRPr="00B91E8A" w:rsidRDefault="00AF21B1">
          <w:r w:rsidRPr="00B91E8A">
            <w:rPr>
              <w:lang w:val="es-ES"/>
            </w:rPr>
            <w:fldChar w:fldCharType="end"/>
          </w:r>
        </w:p>
      </w:sdtContent>
    </w:sdt>
    <w:p w14:paraId="23409386" w14:textId="77777777" w:rsidR="0056639A" w:rsidRDefault="0056639A" w:rsidP="0056639A">
      <w:pPr>
        <w:spacing w:after="0" w:line="240" w:lineRule="auto"/>
        <w:jc w:val="center"/>
        <w:rPr>
          <w:rFonts w:ascii="Arial" w:hAnsi="Arial" w:cs="Arial"/>
          <w:b/>
          <w:bCs/>
          <w:sz w:val="40"/>
          <w:szCs w:val="40"/>
        </w:rPr>
      </w:pPr>
    </w:p>
    <w:p w14:paraId="6FC30940" w14:textId="77777777" w:rsidR="00F61E10" w:rsidRDefault="00F61E10" w:rsidP="00F61E10">
      <w:pPr>
        <w:rPr>
          <w:rFonts w:ascii="Arial" w:eastAsia="Arial" w:hAnsi="Arial" w:cs="Arial"/>
        </w:rPr>
      </w:pPr>
      <w:r>
        <w:br w:type="page"/>
      </w:r>
    </w:p>
    <w:p w14:paraId="2846C095" w14:textId="309E56C4" w:rsidR="00F61E10" w:rsidRPr="00D5671F" w:rsidRDefault="00F61E10">
      <w:pPr>
        <w:pStyle w:val="Ttulo1"/>
        <w:numPr>
          <w:ilvl w:val="0"/>
          <w:numId w:val="22"/>
        </w:numPr>
        <w:rPr>
          <w:rFonts w:ascii="Arial" w:eastAsia="Arial" w:hAnsi="Arial" w:cs="Arial"/>
          <w:b/>
          <w:bCs/>
          <w:sz w:val="24"/>
          <w:szCs w:val="24"/>
        </w:rPr>
      </w:pPr>
      <w:bookmarkStart w:id="0" w:name="_Toc191893583"/>
      <w:r w:rsidRPr="00D5671F">
        <w:rPr>
          <w:rFonts w:ascii="Arial" w:eastAsia="Arial" w:hAnsi="Arial" w:cs="Arial"/>
          <w:b/>
          <w:bCs/>
          <w:sz w:val="24"/>
          <w:szCs w:val="24"/>
        </w:rPr>
        <w:lastRenderedPageBreak/>
        <w:t>INTRODUCCIÓN</w:t>
      </w:r>
      <w:bookmarkEnd w:id="0"/>
    </w:p>
    <w:p w14:paraId="3D56CFFF" w14:textId="77777777" w:rsidR="00F61E10" w:rsidRDefault="00F61E10" w:rsidP="00F61E10">
      <w:pPr>
        <w:jc w:val="both"/>
        <w:rPr>
          <w:rFonts w:ascii="Arial" w:eastAsia="Arial" w:hAnsi="Arial" w:cs="Arial"/>
          <w:sz w:val="22"/>
          <w:szCs w:val="22"/>
        </w:rPr>
      </w:pPr>
      <w:r>
        <w:rPr>
          <w:rFonts w:ascii="Arial" w:eastAsia="Arial" w:hAnsi="Arial" w:cs="Arial"/>
          <w:sz w:val="22"/>
          <w:szCs w:val="22"/>
        </w:rPr>
        <w:t>El Instituto de Patrimonio y Cultura de Cartagena de Indias (IPCC), a través de la Comisión Fílmica de Cartagena, se complace en anunciar la primera convocatoria de estímulos destinada al fortalecimiento del sector audiovisual local. Esta iniciativa tiene como propósito principal apoyar y promover la creación cinematográfica y audiovisual en la ciudad, fomentando el desarrollo de proyectos que resalten la riqueza cultural, histórica y artística de Cartagena. Con una asignación de recursos para las diversas etapas de producción, postproducción, escritura de guiones y circulación, esta convocatoria se erige como un pilar para impulsar el talento local y dinamizar el ecosistema audiovisual de la ciudad.</w:t>
      </w:r>
    </w:p>
    <w:p w14:paraId="4676487F" w14:textId="69F93D90" w:rsidR="00F61E10" w:rsidRPr="00D5671F" w:rsidRDefault="00F61E10">
      <w:pPr>
        <w:pStyle w:val="Ttulo1"/>
        <w:numPr>
          <w:ilvl w:val="0"/>
          <w:numId w:val="22"/>
        </w:numPr>
        <w:rPr>
          <w:rFonts w:ascii="Arial" w:hAnsi="Arial" w:cs="Arial"/>
          <w:b/>
          <w:bCs/>
          <w:sz w:val="24"/>
          <w:szCs w:val="24"/>
        </w:rPr>
      </w:pPr>
      <w:bookmarkStart w:id="1" w:name="_Toc191893584"/>
      <w:r w:rsidRPr="00D5671F">
        <w:rPr>
          <w:rFonts w:ascii="Arial" w:hAnsi="Arial" w:cs="Arial"/>
          <w:b/>
          <w:bCs/>
          <w:sz w:val="24"/>
          <w:szCs w:val="24"/>
        </w:rPr>
        <w:t xml:space="preserve">FUNDAMENTOS </w:t>
      </w:r>
      <w:r w:rsidR="007E1B62">
        <w:rPr>
          <w:rFonts w:ascii="Arial" w:hAnsi="Arial" w:cs="Arial"/>
          <w:b/>
          <w:bCs/>
          <w:sz w:val="24"/>
          <w:szCs w:val="24"/>
        </w:rPr>
        <w:t>JURIDICOS</w:t>
      </w:r>
      <w:bookmarkEnd w:id="1"/>
    </w:p>
    <w:p w14:paraId="42C80854" w14:textId="77777777" w:rsidR="00F61E10" w:rsidRDefault="00F61E10" w:rsidP="00F61E10">
      <w:pPr>
        <w:spacing w:after="0" w:line="240" w:lineRule="auto"/>
        <w:jc w:val="both"/>
        <w:rPr>
          <w:rFonts w:ascii="Arial" w:eastAsia="Arial" w:hAnsi="Arial" w:cs="Arial"/>
          <w:sz w:val="22"/>
          <w:szCs w:val="22"/>
        </w:rPr>
      </w:pPr>
    </w:p>
    <w:p w14:paraId="0EF45057" w14:textId="77777777" w:rsidR="00F61E10" w:rsidRDefault="00F61E10" w:rsidP="00F61E10">
      <w:pPr>
        <w:spacing w:after="0" w:line="240" w:lineRule="auto"/>
        <w:jc w:val="both"/>
        <w:rPr>
          <w:rFonts w:ascii="Arial" w:eastAsia="Arial" w:hAnsi="Arial" w:cs="Arial"/>
          <w:sz w:val="22"/>
          <w:szCs w:val="22"/>
        </w:rPr>
      </w:pPr>
      <w:r>
        <w:rPr>
          <w:rFonts w:ascii="Arial" w:eastAsia="Arial" w:hAnsi="Arial" w:cs="Arial"/>
          <w:sz w:val="22"/>
          <w:szCs w:val="22"/>
        </w:rPr>
        <w:t>El artículo 70 y 71 de la Constitución Política de Colombia establece la obligación del Estado de otorgar estímulos a personas e instituciones que desarrollen y fomenten la cultura.</w:t>
      </w:r>
    </w:p>
    <w:p w14:paraId="4DBADA91" w14:textId="77777777" w:rsidR="00F61E10" w:rsidRDefault="00F61E10" w:rsidP="00F61E10">
      <w:pPr>
        <w:spacing w:after="0" w:line="240" w:lineRule="auto"/>
        <w:jc w:val="both"/>
        <w:rPr>
          <w:rFonts w:ascii="Arial" w:eastAsia="Arial" w:hAnsi="Arial" w:cs="Arial"/>
          <w:sz w:val="22"/>
          <w:szCs w:val="22"/>
        </w:rPr>
      </w:pPr>
    </w:p>
    <w:p w14:paraId="145FD906" w14:textId="77777777" w:rsidR="00F61E10" w:rsidRDefault="00F61E10" w:rsidP="00F61E10">
      <w:pPr>
        <w:spacing w:after="0" w:line="240" w:lineRule="auto"/>
        <w:jc w:val="both"/>
        <w:rPr>
          <w:rFonts w:ascii="Arial" w:eastAsia="Arial" w:hAnsi="Arial" w:cs="Arial"/>
          <w:sz w:val="22"/>
          <w:szCs w:val="22"/>
        </w:rPr>
      </w:pPr>
      <w:r>
        <w:rPr>
          <w:rFonts w:ascii="Arial" w:eastAsia="Arial" w:hAnsi="Arial" w:cs="Arial"/>
          <w:sz w:val="22"/>
          <w:szCs w:val="22"/>
        </w:rPr>
        <w:t>El precitado artículo establece el Marco General Constitucional, que posibilita al Estado la creación de programas con el objeto de incentivar y estimular las actividades desarrolladas por personas e instituciones del sector cultural.</w:t>
      </w:r>
    </w:p>
    <w:p w14:paraId="3C1587AF" w14:textId="77777777" w:rsidR="00F61E10" w:rsidRDefault="00F61E10" w:rsidP="00F61E10">
      <w:pPr>
        <w:spacing w:after="0" w:line="240" w:lineRule="auto"/>
        <w:jc w:val="both"/>
        <w:rPr>
          <w:rFonts w:ascii="Arial" w:eastAsia="Arial" w:hAnsi="Arial" w:cs="Arial"/>
          <w:sz w:val="22"/>
          <w:szCs w:val="22"/>
        </w:rPr>
      </w:pPr>
    </w:p>
    <w:p w14:paraId="21030983" w14:textId="77777777" w:rsidR="00F61E10" w:rsidRDefault="00F61E10" w:rsidP="00F61E10">
      <w:pPr>
        <w:spacing w:after="0" w:line="240" w:lineRule="auto"/>
        <w:jc w:val="both"/>
        <w:rPr>
          <w:rFonts w:ascii="Arial" w:eastAsia="Arial" w:hAnsi="Arial" w:cs="Arial"/>
          <w:sz w:val="22"/>
          <w:szCs w:val="22"/>
        </w:rPr>
      </w:pPr>
      <w:r>
        <w:rPr>
          <w:rFonts w:ascii="Arial" w:eastAsia="Arial" w:hAnsi="Arial" w:cs="Arial"/>
          <w:sz w:val="22"/>
          <w:szCs w:val="22"/>
        </w:rPr>
        <w:t>Así mismo, los artículos 17 y 18 de la Ley 397 de 1997 o Ley General de Cultura han desarrollado el mandato superior contenido en el mencionado artículo 71 de la Constitución Política.</w:t>
      </w:r>
    </w:p>
    <w:p w14:paraId="0C909E44" w14:textId="77777777" w:rsidR="00F61E10" w:rsidRDefault="00F61E10" w:rsidP="00F61E10">
      <w:pPr>
        <w:spacing w:after="0" w:line="240" w:lineRule="auto"/>
        <w:jc w:val="both"/>
        <w:rPr>
          <w:rFonts w:ascii="Arial" w:eastAsia="Arial" w:hAnsi="Arial" w:cs="Arial"/>
          <w:sz w:val="22"/>
          <w:szCs w:val="22"/>
        </w:rPr>
      </w:pPr>
    </w:p>
    <w:p w14:paraId="2314489C" w14:textId="77777777" w:rsidR="00F61E10" w:rsidRDefault="00F61E10" w:rsidP="00F61E10">
      <w:pPr>
        <w:spacing w:after="0" w:line="240" w:lineRule="auto"/>
        <w:ind w:right="49"/>
        <w:jc w:val="both"/>
        <w:rPr>
          <w:rFonts w:ascii="Arial" w:eastAsia="Arial" w:hAnsi="Arial" w:cs="Arial"/>
          <w:sz w:val="22"/>
          <w:szCs w:val="22"/>
        </w:rPr>
      </w:pPr>
      <w:r>
        <w:rPr>
          <w:rFonts w:ascii="Arial" w:eastAsia="Arial" w:hAnsi="Arial" w:cs="Arial"/>
          <w:sz w:val="22"/>
          <w:szCs w:val="22"/>
        </w:rPr>
        <w:t>La anterior normatividad otorga competencias al Ministerio de Cultura y a las entidades territoriales, para conceder estímulos especiales al sector cultural y turístico, contando estas últimas con el respaldo constitucional y legal para desarrollar convocatorias públicas a nivel municipal, distrital o departamental.</w:t>
      </w:r>
    </w:p>
    <w:p w14:paraId="5C323B19" w14:textId="77777777" w:rsidR="00F61E10" w:rsidRDefault="00F61E10" w:rsidP="00F61E10">
      <w:pPr>
        <w:widowControl w:val="0"/>
        <w:spacing w:after="0" w:line="240" w:lineRule="auto"/>
        <w:rPr>
          <w:rFonts w:ascii="Arial" w:eastAsia="Arial" w:hAnsi="Arial" w:cs="Arial"/>
          <w:sz w:val="22"/>
          <w:szCs w:val="22"/>
        </w:rPr>
      </w:pPr>
    </w:p>
    <w:p w14:paraId="0E12114A" w14:textId="77777777" w:rsidR="00F61E10" w:rsidRDefault="00F61E10" w:rsidP="00F61E10">
      <w:pPr>
        <w:spacing w:after="0" w:line="240" w:lineRule="auto"/>
        <w:ind w:right="49"/>
        <w:jc w:val="both"/>
        <w:rPr>
          <w:rFonts w:ascii="Arial" w:eastAsia="Arial" w:hAnsi="Arial" w:cs="Arial"/>
          <w:sz w:val="22"/>
          <w:szCs w:val="22"/>
        </w:rPr>
      </w:pPr>
      <w:r>
        <w:rPr>
          <w:rFonts w:ascii="Arial" w:eastAsia="Arial" w:hAnsi="Arial" w:cs="Arial"/>
          <w:sz w:val="22"/>
          <w:szCs w:val="22"/>
        </w:rPr>
        <w:t>En igual sentido, los numerales 3 y 13 del artículo 1º. de la ley 397 de 1997 brindan soporte normativo a la Convocatoria.</w:t>
      </w:r>
    </w:p>
    <w:p w14:paraId="662E0A3D" w14:textId="77777777" w:rsidR="00F61E10" w:rsidRDefault="00F61E10" w:rsidP="00F61E10">
      <w:pPr>
        <w:spacing w:after="0" w:line="240" w:lineRule="auto"/>
        <w:ind w:right="49"/>
        <w:jc w:val="both"/>
        <w:rPr>
          <w:rFonts w:ascii="Arial" w:eastAsia="Arial" w:hAnsi="Arial" w:cs="Arial"/>
          <w:sz w:val="22"/>
          <w:szCs w:val="22"/>
        </w:rPr>
      </w:pPr>
    </w:p>
    <w:p w14:paraId="0F4BB582" w14:textId="77777777" w:rsidR="00F61E10" w:rsidRDefault="00F61E10" w:rsidP="00F61E10">
      <w:pPr>
        <w:widowControl w:val="0"/>
        <w:spacing w:after="0" w:line="240" w:lineRule="auto"/>
        <w:jc w:val="both"/>
        <w:rPr>
          <w:rFonts w:ascii="Arial" w:eastAsia="Arial" w:hAnsi="Arial" w:cs="Arial"/>
          <w:sz w:val="22"/>
          <w:szCs w:val="22"/>
        </w:rPr>
      </w:pPr>
      <w:r>
        <w:rPr>
          <w:rFonts w:ascii="Arial" w:eastAsia="Arial" w:hAnsi="Arial" w:cs="Arial"/>
          <w:sz w:val="22"/>
          <w:szCs w:val="22"/>
        </w:rPr>
        <w:t>Además, tenemos las siguientes normas:</w:t>
      </w:r>
    </w:p>
    <w:p w14:paraId="667EEC8E" w14:textId="77777777" w:rsidR="00F61E10" w:rsidRDefault="00F61E10" w:rsidP="00F61E10">
      <w:pPr>
        <w:widowControl w:val="0"/>
        <w:spacing w:after="0" w:line="240" w:lineRule="auto"/>
        <w:jc w:val="both"/>
        <w:rPr>
          <w:rFonts w:ascii="Arial" w:eastAsia="Arial" w:hAnsi="Arial" w:cs="Arial"/>
          <w:sz w:val="22"/>
          <w:szCs w:val="22"/>
        </w:rPr>
      </w:pPr>
    </w:p>
    <w:p w14:paraId="2E45E37F" w14:textId="77777777" w:rsidR="00F61E10" w:rsidRDefault="00F61E10">
      <w:pPr>
        <w:widowControl w:val="0"/>
        <w:numPr>
          <w:ilvl w:val="0"/>
          <w:numId w:val="17"/>
        </w:numPr>
        <w:pBdr>
          <w:top w:val="nil"/>
          <w:left w:val="nil"/>
          <w:bottom w:val="nil"/>
          <w:right w:val="nil"/>
          <w:between w:val="nil"/>
        </w:pBd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Ley 1185 de 2008, por la cual se modifica y adiciona la Ley 397 de 1997 (Ley General de Cultura).</w:t>
      </w:r>
    </w:p>
    <w:p w14:paraId="4A3545CB" w14:textId="77777777" w:rsidR="00F61E10" w:rsidRDefault="00F61E10" w:rsidP="00F61E10">
      <w:pPr>
        <w:widowControl w:val="0"/>
        <w:spacing w:after="0" w:line="240" w:lineRule="auto"/>
        <w:jc w:val="both"/>
        <w:rPr>
          <w:rFonts w:ascii="Arial" w:eastAsia="Arial" w:hAnsi="Arial" w:cs="Arial"/>
          <w:sz w:val="22"/>
          <w:szCs w:val="22"/>
        </w:rPr>
      </w:pPr>
    </w:p>
    <w:p w14:paraId="78C36199" w14:textId="77777777" w:rsidR="00F61E10" w:rsidRDefault="00F61E10">
      <w:pPr>
        <w:widowControl w:val="0"/>
        <w:numPr>
          <w:ilvl w:val="0"/>
          <w:numId w:val="17"/>
        </w:numPr>
        <w:pBdr>
          <w:top w:val="nil"/>
          <w:left w:val="nil"/>
          <w:bottom w:val="nil"/>
          <w:right w:val="nil"/>
          <w:between w:val="nil"/>
        </w:pBd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Ley 1834 de 2017, “Desarrollar, fomentar, incentivar y proteger las industrias creativas del país, entendidas como aquellas industrias que generan valor debido a sus bienes y servicios, los cuales se fundamentan en la propiedad intelectual”.</w:t>
      </w:r>
    </w:p>
    <w:p w14:paraId="7A841726" w14:textId="77777777" w:rsidR="00F61E10" w:rsidRDefault="00F61E10" w:rsidP="00F61E10">
      <w:pPr>
        <w:widowControl w:val="0"/>
        <w:spacing w:after="0" w:line="240" w:lineRule="auto"/>
        <w:jc w:val="both"/>
        <w:rPr>
          <w:rFonts w:ascii="Arial" w:eastAsia="Arial" w:hAnsi="Arial" w:cs="Arial"/>
          <w:sz w:val="22"/>
          <w:szCs w:val="22"/>
        </w:rPr>
      </w:pPr>
    </w:p>
    <w:p w14:paraId="387914A7" w14:textId="77777777" w:rsidR="00F61E10" w:rsidRDefault="00F61E10">
      <w:pPr>
        <w:widowControl w:val="0"/>
        <w:numPr>
          <w:ilvl w:val="0"/>
          <w:numId w:val="17"/>
        </w:numPr>
        <w:pBdr>
          <w:top w:val="nil"/>
          <w:left w:val="nil"/>
          <w:bottom w:val="nil"/>
          <w:right w:val="nil"/>
          <w:between w:val="nil"/>
        </w:pBd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Ley 2184 de 2022, “Por medio de la cual se dictan normas encaminadas a fomentar, promover la sostenibilidad, la valoración y la transmisión de los saberes de los oficios artísticos, de las industrias creativas y culturales, artesanales y del patrimonio cultural en Colombia”</w:t>
      </w:r>
    </w:p>
    <w:p w14:paraId="181A0A49" w14:textId="77777777" w:rsidR="00F61E10" w:rsidRDefault="00F61E10" w:rsidP="00F61E10">
      <w:pPr>
        <w:widowControl w:val="0"/>
        <w:spacing w:after="0" w:line="240" w:lineRule="auto"/>
        <w:jc w:val="both"/>
        <w:rPr>
          <w:rFonts w:ascii="Arial" w:eastAsia="Arial" w:hAnsi="Arial" w:cs="Arial"/>
          <w:sz w:val="22"/>
          <w:szCs w:val="22"/>
        </w:rPr>
      </w:pPr>
      <w:r>
        <w:rPr>
          <w:rFonts w:ascii="Arial" w:eastAsia="Arial" w:hAnsi="Arial" w:cs="Arial"/>
          <w:sz w:val="22"/>
          <w:szCs w:val="22"/>
        </w:rPr>
        <w:t>.</w:t>
      </w:r>
    </w:p>
    <w:p w14:paraId="3A094E2A" w14:textId="77777777" w:rsidR="00F61E10" w:rsidRDefault="00F61E10">
      <w:pPr>
        <w:widowControl w:val="0"/>
        <w:numPr>
          <w:ilvl w:val="0"/>
          <w:numId w:val="17"/>
        </w:numPr>
        <w:pBdr>
          <w:top w:val="nil"/>
          <w:left w:val="nil"/>
          <w:bottom w:val="nil"/>
          <w:right w:val="nil"/>
          <w:between w:val="nil"/>
        </w:pBd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Decreto 1080 de 2015, Decreto Único Reglamentario del Sector Cultura.</w:t>
      </w:r>
    </w:p>
    <w:p w14:paraId="12086B37" w14:textId="77777777" w:rsidR="00F61E10" w:rsidRDefault="00F61E10" w:rsidP="00F61E10">
      <w:pPr>
        <w:widowControl w:val="0"/>
        <w:pBdr>
          <w:top w:val="nil"/>
          <w:left w:val="nil"/>
          <w:bottom w:val="nil"/>
          <w:right w:val="nil"/>
          <w:between w:val="nil"/>
        </w:pBdr>
        <w:spacing w:after="0" w:line="240" w:lineRule="auto"/>
        <w:ind w:left="720"/>
        <w:jc w:val="both"/>
        <w:rPr>
          <w:rFonts w:ascii="Arial" w:eastAsia="Arial" w:hAnsi="Arial" w:cs="Arial"/>
          <w:color w:val="000000"/>
          <w:sz w:val="22"/>
          <w:szCs w:val="22"/>
        </w:rPr>
      </w:pPr>
    </w:p>
    <w:p w14:paraId="6805DB2B" w14:textId="77777777" w:rsidR="00F61E10" w:rsidRDefault="00F61E10">
      <w:pPr>
        <w:widowControl w:val="0"/>
        <w:numPr>
          <w:ilvl w:val="0"/>
          <w:numId w:val="17"/>
        </w:numPr>
        <w:pBdr>
          <w:top w:val="nil"/>
          <w:left w:val="nil"/>
          <w:bottom w:val="nil"/>
          <w:right w:val="nil"/>
          <w:between w:val="nil"/>
        </w:pBdr>
        <w:spacing w:after="0" w:line="240" w:lineRule="auto"/>
        <w:jc w:val="both"/>
        <w:rPr>
          <w:rFonts w:ascii="Arial" w:eastAsia="Arial" w:hAnsi="Arial" w:cs="Arial"/>
          <w:color w:val="000000"/>
          <w:sz w:val="22"/>
          <w:szCs w:val="22"/>
        </w:rPr>
      </w:pPr>
      <w:r>
        <w:rPr>
          <w:rFonts w:ascii="Arial" w:eastAsia="Arial" w:hAnsi="Arial" w:cs="Arial"/>
          <w:color w:val="000000"/>
          <w:sz w:val="22"/>
          <w:szCs w:val="22"/>
        </w:rPr>
        <w:t>Sentencia C152-1999 sobre incentivos a particulares.</w:t>
      </w:r>
    </w:p>
    <w:p w14:paraId="43B5F7AF" w14:textId="77777777" w:rsidR="00F61E10" w:rsidRDefault="00F61E10" w:rsidP="00F61E10">
      <w:pPr>
        <w:rPr>
          <w:rFonts w:ascii="Arial" w:eastAsia="Arial" w:hAnsi="Arial" w:cs="Arial"/>
          <w:sz w:val="22"/>
          <w:szCs w:val="22"/>
        </w:rPr>
      </w:pPr>
      <w:r>
        <w:br w:type="page"/>
      </w:r>
    </w:p>
    <w:p w14:paraId="36EBC01A" w14:textId="16378FA6" w:rsidR="00F61E10" w:rsidRPr="00D5671F" w:rsidRDefault="00F61E10">
      <w:pPr>
        <w:pStyle w:val="Ttulo1"/>
        <w:numPr>
          <w:ilvl w:val="0"/>
          <w:numId w:val="22"/>
        </w:numPr>
        <w:rPr>
          <w:rFonts w:ascii="Arial" w:hAnsi="Arial" w:cs="Arial"/>
          <w:b/>
          <w:bCs/>
          <w:sz w:val="24"/>
          <w:szCs w:val="24"/>
        </w:rPr>
      </w:pPr>
      <w:bookmarkStart w:id="2" w:name="_Toc191893585"/>
      <w:r w:rsidRPr="00D5671F">
        <w:rPr>
          <w:rFonts w:ascii="Arial" w:hAnsi="Arial" w:cs="Arial"/>
          <w:b/>
          <w:bCs/>
          <w:sz w:val="24"/>
          <w:szCs w:val="24"/>
        </w:rPr>
        <w:lastRenderedPageBreak/>
        <w:t>COORDINACIÓN EN PLANES DE DESARROLLO</w:t>
      </w:r>
      <w:bookmarkEnd w:id="2"/>
    </w:p>
    <w:p w14:paraId="0D3582E2" w14:textId="77777777" w:rsidR="00F61E10" w:rsidRDefault="00F61E10" w:rsidP="00F61E10">
      <w:pPr>
        <w:widowControl w:val="0"/>
        <w:spacing w:before="10" w:after="0" w:line="240" w:lineRule="auto"/>
        <w:rPr>
          <w:rFonts w:ascii="Arial" w:eastAsia="Arial" w:hAnsi="Arial" w:cs="Arial"/>
          <w:b/>
          <w:sz w:val="22"/>
          <w:szCs w:val="22"/>
        </w:rPr>
      </w:pPr>
    </w:p>
    <w:p w14:paraId="58EADEFC" w14:textId="77777777" w:rsidR="00F61E10" w:rsidRDefault="00F61E10">
      <w:pPr>
        <w:widowControl w:val="0"/>
        <w:numPr>
          <w:ilvl w:val="0"/>
          <w:numId w:val="2"/>
        </w:numPr>
        <w:pBdr>
          <w:top w:val="nil"/>
          <w:left w:val="nil"/>
          <w:bottom w:val="nil"/>
          <w:right w:val="nil"/>
          <w:between w:val="nil"/>
        </w:pBdr>
        <w:spacing w:after="0" w:line="240" w:lineRule="auto"/>
        <w:jc w:val="both"/>
        <w:rPr>
          <w:rFonts w:ascii="Arial" w:eastAsia="Arial" w:hAnsi="Arial" w:cs="Arial"/>
          <w:b/>
          <w:color w:val="000000"/>
          <w:sz w:val="22"/>
          <w:szCs w:val="22"/>
        </w:rPr>
      </w:pPr>
      <w:r>
        <w:rPr>
          <w:rFonts w:ascii="Arial" w:eastAsia="Arial" w:hAnsi="Arial" w:cs="Arial"/>
          <w:b/>
          <w:color w:val="000000"/>
          <w:sz w:val="22"/>
          <w:szCs w:val="22"/>
        </w:rPr>
        <w:t>INCIDENCIA EN EL PLAN NACIONAL DE DESARROLLO</w:t>
      </w:r>
    </w:p>
    <w:p w14:paraId="45793CF1" w14:textId="77777777" w:rsidR="00F61E10" w:rsidRDefault="00F61E10" w:rsidP="00F61E10">
      <w:pPr>
        <w:spacing w:after="0" w:line="240" w:lineRule="auto"/>
        <w:jc w:val="both"/>
        <w:rPr>
          <w:rFonts w:ascii="Arial" w:eastAsia="Arial" w:hAnsi="Arial" w:cs="Arial"/>
          <w:b/>
          <w:sz w:val="22"/>
          <w:szCs w:val="22"/>
        </w:rPr>
      </w:pPr>
    </w:p>
    <w:p w14:paraId="5723C9C2" w14:textId="77777777" w:rsidR="00F61E10" w:rsidRDefault="00F61E10" w:rsidP="00F61E10">
      <w:pPr>
        <w:spacing w:after="0" w:line="240" w:lineRule="auto"/>
        <w:jc w:val="both"/>
        <w:rPr>
          <w:rFonts w:ascii="Arial" w:eastAsia="Arial" w:hAnsi="Arial" w:cs="Arial"/>
          <w:b/>
          <w:sz w:val="22"/>
          <w:szCs w:val="22"/>
        </w:rPr>
      </w:pPr>
      <w:r>
        <w:rPr>
          <w:rFonts w:ascii="Arial" w:eastAsia="Arial" w:hAnsi="Arial" w:cs="Arial"/>
          <w:b/>
          <w:sz w:val="22"/>
          <w:szCs w:val="22"/>
        </w:rPr>
        <w:t>“COLOMBIA POTENCIA MUNDIAL DE LA VIDA” 2022-2026</w:t>
      </w:r>
    </w:p>
    <w:p w14:paraId="12FFFA03" w14:textId="77777777" w:rsidR="00F61E10" w:rsidRDefault="00F61E10" w:rsidP="00F61E10">
      <w:pPr>
        <w:spacing w:after="0" w:line="240" w:lineRule="auto"/>
        <w:jc w:val="both"/>
        <w:rPr>
          <w:rFonts w:ascii="Arial" w:eastAsia="Arial" w:hAnsi="Arial" w:cs="Arial"/>
          <w:sz w:val="22"/>
          <w:szCs w:val="22"/>
        </w:rPr>
      </w:pPr>
    </w:p>
    <w:p w14:paraId="0126F31A" w14:textId="77777777" w:rsidR="00F61E10" w:rsidRDefault="00F61E10" w:rsidP="00F61E10">
      <w:pPr>
        <w:spacing w:after="0" w:line="240" w:lineRule="auto"/>
        <w:jc w:val="both"/>
        <w:rPr>
          <w:rFonts w:ascii="Arial" w:eastAsia="Arial" w:hAnsi="Arial" w:cs="Arial"/>
          <w:sz w:val="22"/>
          <w:szCs w:val="22"/>
        </w:rPr>
      </w:pPr>
      <w:r>
        <w:rPr>
          <w:rFonts w:ascii="Arial" w:eastAsia="Arial" w:hAnsi="Arial" w:cs="Arial"/>
          <w:sz w:val="22"/>
          <w:szCs w:val="22"/>
        </w:rPr>
        <w:t>Programa: 3301 Promoción y acceso efectivo a procesos culturales y artísticos.</w:t>
      </w:r>
    </w:p>
    <w:p w14:paraId="4E48CDCA" w14:textId="77777777" w:rsidR="00F61E10" w:rsidRDefault="00F61E10" w:rsidP="00F61E10">
      <w:pPr>
        <w:spacing w:after="0" w:line="240" w:lineRule="auto"/>
        <w:jc w:val="both"/>
        <w:rPr>
          <w:rFonts w:ascii="Arial" w:eastAsia="Arial" w:hAnsi="Arial" w:cs="Arial"/>
          <w:sz w:val="22"/>
          <w:szCs w:val="22"/>
        </w:rPr>
      </w:pPr>
      <w:r>
        <w:rPr>
          <w:rFonts w:ascii="Arial" w:eastAsia="Arial" w:hAnsi="Arial" w:cs="Arial"/>
          <w:sz w:val="22"/>
          <w:szCs w:val="22"/>
        </w:rPr>
        <w:t>Transformación: 2. Seguridad humana y justicia social.</w:t>
      </w:r>
    </w:p>
    <w:p w14:paraId="5A0B91B4" w14:textId="77777777" w:rsidR="00F61E10" w:rsidRDefault="00F61E10" w:rsidP="00F61E10">
      <w:pPr>
        <w:spacing w:after="0" w:line="240" w:lineRule="auto"/>
        <w:jc w:val="both"/>
        <w:rPr>
          <w:rFonts w:ascii="Arial" w:eastAsia="Arial" w:hAnsi="Arial" w:cs="Arial"/>
          <w:sz w:val="22"/>
          <w:szCs w:val="22"/>
        </w:rPr>
      </w:pPr>
      <w:r>
        <w:rPr>
          <w:rFonts w:ascii="Arial" w:eastAsia="Arial" w:hAnsi="Arial" w:cs="Arial"/>
          <w:sz w:val="22"/>
          <w:szCs w:val="22"/>
        </w:rPr>
        <w:t>Pilar 03. Expansión de capacidades: más y mejores oportunidades de la población para lograr sus proyectos de vida.</w:t>
      </w:r>
    </w:p>
    <w:p w14:paraId="08E18B19" w14:textId="77777777" w:rsidR="00F61E10" w:rsidRDefault="00F61E10" w:rsidP="00F61E10">
      <w:pPr>
        <w:spacing w:after="0" w:line="240" w:lineRule="auto"/>
        <w:jc w:val="both"/>
        <w:rPr>
          <w:rFonts w:ascii="Arial" w:eastAsia="Arial" w:hAnsi="Arial" w:cs="Arial"/>
          <w:sz w:val="22"/>
          <w:szCs w:val="22"/>
        </w:rPr>
      </w:pPr>
      <w:r>
        <w:rPr>
          <w:rFonts w:ascii="Arial" w:eastAsia="Arial" w:hAnsi="Arial" w:cs="Arial"/>
          <w:sz w:val="22"/>
          <w:szCs w:val="22"/>
        </w:rPr>
        <w:t>Catalizador 02. Garantía del disfrute y ejercicio de los derechos culturales para la vida y la paz.</w:t>
      </w:r>
    </w:p>
    <w:p w14:paraId="4FA1F65A" w14:textId="77777777" w:rsidR="00F61E10" w:rsidRDefault="00F61E10" w:rsidP="00F61E10">
      <w:pPr>
        <w:spacing w:after="0" w:line="240" w:lineRule="auto"/>
        <w:jc w:val="both"/>
        <w:rPr>
          <w:rFonts w:ascii="Arial" w:eastAsia="Arial" w:hAnsi="Arial" w:cs="Arial"/>
          <w:sz w:val="22"/>
          <w:szCs w:val="22"/>
        </w:rPr>
      </w:pPr>
      <w:r>
        <w:rPr>
          <w:rFonts w:ascii="Arial" w:eastAsia="Arial" w:hAnsi="Arial" w:cs="Arial"/>
          <w:sz w:val="22"/>
          <w:szCs w:val="22"/>
        </w:rPr>
        <w:t>Componente c. Fomento y estímulo a las culturas, las artes y los saberes.</w:t>
      </w:r>
    </w:p>
    <w:p w14:paraId="1374C459" w14:textId="77777777" w:rsidR="00F61E10" w:rsidRDefault="00F61E10" w:rsidP="00F61E10">
      <w:pPr>
        <w:spacing w:after="0" w:line="240" w:lineRule="auto"/>
        <w:jc w:val="both"/>
        <w:rPr>
          <w:rFonts w:ascii="Arial" w:eastAsia="Arial" w:hAnsi="Arial" w:cs="Arial"/>
          <w:sz w:val="22"/>
          <w:szCs w:val="22"/>
        </w:rPr>
      </w:pPr>
    </w:p>
    <w:p w14:paraId="019D4228" w14:textId="77777777" w:rsidR="00F61E10" w:rsidRDefault="00F61E10">
      <w:pPr>
        <w:widowControl w:val="0"/>
        <w:numPr>
          <w:ilvl w:val="0"/>
          <w:numId w:val="2"/>
        </w:numPr>
        <w:pBdr>
          <w:top w:val="nil"/>
          <w:left w:val="nil"/>
          <w:bottom w:val="nil"/>
          <w:right w:val="nil"/>
          <w:between w:val="nil"/>
        </w:pBdr>
        <w:spacing w:after="0" w:line="240" w:lineRule="auto"/>
        <w:jc w:val="both"/>
        <w:rPr>
          <w:rFonts w:ascii="Arial" w:eastAsia="Arial" w:hAnsi="Arial" w:cs="Arial"/>
          <w:b/>
          <w:color w:val="000000"/>
          <w:sz w:val="22"/>
          <w:szCs w:val="22"/>
        </w:rPr>
      </w:pPr>
      <w:r>
        <w:rPr>
          <w:rFonts w:ascii="Arial" w:eastAsia="Arial" w:hAnsi="Arial" w:cs="Arial"/>
          <w:b/>
          <w:color w:val="000000"/>
          <w:sz w:val="22"/>
          <w:szCs w:val="22"/>
        </w:rPr>
        <w:t xml:space="preserve">INCIDENCIA EN EL PLAN DE DESARROLLO DEPARTAMENTAL </w:t>
      </w:r>
    </w:p>
    <w:p w14:paraId="08FFB860" w14:textId="77777777" w:rsidR="00F61E10" w:rsidRDefault="00F61E10" w:rsidP="00F61E10">
      <w:pPr>
        <w:spacing w:after="0" w:line="240" w:lineRule="auto"/>
        <w:jc w:val="both"/>
        <w:rPr>
          <w:rFonts w:ascii="Arial" w:eastAsia="Arial" w:hAnsi="Arial" w:cs="Arial"/>
          <w:b/>
          <w:sz w:val="22"/>
          <w:szCs w:val="22"/>
        </w:rPr>
      </w:pPr>
    </w:p>
    <w:p w14:paraId="5550E50F" w14:textId="77777777" w:rsidR="00F61E10" w:rsidRDefault="00F61E10" w:rsidP="00F61E10">
      <w:pPr>
        <w:spacing w:after="0" w:line="240" w:lineRule="auto"/>
        <w:jc w:val="both"/>
        <w:rPr>
          <w:rFonts w:ascii="Arial" w:eastAsia="Arial" w:hAnsi="Arial" w:cs="Arial"/>
          <w:b/>
          <w:sz w:val="22"/>
          <w:szCs w:val="22"/>
        </w:rPr>
      </w:pPr>
      <w:r>
        <w:rPr>
          <w:rFonts w:ascii="Arial" w:eastAsia="Arial" w:hAnsi="Arial" w:cs="Arial"/>
          <w:b/>
          <w:sz w:val="22"/>
          <w:szCs w:val="22"/>
        </w:rPr>
        <w:t>“BOLÍVAR ME ENAMORA” 2024-2027</w:t>
      </w:r>
    </w:p>
    <w:p w14:paraId="1B705FE8" w14:textId="77777777" w:rsidR="00F61E10" w:rsidRDefault="00F61E10" w:rsidP="00F61E10">
      <w:pPr>
        <w:spacing w:after="0" w:line="240" w:lineRule="auto"/>
        <w:jc w:val="both"/>
        <w:rPr>
          <w:rFonts w:ascii="Arial" w:eastAsia="Arial" w:hAnsi="Arial" w:cs="Arial"/>
          <w:sz w:val="22"/>
          <w:szCs w:val="22"/>
        </w:rPr>
      </w:pPr>
    </w:p>
    <w:p w14:paraId="411C1535" w14:textId="77777777" w:rsidR="00F61E10" w:rsidRDefault="00F61E10" w:rsidP="00F61E10">
      <w:pPr>
        <w:spacing w:after="0" w:line="240" w:lineRule="auto"/>
        <w:jc w:val="both"/>
        <w:rPr>
          <w:rFonts w:ascii="Arial" w:eastAsia="Arial" w:hAnsi="Arial" w:cs="Arial"/>
          <w:sz w:val="22"/>
          <w:szCs w:val="22"/>
        </w:rPr>
      </w:pPr>
      <w:r>
        <w:rPr>
          <w:rFonts w:ascii="Arial" w:eastAsia="Arial" w:hAnsi="Arial" w:cs="Arial"/>
          <w:sz w:val="22"/>
          <w:szCs w:val="22"/>
        </w:rPr>
        <w:t>EJE ESTRATÉGICO: 1. CERRAR BRECHAS SOCIOECONÓMICAS: Mediante la implementación de iniciativas que promuevan la inclusión social y la equidad, mejorando el acceso a servicios de calidad y reduciendo la pobreza en todo el departamento.</w:t>
      </w:r>
    </w:p>
    <w:p w14:paraId="6D66687E" w14:textId="77777777" w:rsidR="00F61E10" w:rsidRDefault="00F61E10" w:rsidP="00F61E10">
      <w:pPr>
        <w:spacing w:after="0" w:line="240" w:lineRule="auto"/>
        <w:jc w:val="both"/>
        <w:rPr>
          <w:rFonts w:ascii="Arial" w:eastAsia="Arial" w:hAnsi="Arial" w:cs="Arial"/>
          <w:sz w:val="22"/>
          <w:szCs w:val="22"/>
        </w:rPr>
      </w:pPr>
    </w:p>
    <w:p w14:paraId="0CC3AC9A" w14:textId="77777777" w:rsidR="00F61E10" w:rsidRDefault="00F61E10" w:rsidP="00F61E10">
      <w:pPr>
        <w:widowControl w:val="0"/>
        <w:spacing w:after="0" w:line="240" w:lineRule="auto"/>
        <w:jc w:val="both"/>
        <w:rPr>
          <w:rFonts w:ascii="Arial" w:eastAsia="Arial" w:hAnsi="Arial" w:cs="Arial"/>
          <w:sz w:val="22"/>
          <w:szCs w:val="22"/>
        </w:rPr>
      </w:pPr>
      <w:r>
        <w:rPr>
          <w:rFonts w:ascii="Arial" w:eastAsia="Arial" w:hAnsi="Arial" w:cs="Arial"/>
          <w:sz w:val="22"/>
          <w:szCs w:val="22"/>
        </w:rPr>
        <w:t>2.4. COMPONENTE DE ARTE, CULTURA Y PATRIMONIO. OBJETIVO GENERAL: Promover el desarrollo integral y sostenible de la cultura en el departamento de Bolívar, mediante la implementación de políticas y programas que fortalezcan la identidad cultural, fomenten la participación ciudadana, impulsen la formación artística y cultural, protejan y pongan en valor el patrimonio cultural tangible e intangible, y faciliten el acceso equitativo a la cultura para todos los habitantes del departamento.</w:t>
      </w:r>
    </w:p>
    <w:p w14:paraId="49C1491E" w14:textId="77777777" w:rsidR="00F61E10" w:rsidRDefault="00F61E10" w:rsidP="00F61E10">
      <w:pPr>
        <w:spacing w:after="0" w:line="240" w:lineRule="auto"/>
        <w:jc w:val="both"/>
        <w:rPr>
          <w:rFonts w:ascii="Arial" w:eastAsia="Arial" w:hAnsi="Arial" w:cs="Arial"/>
          <w:sz w:val="22"/>
          <w:szCs w:val="22"/>
        </w:rPr>
      </w:pPr>
    </w:p>
    <w:p w14:paraId="171ECE15" w14:textId="77777777" w:rsidR="00F61E10" w:rsidRDefault="00F61E10">
      <w:pPr>
        <w:widowControl w:val="0"/>
        <w:numPr>
          <w:ilvl w:val="0"/>
          <w:numId w:val="2"/>
        </w:numPr>
        <w:pBdr>
          <w:top w:val="nil"/>
          <w:left w:val="nil"/>
          <w:bottom w:val="nil"/>
          <w:right w:val="nil"/>
          <w:between w:val="nil"/>
        </w:pBdr>
        <w:spacing w:after="0" w:line="240" w:lineRule="auto"/>
        <w:jc w:val="both"/>
        <w:rPr>
          <w:rFonts w:ascii="Arial" w:eastAsia="Arial" w:hAnsi="Arial" w:cs="Arial"/>
          <w:b/>
          <w:color w:val="000000"/>
          <w:sz w:val="22"/>
          <w:szCs w:val="22"/>
        </w:rPr>
      </w:pPr>
      <w:r>
        <w:rPr>
          <w:rFonts w:ascii="Arial" w:eastAsia="Arial" w:hAnsi="Arial" w:cs="Arial"/>
          <w:b/>
          <w:color w:val="000000"/>
          <w:sz w:val="22"/>
          <w:szCs w:val="22"/>
        </w:rPr>
        <w:t>INCIDENCIA EN EL PLAN DE DESARROLLO DISTRITAL</w:t>
      </w:r>
    </w:p>
    <w:p w14:paraId="13D4A85D" w14:textId="77777777" w:rsidR="00F61E10" w:rsidRDefault="00F61E10" w:rsidP="00F61E10">
      <w:pPr>
        <w:spacing w:after="0" w:line="240" w:lineRule="auto"/>
        <w:jc w:val="both"/>
        <w:rPr>
          <w:rFonts w:ascii="Arial" w:eastAsia="Arial" w:hAnsi="Arial" w:cs="Arial"/>
          <w:sz w:val="22"/>
          <w:szCs w:val="22"/>
        </w:rPr>
      </w:pPr>
    </w:p>
    <w:p w14:paraId="604BBC1E" w14:textId="77777777" w:rsidR="00F61E10" w:rsidRDefault="00F61E10" w:rsidP="00F61E10">
      <w:pPr>
        <w:pBdr>
          <w:top w:val="nil"/>
          <w:left w:val="nil"/>
          <w:bottom w:val="nil"/>
          <w:right w:val="nil"/>
          <w:between w:val="nil"/>
        </w:pBdr>
        <w:spacing w:after="0" w:line="240" w:lineRule="auto"/>
        <w:ind w:right="-660"/>
        <w:jc w:val="both"/>
        <w:rPr>
          <w:rFonts w:ascii="Arial" w:eastAsia="Arial" w:hAnsi="Arial" w:cs="Arial"/>
          <w:b/>
          <w:sz w:val="22"/>
          <w:szCs w:val="22"/>
        </w:rPr>
      </w:pPr>
      <w:r>
        <w:rPr>
          <w:rFonts w:ascii="Arial" w:eastAsia="Arial" w:hAnsi="Arial" w:cs="Arial"/>
          <w:b/>
          <w:sz w:val="22"/>
          <w:szCs w:val="22"/>
        </w:rPr>
        <w:t>"CARTAGENA DE INDIAS, CIUDAD DE DERECHOS" 2024 – 2027</w:t>
      </w:r>
    </w:p>
    <w:p w14:paraId="547CBDEA" w14:textId="77777777" w:rsidR="00F61E10" w:rsidRDefault="00F61E10" w:rsidP="00F61E10">
      <w:pPr>
        <w:pBdr>
          <w:top w:val="nil"/>
          <w:left w:val="nil"/>
          <w:bottom w:val="nil"/>
          <w:right w:val="nil"/>
          <w:between w:val="nil"/>
        </w:pBdr>
        <w:spacing w:after="0" w:line="240" w:lineRule="auto"/>
        <w:ind w:right="-660"/>
        <w:jc w:val="both"/>
        <w:rPr>
          <w:rFonts w:ascii="Arial" w:eastAsia="Arial" w:hAnsi="Arial" w:cs="Arial"/>
          <w:b/>
          <w:sz w:val="22"/>
          <w:szCs w:val="22"/>
        </w:rPr>
      </w:pPr>
    </w:p>
    <w:p w14:paraId="508E8CE1" w14:textId="77777777" w:rsidR="00F61E10" w:rsidRDefault="00F61E10" w:rsidP="00F61E10">
      <w:pPr>
        <w:widowControl w:val="0"/>
        <w:pBdr>
          <w:top w:val="nil"/>
          <w:left w:val="nil"/>
          <w:bottom w:val="nil"/>
          <w:right w:val="nil"/>
          <w:between w:val="nil"/>
        </w:pBdr>
        <w:spacing w:after="0" w:line="240" w:lineRule="auto"/>
        <w:ind w:right="-660"/>
        <w:jc w:val="both"/>
        <w:rPr>
          <w:rFonts w:ascii="Arial" w:eastAsia="Arial" w:hAnsi="Arial" w:cs="Arial"/>
          <w:sz w:val="22"/>
          <w:szCs w:val="22"/>
        </w:rPr>
      </w:pPr>
      <w:r>
        <w:rPr>
          <w:rFonts w:ascii="Arial" w:eastAsia="Arial" w:hAnsi="Arial" w:cs="Arial"/>
          <w:sz w:val="22"/>
          <w:szCs w:val="22"/>
        </w:rPr>
        <w:t>Artículo 10. Línea Estratégica 2: Vida Digna.</w:t>
      </w:r>
    </w:p>
    <w:p w14:paraId="07BF6989" w14:textId="77777777" w:rsidR="00F61E10" w:rsidRDefault="00F61E10" w:rsidP="00F61E10">
      <w:pPr>
        <w:widowControl w:val="0"/>
        <w:pBdr>
          <w:top w:val="nil"/>
          <w:left w:val="nil"/>
          <w:bottom w:val="nil"/>
          <w:right w:val="nil"/>
          <w:between w:val="nil"/>
        </w:pBdr>
        <w:spacing w:after="0" w:line="240" w:lineRule="auto"/>
        <w:ind w:right="-660"/>
        <w:jc w:val="both"/>
        <w:rPr>
          <w:rFonts w:ascii="Arial" w:eastAsia="Arial" w:hAnsi="Arial" w:cs="Arial"/>
          <w:sz w:val="22"/>
          <w:szCs w:val="22"/>
        </w:rPr>
      </w:pPr>
      <w:r>
        <w:rPr>
          <w:rFonts w:ascii="Arial" w:eastAsia="Arial" w:hAnsi="Arial" w:cs="Arial"/>
          <w:sz w:val="22"/>
          <w:szCs w:val="22"/>
        </w:rPr>
        <w:t>10.4 Componente Impulsor de Avance: Artes, Cultura y Patrimonio.</w:t>
      </w:r>
    </w:p>
    <w:p w14:paraId="55405F6C" w14:textId="77777777" w:rsidR="00F61E10" w:rsidRDefault="00F61E10" w:rsidP="00F61E10">
      <w:pPr>
        <w:widowControl w:val="0"/>
        <w:pBdr>
          <w:top w:val="nil"/>
          <w:left w:val="nil"/>
          <w:bottom w:val="nil"/>
          <w:right w:val="nil"/>
          <w:between w:val="nil"/>
        </w:pBdr>
        <w:spacing w:after="0" w:line="240" w:lineRule="auto"/>
        <w:ind w:right="-660"/>
        <w:jc w:val="both"/>
        <w:rPr>
          <w:rFonts w:ascii="Arial" w:eastAsia="Arial" w:hAnsi="Arial" w:cs="Arial"/>
          <w:sz w:val="22"/>
          <w:szCs w:val="22"/>
        </w:rPr>
      </w:pPr>
      <w:r>
        <w:rPr>
          <w:rFonts w:ascii="Arial" w:eastAsia="Arial" w:hAnsi="Arial" w:cs="Arial"/>
          <w:sz w:val="22"/>
          <w:szCs w:val="22"/>
        </w:rPr>
        <w:t>10.4.2. Programa: Democratización de la Cultura: Estímulos para el fomento y desarrollo artístico, cultural y creativo.</w:t>
      </w:r>
    </w:p>
    <w:p w14:paraId="219983FC" w14:textId="77777777" w:rsidR="00F61E10" w:rsidRDefault="00F61E10" w:rsidP="00F61E10">
      <w:pPr>
        <w:widowControl w:val="0"/>
        <w:pBdr>
          <w:top w:val="nil"/>
          <w:left w:val="nil"/>
          <w:bottom w:val="nil"/>
          <w:right w:val="nil"/>
          <w:between w:val="nil"/>
        </w:pBdr>
        <w:spacing w:after="0" w:line="240" w:lineRule="auto"/>
        <w:ind w:right="-660"/>
        <w:jc w:val="both"/>
        <w:rPr>
          <w:rFonts w:ascii="Arial" w:eastAsia="Arial" w:hAnsi="Arial" w:cs="Arial"/>
          <w:sz w:val="22"/>
          <w:szCs w:val="22"/>
        </w:rPr>
      </w:pPr>
    </w:p>
    <w:p w14:paraId="1969148B" w14:textId="77777777" w:rsidR="00F61E10" w:rsidRDefault="00F61E10" w:rsidP="00F61E10">
      <w:pPr>
        <w:widowControl w:val="0"/>
        <w:pBdr>
          <w:top w:val="nil"/>
          <w:left w:val="nil"/>
          <w:bottom w:val="nil"/>
          <w:right w:val="nil"/>
          <w:between w:val="nil"/>
        </w:pBdr>
        <w:spacing w:after="0" w:line="240" w:lineRule="auto"/>
        <w:ind w:right="-660"/>
        <w:jc w:val="both"/>
        <w:rPr>
          <w:rFonts w:ascii="Arial" w:eastAsia="Arial" w:hAnsi="Arial" w:cs="Arial"/>
          <w:sz w:val="22"/>
          <w:szCs w:val="22"/>
        </w:rPr>
      </w:pPr>
      <w:r>
        <w:rPr>
          <w:rFonts w:ascii="Arial" w:eastAsia="Arial" w:hAnsi="Arial" w:cs="Arial"/>
          <w:sz w:val="22"/>
          <w:szCs w:val="22"/>
        </w:rPr>
        <w:t xml:space="preserve">Objetivo: Incrementar el número de estímulos otorgados o proyectos apoyados financieramente para el impulso a la creación artística, cultural y proyectos creativos individuales y/o colectivos a través de convocatorias públicas con enfoque diferencial e interseccional. </w:t>
      </w:r>
    </w:p>
    <w:p w14:paraId="6F45E299" w14:textId="77777777" w:rsidR="00F61E10" w:rsidRDefault="00F61E10" w:rsidP="00F61E10">
      <w:pPr>
        <w:widowControl w:val="0"/>
        <w:pBdr>
          <w:top w:val="nil"/>
          <w:left w:val="nil"/>
          <w:bottom w:val="nil"/>
          <w:right w:val="nil"/>
          <w:between w:val="nil"/>
        </w:pBdr>
        <w:spacing w:after="0" w:line="240" w:lineRule="auto"/>
        <w:ind w:left="993" w:right="-660"/>
        <w:jc w:val="both"/>
        <w:rPr>
          <w:rFonts w:ascii="Arial" w:eastAsia="Arial" w:hAnsi="Arial" w:cs="Arial"/>
          <w:sz w:val="22"/>
          <w:szCs w:val="22"/>
        </w:rPr>
      </w:pPr>
    </w:p>
    <w:p w14:paraId="5E10735B" w14:textId="0CE224E4" w:rsidR="00F61E10" w:rsidRDefault="00F61E10">
      <w:pPr>
        <w:pStyle w:val="Ttulo1"/>
        <w:numPr>
          <w:ilvl w:val="0"/>
          <w:numId w:val="22"/>
        </w:numPr>
        <w:rPr>
          <w:rFonts w:ascii="Arial" w:eastAsia="Arial" w:hAnsi="Arial" w:cs="Arial"/>
          <w:b/>
          <w:sz w:val="24"/>
          <w:szCs w:val="24"/>
        </w:rPr>
      </w:pPr>
      <w:bookmarkStart w:id="3" w:name="_Toc191893586"/>
      <w:r>
        <w:rPr>
          <w:rFonts w:ascii="Arial" w:eastAsia="Arial" w:hAnsi="Arial" w:cs="Arial"/>
          <w:b/>
          <w:sz w:val="24"/>
          <w:szCs w:val="24"/>
        </w:rPr>
        <w:t>OBJETIVO</w:t>
      </w:r>
      <w:bookmarkEnd w:id="3"/>
    </w:p>
    <w:p w14:paraId="38265CB3" w14:textId="41D39D8C" w:rsidR="00F61E10" w:rsidRDefault="00F61E10" w:rsidP="00F61E10">
      <w:pPr>
        <w:spacing w:before="240" w:after="240"/>
        <w:jc w:val="both"/>
        <w:rPr>
          <w:rFonts w:ascii="Arial" w:eastAsia="Arial" w:hAnsi="Arial" w:cs="Arial"/>
          <w:sz w:val="22"/>
          <w:szCs w:val="22"/>
        </w:rPr>
      </w:pPr>
      <w:r>
        <w:rPr>
          <w:rFonts w:ascii="Arial" w:eastAsia="Arial" w:hAnsi="Arial" w:cs="Arial"/>
          <w:sz w:val="22"/>
          <w:szCs w:val="22"/>
        </w:rPr>
        <w:t>Desarrollar un ecosistema audiovisual dinámico y sostenible en Cartagena de Indias, apoyando proyectos que enriquezcan el panorama cultural y audiovisual</w:t>
      </w:r>
      <w:r w:rsidR="00CF6EDD">
        <w:rPr>
          <w:rFonts w:ascii="Arial" w:eastAsia="Arial" w:hAnsi="Arial" w:cs="Arial"/>
          <w:sz w:val="22"/>
          <w:szCs w:val="22"/>
        </w:rPr>
        <w:t>,</w:t>
      </w:r>
      <w:r>
        <w:rPr>
          <w:rFonts w:ascii="Arial" w:eastAsia="Arial" w:hAnsi="Arial" w:cs="Arial"/>
          <w:sz w:val="22"/>
          <w:szCs w:val="22"/>
        </w:rPr>
        <w:t xml:space="preserve"> </w:t>
      </w:r>
      <w:r w:rsidR="00CF6EDD">
        <w:rPr>
          <w:rFonts w:ascii="Arial" w:eastAsia="Arial" w:hAnsi="Arial" w:cs="Arial"/>
          <w:sz w:val="22"/>
          <w:szCs w:val="22"/>
        </w:rPr>
        <w:t>promoviendo la colaboración entre creadores locales y el fortalecimiento del sector fílmico.</w:t>
      </w:r>
    </w:p>
    <w:p w14:paraId="32BF156C" w14:textId="77777777" w:rsidR="00F61E10" w:rsidRDefault="00F61E10">
      <w:pPr>
        <w:keepNext/>
        <w:keepLines/>
        <w:numPr>
          <w:ilvl w:val="1"/>
          <w:numId w:val="22"/>
        </w:numPr>
        <w:pBdr>
          <w:top w:val="nil"/>
          <w:left w:val="nil"/>
          <w:bottom w:val="nil"/>
          <w:right w:val="nil"/>
          <w:between w:val="nil"/>
        </w:pBdr>
        <w:spacing w:before="160" w:after="80"/>
        <w:rPr>
          <w:rFonts w:ascii="Arial" w:eastAsia="Arial" w:hAnsi="Arial" w:cs="Arial"/>
          <w:b/>
          <w:color w:val="000000"/>
          <w:sz w:val="22"/>
          <w:szCs w:val="22"/>
        </w:rPr>
      </w:pPr>
      <w:r>
        <w:rPr>
          <w:rFonts w:ascii="Arial" w:eastAsia="Arial" w:hAnsi="Arial" w:cs="Arial"/>
          <w:b/>
          <w:color w:val="000000"/>
          <w:sz w:val="22"/>
          <w:szCs w:val="22"/>
        </w:rPr>
        <w:t>Objetivos Específicos:</w:t>
      </w:r>
    </w:p>
    <w:p w14:paraId="67A59444" w14:textId="77777777" w:rsidR="00F61E10" w:rsidRDefault="00F61E10">
      <w:pPr>
        <w:numPr>
          <w:ilvl w:val="0"/>
          <w:numId w:val="9"/>
        </w:numPr>
        <w:spacing w:before="240" w:after="240"/>
        <w:jc w:val="both"/>
        <w:rPr>
          <w:rFonts w:ascii="Arial" w:eastAsia="Arial" w:hAnsi="Arial" w:cs="Arial"/>
          <w:sz w:val="22"/>
          <w:szCs w:val="22"/>
        </w:rPr>
      </w:pPr>
      <w:r>
        <w:rPr>
          <w:rFonts w:ascii="Arial" w:eastAsia="Arial" w:hAnsi="Arial" w:cs="Arial"/>
          <w:sz w:val="22"/>
          <w:szCs w:val="22"/>
        </w:rPr>
        <w:t>Fomentar la creación y producción de obras audiovisuales que reflejen la diversidad cultural y artística de Cartagena.</w:t>
      </w:r>
    </w:p>
    <w:p w14:paraId="5635F235" w14:textId="77777777" w:rsidR="00F61E10" w:rsidRDefault="00F61E10">
      <w:pPr>
        <w:numPr>
          <w:ilvl w:val="0"/>
          <w:numId w:val="9"/>
        </w:numPr>
        <w:spacing w:before="240" w:after="240"/>
        <w:jc w:val="both"/>
        <w:rPr>
          <w:rFonts w:ascii="Arial" w:eastAsia="Arial" w:hAnsi="Arial" w:cs="Arial"/>
          <w:sz w:val="22"/>
          <w:szCs w:val="22"/>
        </w:rPr>
      </w:pPr>
      <w:r>
        <w:rPr>
          <w:rFonts w:ascii="Arial" w:eastAsia="Arial" w:hAnsi="Arial" w:cs="Arial"/>
          <w:sz w:val="22"/>
          <w:szCs w:val="22"/>
        </w:rPr>
        <w:t>Apoyar la escritura y desarrollo de guiones innovadores que resalten los valores históricos, patrimoniales y naturales de la ciudad.</w:t>
      </w:r>
    </w:p>
    <w:p w14:paraId="6E99BE9B" w14:textId="77777777" w:rsidR="00F61E10" w:rsidRDefault="00F61E10">
      <w:pPr>
        <w:numPr>
          <w:ilvl w:val="0"/>
          <w:numId w:val="9"/>
        </w:numPr>
        <w:spacing w:before="240" w:after="240"/>
        <w:jc w:val="both"/>
        <w:rPr>
          <w:rFonts w:ascii="Arial" w:eastAsia="Arial" w:hAnsi="Arial" w:cs="Arial"/>
          <w:sz w:val="22"/>
          <w:szCs w:val="22"/>
        </w:rPr>
      </w:pPr>
      <w:r>
        <w:rPr>
          <w:rFonts w:ascii="Arial" w:eastAsia="Arial" w:hAnsi="Arial" w:cs="Arial"/>
          <w:sz w:val="22"/>
          <w:szCs w:val="22"/>
        </w:rPr>
        <w:lastRenderedPageBreak/>
        <w:t>Incentivar la postproducción de cortometrajes de ficción, documental, experimental y animación.</w:t>
      </w:r>
    </w:p>
    <w:p w14:paraId="1B323AF8" w14:textId="77777777" w:rsidR="00F61E10" w:rsidRDefault="00F61E10">
      <w:pPr>
        <w:numPr>
          <w:ilvl w:val="0"/>
          <w:numId w:val="9"/>
        </w:numPr>
        <w:spacing w:before="240" w:after="240"/>
        <w:jc w:val="both"/>
        <w:rPr>
          <w:rFonts w:ascii="Arial" w:eastAsia="Arial" w:hAnsi="Arial" w:cs="Arial"/>
          <w:sz w:val="22"/>
          <w:szCs w:val="22"/>
        </w:rPr>
      </w:pPr>
      <w:r>
        <w:rPr>
          <w:rFonts w:ascii="Arial" w:eastAsia="Arial" w:hAnsi="Arial" w:cs="Arial"/>
          <w:sz w:val="22"/>
          <w:szCs w:val="22"/>
        </w:rPr>
        <w:t>Promover la circulación de contenidos audiovisuales en eventos y plataformas culturales locales y nacionales.</w:t>
      </w:r>
    </w:p>
    <w:p w14:paraId="710CFCE7" w14:textId="77777777" w:rsidR="00F61E10" w:rsidRDefault="00F61E10">
      <w:pPr>
        <w:numPr>
          <w:ilvl w:val="0"/>
          <w:numId w:val="9"/>
        </w:numPr>
        <w:spacing w:before="240" w:after="240"/>
        <w:jc w:val="both"/>
        <w:rPr>
          <w:rFonts w:ascii="Arial" w:eastAsia="Arial" w:hAnsi="Arial" w:cs="Arial"/>
          <w:sz w:val="22"/>
          <w:szCs w:val="22"/>
        </w:rPr>
      </w:pPr>
      <w:r>
        <w:rPr>
          <w:rFonts w:ascii="Arial" w:eastAsia="Arial" w:hAnsi="Arial" w:cs="Arial"/>
          <w:sz w:val="22"/>
          <w:szCs w:val="22"/>
        </w:rPr>
        <w:t>Visibilizar y fortalecer el talento audiovisual local, impulsando su inserción en el circuito cinematográfico nacional e internacional.</w:t>
      </w:r>
    </w:p>
    <w:p w14:paraId="1A4F2EB2" w14:textId="52DDD3D1" w:rsidR="00F61E10" w:rsidRDefault="007E1B62">
      <w:pPr>
        <w:pStyle w:val="Ttulo1"/>
        <w:numPr>
          <w:ilvl w:val="0"/>
          <w:numId w:val="22"/>
        </w:numPr>
        <w:ind w:left="1440"/>
        <w:jc w:val="center"/>
        <w:rPr>
          <w:rFonts w:ascii="Arial" w:eastAsia="Arial" w:hAnsi="Arial" w:cs="Arial"/>
          <w:b/>
          <w:sz w:val="24"/>
          <w:szCs w:val="24"/>
        </w:rPr>
      </w:pPr>
      <w:bookmarkStart w:id="4" w:name="_Toc191893587"/>
      <w:r>
        <w:rPr>
          <w:rFonts w:ascii="Arial" w:eastAsia="Arial" w:hAnsi="Arial" w:cs="Arial"/>
          <w:b/>
          <w:sz w:val="24"/>
          <w:szCs w:val="24"/>
        </w:rPr>
        <w:t>COMO FUNCIONA</w:t>
      </w:r>
      <w:bookmarkEnd w:id="4"/>
    </w:p>
    <w:p w14:paraId="6ABF110B" w14:textId="77777777" w:rsidR="00F61E10" w:rsidRDefault="00F61E10" w:rsidP="00F61E10">
      <w:pPr>
        <w:jc w:val="both"/>
        <w:rPr>
          <w:rFonts w:ascii="Arial" w:eastAsia="Arial" w:hAnsi="Arial" w:cs="Arial"/>
          <w:sz w:val="22"/>
          <w:szCs w:val="22"/>
        </w:rPr>
      </w:pPr>
      <w:r>
        <w:rPr>
          <w:rFonts w:ascii="Arial" w:eastAsia="Arial" w:hAnsi="Arial" w:cs="Arial"/>
          <w:sz w:val="22"/>
          <w:szCs w:val="22"/>
        </w:rPr>
        <w:t xml:space="preserve">Para la presente convocatoria, el IPCC pone a disposición una oferta de estímulos por la cantidad de </w:t>
      </w:r>
      <w:r>
        <w:rPr>
          <w:rFonts w:ascii="Arial" w:eastAsia="Arial" w:hAnsi="Arial" w:cs="Arial"/>
          <w:b/>
          <w:sz w:val="22"/>
          <w:szCs w:val="22"/>
        </w:rPr>
        <w:t>DOSCIENTOS MILLONES DE PESOS ($200.000.000)</w:t>
      </w:r>
      <w:r>
        <w:rPr>
          <w:rFonts w:ascii="Arial" w:eastAsia="Arial" w:hAnsi="Arial" w:cs="Arial"/>
          <w:sz w:val="22"/>
          <w:szCs w:val="22"/>
        </w:rPr>
        <w:t xml:space="preserve">, para la entrega de </w:t>
      </w:r>
      <w:r>
        <w:rPr>
          <w:rFonts w:ascii="Arial" w:eastAsia="Arial" w:hAnsi="Arial" w:cs="Arial"/>
          <w:b/>
          <w:sz w:val="22"/>
          <w:szCs w:val="22"/>
        </w:rPr>
        <w:t>CATORCE</w:t>
      </w:r>
      <w:r>
        <w:rPr>
          <w:rFonts w:ascii="Arial" w:eastAsia="Arial" w:hAnsi="Arial" w:cs="Arial"/>
          <w:sz w:val="22"/>
          <w:szCs w:val="22"/>
        </w:rPr>
        <w:t xml:space="preserve"> </w:t>
      </w:r>
      <w:r>
        <w:rPr>
          <w:rFonts w:ascii="Arial" w:eastAsia="Arial" w:hAnsi="Arial" w:cs="Arial"/>
          <w:b/>
          <w:sz w:val="22"/>
          <w:szCs w:val="22"/>
        </w:rPr>
        <w:t>(14) estímulos</w:t>
      </w:r>
      <w:r>
        <w:rPr>
          <w:rFonts w:ascii="Arial" w:eastAsia="Arial" w:hAnsi="Arial" w:cs="Arial"/>
          <w:sz w:val="22"/>
          <w:szCs w:val="22"/>
        </w:rPr>
        <w:t xml:space="preserve"> que será distribuido entre las siguientes categorías: escritura de guiones, producción, postproducción, animación y circulación de contenidos audiovisuales.</w:t>
      </w:r>
    </w:p>
    <w:p w14:paraId="275D6294" w14:textId="2313D012" w:rsidR="00F61E10" w:rsidRDefault="00F61E10" w:rsidP="007E1B62">
      <w:pPr>
        <w:keepNext/>
        <w:keepLines/>
        <w:pBdr>
          <w:top w:val="nil"/>
          <w:left w:val="nil"/>
          <w:bottom w:val="nil"/>
          <w:right w:val="nil"/>
          <w:between w:val="nil"/>
        </w:pBdr>
        <w:spacing w:before="160" w:after="80"/>
        <w:rPr>
          <w:rFonts w:ascii="Arial" w:eastAsia="Arial" w:hAnsi="Arial" w:cs="Arial"/>
          <w:b/>
          <w:color w:val="000000"/>
          <w:sz w:val="22"/>
          <w:szCs w:val="22"/>
        </w:rPr>
      </w:pPr>
    </w:p>
    <w:tbl>
      <w:tblPr>
        <w:tblW w:w="96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3645"/>
        <w:gridCol w:w="1470"/>
        <w:gridCol w:w="1455"/>
        <w:gridCol w:w="1500"/>
      </w:tblGrid>
      <w:tr w:rsidR="00F61E10" w14:paraId="1C04A900" w14:textId="77777777" w:rsidTr="00976060">
        <w:trPr>
          <w:trHeight w:val="714"/>
        </w:trPr>
        <w:tc>
          <w:tcPr>
            <w:tcW w:w="9630" w:type="dxa"/>
            <w:gridSpan w:val="5"/>
            <w:shd w:val="clear" w:color="auto" w:fill="94DCF8"/>
            <w:vAlign w:val="center"/>
          </w:tcPr>
          <w:p w14:paraId="449B7C84"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 xml:space="preserve">DISTRIBUCIÓN DE RECURSOS CONVOCATORIA DE ESTÍMULOS </w:t>
            </w:r>
            <w:r>
              <w:rPr>
                <w:rFonts w:ascii="Arial" w:eastAsia="Arial" w:hAnsi="Arial" w:cs="Arial"/>
                <w:b/>
                <w:color w:val="000000"/>
                <w:sz w:val="20"/>
                <w:szCs w:val="20"/>
              </w:rPr>
              <w:br/>
              <w:t>DEL SECTOR AUDIOVISUAL LOCAL- 2025</w:t>
            </w:r>
          </w:p>
        </w:tc>
      </w:tr>
      <w:tr w:rsidR="00F61E10" w14:paraId="02103764" w14:textId="77777777" w:rsidTr="00976060">
        <w:trPr>
          <w:trHeight w:val="463"/>
        </w:trPr>
        <w:tc>
          <w:tcPr>
            <w:tcW w:w="1560" w:type="dxa"/>
            <w:shd w:val="clear" w:color="auto" w:fill="D9D9D9"/>
            <w:vAlign w:val="center"/>
          </w:tcPr>
          <w:p w14:paraId="79D41EB1" w14:textId="77777777" w:rsidR="00F61E10" w:rsidRDefault="00F61E10" w:rsidP="00976060">
            <w:pPr>
              <w:rPr>
                <w:rFonts w:ascii="Arial" w:eastAsia="Arial" w:hAnsi="Arial" w:cs="Arial"/>
                <w:b/>
                <w:color w:val="212529"/>
                <w:sz w:val="20"/>
                <w:szCs w:val="20"/>
              </w:rPr>
            </w:pPr>
            <w:r>
              <w:rPr>
                <w:rFonts w:ascii="Arial" w:eastAsia="Arial" w:hAnsi="Arial" w:cs="Arial"/>
                <w:b/>
                <w:color w:val="212529"/>
                <w:sz w:val="20"/>
                <w:szCs w:val="20"/>
              </w:rPr>
              <w:t>MODALIDAD</w:t>
            </w:r>
          </w:p>
        </w:tc>
        <w:tc>
          <w:tcPr>
            <w:tcW w:w="3645" w:type="dxa"/>
            <w:shd w:val="clear" w:color="auto" w:fill="D9D9D9"/>
            <w:vAlign w:val="center"/>
          </w:tcPr>
          <w:p w14:paraId="59AA6742" w14:textId="77777777" w:rsidR="00F61E10" w:rsidRDefault="00F61E10" w:rsidP="00976060">
            <w:pPr>
              <w:rPr>
                <w:rFonts w:ascii="Arial" w:eastAsia="Arial" w:hAnsi="Arial" w:cs="Arial"/>
                <w:b/>
                <w:color w:val="000000"/>
                <w:sz w:val="20"/>
                <w:szCs w:val="20"/>
              </w:rPr>
            </w:pPr>
            <w:r>
              <w:rPr>
                <w:rFonts w:ascii="Arial" w:eastAsia="Arial" w:hAnsi="Arial" w:cs="Arial"/>
                <w:b/>
                <w:color w:val="000000"/>
                <w:sz w:val="20"/>
                <w:szCs w:val="20"/>
              </w:rPr>
              <w:t>LÍNEA ESTRATÉGICA/CATEGORÍA</w:t>
            </w:r>
          </w:p>
        </w:tc>
        <w:tc>
          <w:tcPr>
            <w:tcW w:w="1470" w:type="dxa"/>
            <w:shd w:val="clear" w:color="auto" w:fill="D9D9D9"/>
            <w:vAlign w:val="center"/>
          </w:tcPr>
          <w:p w14:paraId="79482BA9"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 xml:space="preserve">NÚMERO DE </w:t>
            </w:r>
            <w:r>
              <w:rPr>
                <w:rFonts w:ascii="Arial" w:eastAsia="Arial" w:hAnsi="Arial" w:cs="Arial"/>
                <w:b/>
                <w:sz w:val="20"/>
                <w:szCs w:val="20"/>
              </w:rPr>
              <w:t>ESTÍMULOS</w:t>
            </w:r>
          </w:p>
        </w:tc>
        <w:tc>
          <w:tcPr>
            <w:tcW w:w="1455" w:type="dxa"/>
            <w:shd w:val="clear" w:color="auto" w:fill="D9D9D9"/>
            <w:vAlign w:val="center"/>
          </w:tcPr>
          <w:p w14:paraId="60BFE6AE"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 xml:space="preserve"> VALOR POR ESTÍMULO </w:t>
            </w:r>
          </w:p>
        </w:tc>
        <w:tc>
          <w:tcPr>
            <w:tcW w:w="1500" w:type="dxa"/>
            <w:shd w:val="clear" w:color="auto" w:fill="D9D9D9"/>
            <w:vAlign w:val="center"/>
          </w:tcPr>
          <w:p w14:paraId="3D019DD1"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 xml:space="preserve"> TOTAL </w:t>
            </w:r>
          </w:p>
        </w:tc>
      </w:tr>
      <w:tr w:rsidR="00F61E10" w14:paraId="6C75E30A" w14:textId="77777777" w:rsidTr="00976060">
        <w:trPr>
          <w:trHeight w:val="463"/>
        </w:trPr>
        <w:tc>
          <w:tcPr>
            <w:tcW w:w="1560" w:type="dxa"/>
            <w:shd w:val="clear" w:color="auto" w:fill="auto"/>
            <w:vAlign w:val="center"/>
          </w:tcPr>
          <w:p w14:paraId="4329B059"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 xml:space="preserve">Ficción </w:t>
            </w:r>
          </w:p>
        </w:tc>
        <w:tc>
          <w:tcPr>
            <w:tcW w:w="3645" w:type="dxa"/>
            <w:shd w:val="clear" w:color="auto" w:fill="auto"/>
            <w:vAlign w:val="center"/>
          </w:tcPr>
          <w:p w14:paraId="315F28F1" w14:textId="77777777" w:rsidR="00F61E10" w:rsidRDefault="00F61E10" w:rsidP="00976060">
            <w:pPr>
              <w:rPr>
                <w:rFonts w:ascii="Arial" w:eastAsia="Arial" w:hAnsi="Arial" w:cs="Arial"/>
                <w:color w:val="000000"/>
                <w:sz w:val="20"/>
                <w:szCs w:val="20"/>
              </w:rPr>
            </w:pPr>
            <w:r>
              <w:rPr>
                <w:rFonts w:ascii="Arial" w:eastAsia="Arial" w:hAnsi="Arial" w:cs="Arial"/>
                <w:color w:val="000000"/>
                <w:sz w:val="20"/>
                <w:szCs w:val="20"/>
              </w:rPr>
              <w:t>Creación y producción de cortometraje de ficción</w:t>
            </w:r>
          </w:p>
        </w:tc>
        <w:tc>
          <w:tcPr>
            <w:tcW w:w="1470" w:type="dxa"/>
            <w:shd w:val="clear" w:color="auto" w:fill="auto"/>
            <w:vAlign w:val="center"/>
          </w:tcPr>
          <w:p w14:paraId="2AB27188"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2</w:t>
            </w:r>
          </w:p>
        </w:tc>
        <w:tc>
          <w:tcPr>
            <w:tcW w:w="1455" w:type="dxa"/>
            <w:shd w:val="clear" w:color="auto" w:fill="auto"/>
            <w:vAlign w:val="center"/>
          </w:tcPr>
          <w:p w14:paraId="1ABA28EE"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$27.000.000 </w:t>
            </w:r>
          </w:p>
        </w:tc>
        <w:tc>
          <w:tcPr>
            <w:tcW w:w="1500" w:type="dxa"/>
            <w:shd w:val="clear" w:color="auto" w:fill="auto"/>
            <w:vAlign w:val="center"/>
          </w:tcPr>
          <w:p w14:paraId="72C0E09D"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 $54.000.000 </w:t>
            </w:r>
          </w:p>
        </w:tc>
      </w:tr>
      <w:tr w:rsidR="00F61E10" w14:paraId="4FA02CFB" w14:textId="77777777" w:rsidTr="00976060">
        <w:trPr>
          <w:trHeight w:val="463"/>
        </w:trPr>
        <w:tc>
          <w:tcPr>
            <w:tcW w:w="1560" w:type="dxa"/>
            <w:shd w:val="clear" w:color="auto" w:fill="auto"/>
            <w:vAlign w:val="center"/>
          </w:tcPr>
          <w:p w14:paraId="0193E827"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 xml:space="preserve">Documental </w:t>
            </w:r>
          </w:p>
        </w:tc>
        <w:tc>
          <w:tcPr>
            <w:tcW w:w="3645" w:type="dxa"/>
            <w:shd w:val="clear" w:color="auto" w:fill="auto"/>
            <w:vAlign w:val="center"/>
          </w:tcPr>
          <w:p w14:paraId="223DDAD7" w14:textId="77777777" w:rsidR="00F61E10" w:rsidRDefault="00F61E10" w:rsidP="00976060">
            <w:pPr>
              <w:rPr>
                <w:rFonts w:ascii="Arial" w:eastAsia="Arial" w:hAnsi="Arial" w:cs="Arial"/>
                <w:color w:val="000000"/>
                <w:sz w:val="20"/>
                <w:szCs w:val="20"/>
              </w:rPr>
            </w:pPr>
            <w:r>
              <w:rPr>
                <w:rFonts w:ascii="Arial" w:eastAsia="Arial" w:hAnsi="Arial" w:cs="Arial"/>
                <w:color w:val="000000"/>
                <w:sz w:val="20"/>
                <w:szCs w:val="20"/>
              </w:rPr>
              <w:t xml:space="preserve">Creación y producción de cortometraje documental </w:t>
            </w:r>
          </w:p>
        </w:tc>
        <w:tc>
          <w:tcPr>
            <w:tcW w:w="1470" w:type="dxa"/>
            <w:shd w:val="clear" w:color="auto" w:fill="auto"/>
            <w:vAlign w:val="center"/>
          </w:tcPr>
          <w:p w14:paraId="3A012633"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2</w:t>
            </w:r>
          </w:p>
        </w:tc>
        <w:tc>
          <w:tcPr>
            <w:tcW w:w="1455" w:type="dxa"/>
            <w:shd w:val="clear" w:color="auto" w:fill="auto"/>
            <w:vAlign w:val="center"/>
          </w:tcPr>
          <w:p w14:paraId="59234B6E"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$15.000.000</w:t>
            </w:r>
          </w:p>
        </w:tc>
        <w:tc>
          <w:tcPr>
            <w:tcW w:w="1500" w:type="dxa"/>
            <w:shd w:val="clear" w:color="auto" w:fill="auto"/>
            <w:vAlign w:val="center"/>
          </w:tcPr>
          <w:p w14:paraId="3A11957A"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$ 30.000.000</w:t>
            </w:r>
          </w:p>
        </w:tc>
      </w:tr>
      <w:tr w:rsidR="00F61E10" w14:paraId="6959B987" w14:textId="77777777" w:rsidTr="00976060">
        <w:trPr>
          <w:trHeight w:val="238"/>
        </w:trPr>
        <w:tc>
          <w:tcPr>
            <w:tcW w:w="1560" w:type="dxa"/>
            <w:shd w:val="clear" w:color="auto" w:fill="auto"/>
            <w:vAlign w:val="center"/>
          </w:tcPr>
          <w:p w14:paraId="4EEA73D9"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Animación</w:t>
            </w:r>
          </w:p>
        </w:tc>
        <w:tc>
          <w:tcPr>
            <w:tcW w:w="3645" w:type="dxa"/>
            <w:shd w:val="clear" w:color="auto" w:fill="auto"/>
            <w:vAlign w:val="center"/>
          </w:tcPr>
          <w:p w14:paraId="136B1D6F" w14:textId="77777777" w:rsidR="00F61E10" w:rsidRDefault="00F61E10" w:rsidP="00976060">
            <w:pPr>
              <w:rPr>
                <w:rFonts w:ascii="Arial" w:eastAsia="Arial" w:hAnsi="Arial" w:cs="Arial"/>
                <w:color w:val="000000"/>
                <w:sz w:val="20"/>
                <w:szCs w:val="20"/>
              </w:rPr>
            </w:pPr>
            <w:r>
              <w:rPr>
                <w:rFonts w:ascii="Arial" w:eastAsia="Arial" w:hAnsi="Arial" w:cs="Arial"/>
                <w:color w:val="000000"/>
                <w:sz w:val="20"/>
                <w:szCs w:val="20"/>
              </w:rPr>
              <w:t xml:space="preserve">Creación y producción de un cortometraje de animación. </w:t>
            </w:r>
          </w:p>
        </w:tc>
        <w:tc>
          <w:tcPr>
            <w:tcW w:w="1470" w:type="dxa"/>
            <w:shd w:val="clear" w:color="auto" w:fill="auto"/>
            <w:vAlign w:val="center"/>
          </w:tcPr>
          <w:p w14:paraId="0F54D763"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2</w:t>
            </w:r>
          </w:p>
        </w:tc>
        <w:tc>
          <w:tcPr>
            <w:tcW w:w="1455" w:type="dxa"/>
            <w:shd w:val="clear" w:color="auto" w:fill="auto"/>
            <w:vAlign w:val="center"/>
          </w:tcPr>
          <w:p w14:paraId="44D79CF3"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 $25.000.000 </w:t>
            </w:r>
          </w:p>
        </w:tc>
        <w:tc>
          <w:tcPr>
            <w:tcW w:w="1500" w:type="dxa"/>
            <w:shd w:val="clear" w:color="auto" w:fill="auto"/>
            <w:vAlign w:val="center"/>
          </w:tcPr>
          <w:p w14:paraId="1EACE1A8"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 $50.000.000 </w:t>
            </w:r>
          </w:p>
        </w:tc>
      </w:tr>
      <w:tr w:rsidR="00F61E10" w14:paraId="0267C3B7" w14:textId="77777777" w:rsidTr="00976060">
        <w:trPr>
          <w:trHeight w:val="1125"/>
        </w:trPr>
        <w:tc>
          <w:tcPr>
            <w:tcW w:w="1560" w:type="dxa"/>
            <w:vMerge w:val="restart"/>
            <w:shd w:val="clear" w:color="auto" w:fill="auto"/>
            <w:vAlign w:val="center"/>
          </w:tcPr>
          <w:p w14:paraId="322F6588"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Documental, ficción, experimental o animación</w:t>
            </w:r>
          </w:p>
        </w:tc>
        <w:tc>
          <w:tcPr>
            <w:tcW w:w="3645" w:type="dxa"/>
            <w:shd w:val="clear" w:color="auto" w:fill="auto"/>
            <w:vAlign w:val="center"/>
          </w:tcPr>
          <w:p w14:paraId="5F56E50D" w14:textId="77777777" w:rsidR="00F61E10" w:rsidRDefault="00F61E10" w:rsidP="00976060">
            <w:pPr>
              <w:rPr>
                <w:rFonts w:ascii="Arial" w:eastAsia="Arial" w:hAnsi="Arial" w:cs="Arial"/>
                <w:color w:val="000000"/>
                <w:sz w:val="20"/>
                <w:szCs w:val="20"/>
              </w:rPr>
            </w:pPr>
            <w:r>
              <w:rPr>
                <w:rFonts w:ascii="Arial" w:eastAsia="Arial" w:hAnsi="Arial" w:cs="Arial"/>
                <w:color w:val="000000"/>
                <w:sz w:val="20"/>
                <w:szCs w:val="20"/>
              </w:rPr>
              <w:t>Postproducción de cortometraje.</w:t>
            </w:r>
          </w:p>
        </w:tc>
        <w:tc>
          <w:tcPr>
            <w:tcW w:w="1470" w:type="dxa"/>
            <w:shd w:val="clear" w:color="auto" w:fill="auto"/>
            <w:vAlign w:val="center"/>
          </w:tcPr>
          <w:p w14:paraId="239E0AFA"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4</w:t>
            </w:r>
          </w:p>
        </w:tc>
        <w:tc>
          <w:tcPr>
            <w:tcW w:w="1455" w:type="dxa"/>
            <w:shd w:val="clear" w:color="auto" w:fill="auto"/>
            <w:vAlign w:val="center"/>
          </w:tcPr>
          <w:p w14:paraId="0117D7D7"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 $9.000.000 </w:t>
            </w:r>
          </w:p>
        </w:tc>
        <w:tc>
          <w:tcPr>
            <w:tcW w:w="1500" w:type="dxa"/>
            <w:shd w:val="clear" w:color="auto" w:fill="auto"/>
            <w:vAlign w:val="center"/>
          </w:tcPr>
          <w:p w14:paraId="0ABFFD5E"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 $36.000.000 </w:t>
            </w:r>
          </w:p>
        </w:tc>
      </w:tr>
      <w:tr w:rsidR="00F61E10" w14:paraId="30DFC160" w14:textId="77777777" w:rsidTr="00976060">
        <w:trPr>
          <w:trHeight w:val="225"/>
        </w:trPr>
        <w:tc>
          <w:tcPr>
            <w:tcW w:w="1560" w:type="dxa"/>
            <w:vMerge/>
            <w:shd w:val="clear" w:color="auto" w:fill="auto"/>
            <w:vAlign w:val="center"/>
          </w:tcPr>
          <w:p w14:paraId="61CBE3CF" w14:textId="77777777" w:rsidR="00F61E10" w:rsidRDefault="00F61E10" w:rsidP="00976060">
            <w:pPr>
              <w:pBdr>
                <w:top w:val="nil"/>
                <w:left w:val="nil"/>
                <w:bottom w:val="nil"/>
                <w:right w:val="nil"/>
                <w:between w:val="nil"/>
              </w:pBdr>
              <w:spacing w:line="276" w:lineRule="auto"/>
              <w:rPr>
                <w:rFonts w:ascii="Arial" w:eastAsia="Arial" w:hAnsi="Arial" w:cs="Arial"/>
                <w:color w:val="000000"/>
              </w:rPr>
            </w:pPr>
          </w:p>
        </w:tc>
        <w:tc>
          <w:tcPr>
            <w:tcW w:w="3645" w:type="dxa"/>
            <w:shd w:val="clear" w:color="auto" w:fill="auto"/>
            <w:vAlign w:val="center"/>
          </w:tcPr>
          <w:p w14:paraId="65EF77B8" w14:textId="77777777" w:rsidR="00F61E10" w:rsidRDefault="00F61E10" w:rsidP="00976060">
            <w:pPr>
              <w:rPr>
                <w:rFonts w:ascii="Arial" w:eastAsia="Arial" w:hAnsi="Arial" w:cs="Arial"/>
                <w:color w:val="000000"/>
                <w:sz w:val="20"/>
                <w:szCs w:val="20"/>
              </w:rPr>
            </w:pPr>
            <w:r>
              <w:rPr>
                <w:rFonts w:ascii="Arial" w:eastAsia="Arial" w:hAnsi="Arial" w:cs="Arial"/>
                <w:color w:val="000000"/>
                <w:sz w:val="20"/>
                <w:szCs w:val="20"/>
              </w:rPr>
              <w:t xml:space="preserve">Escritura de </w:t>
            </w:r>
            <w:r>
              <w:rPr>
                <w:rFonts w:ascii="Arial" w:eastAsia="Arial" w:hAnsi="Arial" w:cs="Arial"/>
                <w:sz w:val="20"/>
                <w:szCs w:val="20"/>
              </w:rPr>
              <w:t>Guión</w:t>
            </w:r>
            <w:r>
              <w:rPr>
                <w:rFonts w:ascii="Arial" w:eastAsia="Arial" w:hAnsi="Arial" w:cs="Arial"/>
                <w:color w:val="000000"/>
                <w:sz w:val="20"/>
                <w:szCs w:val="20"/>
              </w:rPr>
              <w:t xml:space="preserve"> de Corto</w:t>
            </w:r>
          </w:p>
        </w:tc>
        <w:tc>
          <w:tcPr>
            <w:tcW w:w="1470" w:type="dxa"/>
            <w:shd w:val="clear" w:color="auto" w:fill="auto"/>
            <w:vAlign w:val="center"/>
          </w:tcPr>
          <w:p w14:paraId="2ED0BC24"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2</w:t>
            </w:r>
          </w:p>
        </w:tc>
        <w:tc>
          <w:tcPr>
            <w:tcW w:w="1455" w:type="dxa"/>
            <w:shd w:val="clear" w:color="auto" w:fill="auto"/>
            <w:vAlign w:val="center"/>
          </w:tcPr>
          <w:p w14:paraId="18CE72F1"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 $5.000.000 </w:t>
            </w:r>
          </w:p>
        </w:tc>
        <w:tc>
          <w:tcPr>
            <w:tcW w:w="1500" w:type="dxa"/>
            <w:shd w:val="clear" w:color="auto" w:fill="auto"/>
            <w:vAlign w:val="center"/>
          </w:tcPr>
          <w:p w14:paraId="431C546D"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 $10.000.000 </w:t>
            </w:r>
          </w:p>
        </w:tc>
      </w:tr>
      <w:tr w:rsidR="00F61E10" w14:paraId="19BA2AEA" w14:textId="77777777" w:rsidTr="00976060">
        <w:trPr>
          <w:trHeight w:val="238"/>
        </w:trPr>
        <w:tc>
          <w:tcPr>
            <w:tcW w:w="1560" w:type="dxa"/>
            <w:vMerge/>
            <w:shd w:val="clear" w:color="auto" w:fill="auto"/>
            <w:vAlign w:val="center"/>
          </w:tcPr>
          <w:p w14:paraId="130A494F" w14:textId="77777777" w:rsidR="00F61E10" w:rsidRDefault="00F61E10" w:rsidP="00976060">
            <w:pPr>
              <w:pBdr>
                <w:top w:val="nil"/>
                <w:left w:val="nil"/>
                <w:bottom w:val="nil"/>
                <w:right w:val="nil"/>
                <w:between w:val="nil"/>
              </w:pBdr>
              <w:spacing w:line="276" w:lineRule="auto"/>
              <w:rPr>
                <w:rFonts w:ascii="Arial" w:eastAsia="Arial" w:hAnsi="Arial" w:cs="Arial"/>
                <w:color w:val="000000"/>
              </w:rPr>
            </w:pPr>
          </w:p>
        </w:tc>
        <w:tc>
          <w:tcPr>
            <w:tcW w:w="3645" w:type="dxa"/>
            <w:shd w:val="clear" w:color="auto" w:fill="auto"/>
            <w:vAlign w:val="center"/>
          </w:tcPr>
          <w:p w14:paraId="0CAB0F7A" w14:textId="77777777" w:rsidR="00F61E10" w:rsidRDefault="00F61E10" w:rsidP="00976060">
            <w:pPr>
              <w:rPr>
                <w:rFonts w:ascii="Arial" w:eastAsia="Arial" w:hAnsi="Arial" w:cs="Arial"/>
                <w:color w:val="000000"/>
                <w:sz w:val="20"/>
                <w:szCs w:val="20"/>
              </w:rPr>
            </w:pPr>
            <w:r>
              <w:rPr>
                <w:rFonts w:ascii="Arial" w:eastAsia="Arial" w:hAnsi="Arial" w:cs="Arial"/>
                <w:color w:val="000000"/>
                <w:sz w:val="20"/>
                <w:szCs w:val="20"/>
              </w:rPr>
              <w:t>Circulación.</w:t>
            </w:r>
          </w:p>
        </w:tc>
        <w:tc>
          <w:tcPr>
            <w:tcW w:w="1470" w:type="dxa"/>
            <w:shd w:val="clear" w:color="auto" w:fill="auto"/>
            <w:vAlign w:val="center"/>
          </w:tcPr>
          <w:p w14:paraId="197D8281"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4</w:t>
            </w:r>
          </w:p>
        </w:tc>
        <w:tc>
          <w:tcPr>
            <w:tcW w:w="1455" w:type="dxa"/>
            <w:shd w:val="clear" w:color="auto" w:fill="auto"/>
            <w:vAlign w:val="center"/>
          </w:tcPr>
          <w:p w14:paraId="7F0457C4"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 $5.000.000 </w:t>
            </w:r>
          </w:p>
        </w:tc>
        <w:tc>
          <w:tcPr>
            <w:tcW w:w="1500" w:type="dxa"/>
            <w:shd w:val="clear" w:color="auto" w:fill="auto"/>
            <w:vAlign w:val="center"/>
          </w:tcPr>
          <w:p w14:paraId="64A7F04A" w14:textId="77777777" w:rsidR="00F61E10" w:rsidRDefault="00F61E10" w:rsidP="00976060">
            <w:pPr>
              <w:jc w:val="center"/>
              <w:rPr>
                <w:rFonts w:ascii="Arial" w:eastAsia="Arial" w:hAnsi="Arial" w:cs="Arial"/>
                <w:color w:val="000000"/>
                <w:sz w:val="20"/>
                <w:szCs w:val="20"/>
              </w:rPr>
            </w:pPr>
            <w:r>
              <w:rPr>
                <w:rFonts w:ascii="Arial" w:eastAsia="Arial" w:hAnsi="Arial" w:cs="Arial"/>
                <w:color w:val="000000"/>
                <w:sz w:val="20"/>
                <w:szCs w:val="20"/>
              </w:rPr>
              <w:t xml:space="preserve"> $20.000.000 </w:t>
            </w:r>
          </w:p>
        </w:tc>
      </w:tr>
      <w:tr w:rsidR="00F61E10" w14:paraId="0BC5A78E" w14:textId="77777777" w:rsidTr="00976060">
        <w:trPr>
          <w:trHeight w:val="277"/>
        </w:trPr>
        <w:tc>
          <w:tcPr>
            <w:tcW w:w="5205" w:type="dxa"/>
            <w:gridSpan w:val="2"/>
            <w:shd w:val="clear" w:color="auto" w:fill="F2F2F2"/>
            <w:vAlign w:val="center"/>
          </w:tcPr>
          <w:p w14:paraId="160D194B"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 xml:space="preserve">TOTAL, </w:t>
            </w:r>
            <w:r>
              <w:rPr>
                <w:rFonts w:ascii="Arial" w:eastAsia="Arial" w:hAnsi="Arial" w:cs="Arial"/>
                <w:b/>
                <w:sz w:val="20"/>
                <w:szCs w:val="20"/>
              </w:rPr>
              <w:t>NÚMERO</w:t>
            </w:r>
            <w:r>
              <w:rPr>
                <w:rFonts w:ascii="Arial" w:eastAsia="Arial" w:hAnsi="Arial" w:cs="Arial"/>
                <w:b/>
                <w:color w:val="000000"/>
                <w:sz w:val="20"/>
                <w:szCs w:val="20"/>
              </w:rPr>
              <w:t xml:space="preserve"> Y VALOR DE </w:t>
            </w:r>
            <w:r>
              <w:rPr>
                <w:rFonts w:ascii="Arial" w:eastAsia="Arial" w:hAnsi="Arial" w:cs="Arial"/>
                <w:b/>
                <w:sz w:val="20"/>
                <w:szCs w:val="20"/>
              </w:rPr>
              <w:t>ESTÍMULOS</w:t>
            </w:r>
          </w:p>
        </w:tc>
        <w:tc>
          <w:tcPr>
            <w:tcW w:w="1470" w:type="dxa"/>
            <w:shd w:val="clear" w:color="auto" w:fill="F2F2F2"/>
            <w:vAlign w:val="center"/>
          </w:tcPr>
          <w:p w14:paraId="0F901443"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14</w:t>
            </w:r>
          </w:p>
        </w:tc>
        <w:tc>
          <w:tcPr>
            <w:tcW w:w="1455" w:type="dxa"/>
            <w:shd w:val="clear" w:color="auto" w:fill="F2F2F2"/>
            <w:vAlign w:val="center"/>
          </w:tcPr>
          <w:p w14:paraId="256602CB"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 </w:t>
            </w:r>
          </w:p>
        </w:tc>
        <w:tc>
          <w:tcPr>
            <w:tcW w:w="1500" w:type="dxa"/>
            <w:shd w:val="clear" w:color="auto" w:fill="F2F2F2"/>
            <w:vAlign w:val="center"/>
          </w:tcPr>
          <w:p w14:paraId="5585DEEA" w14:textId="77777777" w:rsidR="00F61E10" w:rsidRDefault="00F61E10" w:rsidP="00976060">
            <w:pPr>
              <w:jc w:val="center"/>
              <w:rPr>
                <w:rFonts w:ascii="Arial" w:eastAsia="Arial" w:hAnsi="Arial" w:cs="Arial"/>
                <w:b/>
                <w:color w:val="000000"/>
                <w:sz w:val="20"/>
                <w:szCs w:val="20"/>
              </w:rPr>
            </w:pPr>
            <w:r>
              <w:rPr>
                <w:rFonts w:ascii="Arial" w:eastAsia="Arial" w:hAnsi="Arial" w:cs="Arial"/>
                <w:b/>
                <w:color w:val="000000"/>
                <w:sz w:val="20"/>
                <w:szCs w:val="20"/>
              </w:rPr>
              <w:t xml:space="preserve"> $200.000.000 </w:t>
            </w:r>
          </w:p>
        </w:tc>
      </w:tr>
    </w:tbl>
    <w:p w14:paraId="38B99F52" w14:textId="77777777" w:rsidR="00F61E10" w:rsidRDefault="00F61E10" w:rsidP="00F61E10">
      <w:pPr>
        <w:keepNext/>
        <w:keepLines/>
        <w:pBdr>
          <w:top w:val="nil"/>
          <w:left w:val="nil"/>
          <w:bottom w:val="nil"/>
          <w:right w:val="nil"/>
          <w:between w:val="nil"/>
        </w:pBdr>
        <w:spacing w:before="160" w:after="80"/>
        <w:rPr>
          <w:rFonts w:ascii="Arial" w:eastAsia="Arial" w:hAnsi="Arial" w:cs="Arial"/>
          <w:b/>
          <w:color w:val="000000"/>
          <w:sz w:val="22"/>
          <w:szCs w:val="22"/>
        </w:rPr>
      </w:pPr>
    </w:p>
    <w:p w14:paraId="321AEC50" w14:textId="56E451DD" w:rsidR="00F61E10" w:rsidRPr="00D5671F" w:rsidRDefault="00F61E10" w:rsidP="00D5671F">
      <w:pPr>
        <w:pStyle w:val="Ttulo1"/>
        <w:rPr>
          <w:rFonts w:ascii="Arial" w:eastAsia="Arial" w:hAnsi="Arial" w:cs="Arial"/>
          <w:b/>
          <w:bCs/>
          <w:sz w:val="24"/>
          <w:szCs w:val="24"/>
        </w:rPr>
      </w:pPr>
      <w:bookmarkStart w:id="5" w:name="_Toc191893588"/>
      <w:r w:rsidRPr="00D5671F">
        <w:rPr>
          <w:rFonts w:ascii="Arial" w:eastAsia="Arial" w:hAnsi="Arial" w:cs="Arial"/>
          <w:b/>
          <w:bCs/>
          <w:sz w:val="24"/>
          <w:szCs w:val="24"/>
        </w:rPr>
        <w:t>6. ¿QUIÉNES PUEDEN PARTICIPAR?</w:t>
      </w:r>
      <w:bookmarkEnd w:id="5"/>
    </w:p>
    <w:p w14:paraId="4DE891C7" w14:textId="77777777" w:rsidR="00F61E10" w:rsidRDefault="00F61E10">
      <w:pPr>
        <w:numPr>
          <w:ilvl w:val="0"/>
          <w:numId w:val="21"/>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Personas naturales:</w:t>
      </w:r>
      <w:r>
        <w:rPr>
          <w:rFonts w:ascii="Arial" w:eastAsia="Arial" w:hAnsi="Arial" w:cs="Arial"/>
          <w:color w:val="000000"/>
          <w:sz w:val="22"/>
          <w:szCs w:val="22"/>
        </w:rPr>
        <w:t xml:space="preserve"> Ciudadano(a) colombiano(a), mayor de 18 años, con residencia en Cartagena de Indias, que de manera individual presente una propuesta y desempeñe el rol de productor(a) y/o director (a) dentro del proyecto.</w:t>
      </w:r>
    </w:p>
    <w:p w14:paraId="6E2D5B87" w14:textId="77777777" w:rsidR="00F61E10" w:rsidRDefault="00F61E10" w:rsidP="00F61E10">
      <w:pPr>
        <w:pBdr>
          <w:top w:val="nil"/>
          <w:left w:val="nil"/>
          <w:bottom w:val="nil"/>
          <w:right w:val="nil"/>
          <w:between w:val="nil"/>
        </w:pBdr>
        <w:spacing w:after="0"/>
        <w:ind w:left="720"/>
        <w:jc w:val="both"/>
        <w:rPr>
          <w:rFonts w:ascii="Arial" w:eastAsia="Arial" w:hAnsi="Arial" w:cs="Arial"/>
          <w:color w:val="000000"/>
          <w:sz w:val="22"/>
          <w:szCs w:val="22"/>
        </w:rPr>
      </w:pPr>
    </w:p>
    <w:p w14:paraId="5D1D3AE2" w14:textId="77777777" w:rsidR="00F61E10" w:rsidRDefault="00F61E10">
      <w:pPr>
        <w:numPr>
          <w:ilvl w:val="0"/>
          <w:numId w:val="21"/>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Grupos constituidos:</w:t>
      </w:r>
      <w:r>
        <w:rPr>
          <w:rFonts w:ascii="Arial" w:eastAsia="Arial" w:hAnsi="Arial" w:cs="Arial"/>
          <w:color w:val="000000"/>
          <w:sz w:val="22"/>
          <w:szCs w:val="22"/>
        </w:rPr>
        <w:t xml:space="preserve"> Grupo de dos o más personas naturales mayores de 18 años, realizadores(as) audiovisuales o productores(as) colombianos(as), con residencia en Cartagena de Indias.</w:t>
      </w:r>
    </w:p>
    <w:p w14:paraId="4568DF38" w14:textId="77777777" w:rsidR="00F61E10" w:rsidRDefault="00F61E10" w:rsidP="00F61E10">
      <w:pPr>
        <w:pBdr>
          <w:top w:val="nil"/>
          <w:left w:val="nil"/>
          <w:bottom w:val="nil"/>
          <w:right w:val="nil"/>
          <w:between w:val="nil"/>
        </w:pBdr>
        <w:spacing w:after="0"/>
        <w:ind w:left="720"/>
        <w:rPr>
          <w:rFonts w:ascii="Arial" w:eastAsia="Arial" w:hAnsi="Arial" w:cs="Arial"/>
          <w:color w:val="000000"/>
          <w:sz w:val="22"/>
          <w:szCs w:val="22"/>
        </w:rPr>
      </w:pPr>
    </w:p>
    <w:p w14:paraId="63484F7E" w14:textId="77777777" w:rsidR="00F61E10" w:rsidRDefault="00F61E10">
      <w:pPr>
        <w:numPr>
          <w:ilvl w:val="0"/>
          <w:numId w:val="2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Personas jurídicas:</w:t>
      </w:r>
      <w:r>
        <w:rPr>
          <w:rFonts w:ascii="Arial" w:eastAsia="Arial" w:hAnsi="Arial" w:cs="Arial"/>
          <w:color w:val="000000"/>
          <w:sz w:val="22"/>
          <w:szCs w:val="22"/>
        </w:rPr>
        <w:t xml:space="preserve"> Entidad legalmente constituida y reconocida en cualquiera de los tipos o modalidades autorizados por la Ley, acreditado mediante certificado de existencia y representación legal expedido por la Cámara de Comercio de </w:t>
      </w:r>
      <w:r>
        <w:rPr>
          <w:rFonts w:ascii="Arial" w:eastAsia="Arial" w:hAnsi="Arial" w:cs="Arial"/>
          <w:color w:val="000000"/>
          <w:sz w:val="22"/>
          <w:szCs w:val="22"/>
        </w:rPr>
        <w:lastRenderedPageBreak/>
        <w:t>Cartagena de Indias, cuyo objeto social contemple la producción audiovisual y se encuentre domiciliado en Cartagena de Indias.</w:t>
      </w:r>
    </w:p>
    <w:p w14:paraId="681E810B" w14:textId="77777777" w:rsidR="00F61E10" w:rsidRDefault="00F61E10" w:rsidP="00F61E10">
      <w:pPr>
        <w:ind w:left="1440"/>
        <w:jc w:val="both"/>
        <w:rPr>
          <w:rFonts w:ascii="Arial" w:eastAsia="Arial" w:hAnsi="Arial" w:cs="Arial"/>
          <w:b/>
          <w:sz w:val="22"/>
          <w:szCs w:val="22"/>
        </w:rPr>
      </w:pPr>
    </w:p>
    <w:p w14:paraId="75496EE4" w14:textId="0CB0A5B8" w:rsidR="00F61E10" w:rsidRDefault="00F61E10">
      <w:pPr>
        <w:pStyle w:val="Ttulo2"/>
        <w:numPr>
          <w:ilvl w:val="0"/>
          <w:numId w:val="23"/>
        </w:numPr>
        <w:rPr>
          <w:rFonts w:ascii="Arial" w:eastAsia="Arial" w:hAnsi="Arial" w:cs="Arial"/>
          <w:b/>
          <w:sz w:val="24"/>
          <w:szCs w:val="24"/>
        </w:rPr>
      </w:pPr>
      <w:bookmarkStart w:id="6" w:name="_Toc191893589"/>
      <w:r>
        <w:rPr>
          <w:rFonts w:ascii="Arial" w:eastAsia="Arial" w:hAnsi="Arial" w:cs="Arial"/>
          <w:b/>
          <w:sz w:val="24"/>
          <w:szCs w:val="24"/>
        </w:rPr>
        <w:t>¿QUIÉNES NO PUEDEN PARTICIPAR?</w:t>
      </w:r>
      <w:bookmarkEnd w:id="6"/>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r>
    </w:p>
    <w:p w14:paraId="57EC1E9F" w14:textId="757893C6" w:rsidR="00F61E10" w:rsidRPr="007E1B62" w:rsidRDefault="00F61E10">
      <w:pPr>
        <w:numPr>
          <w:ilvl w:val="0"/>
          <w:numId w:val="18"/>
        </w:numPr>
        <w:spacing w:before="240" w:after="0" w:line="276" w:lineRule="auto"/>
        <w:ind w:left="709"/>
        <w:jc w:val="both"/>
        <w:rPr>
          <w:rFonts w:ascii="Arial" w:eastAsia="Arial" w:hAnsi="Arial" w:cs="Arial"/>
          <w:sz w:val="22"/>
          <w:szCs w:val="22"/>
        </w:rPr>
      </w:pPr>
      <w:r w:rsidRPr="007E1B62">
        <w:rPr>
          <w:rFonts w:ascii="Arial" w:eastAsia="Arial" w:hAnsi="Arial" w:cs="Arial"/>
          <w:b/>
          <w:sz w:val="22"/>
          <w:szCs w:val="22"/>
        </w:rPr>
        <w:t xml:space="preserve">Quienes hayan sido beneficiados en la vigencia 2024, con estímulos entregados por el Instituto de Patrimonio y Cultura de Cartagena. </w:t>
      </w:r>
      <w:r w:rsidRPr="007E1B62">
        <w:rPr>
          <w:rFonts w:ascii="Arial" w:eastAsia="Arial" w:hAnsi="Arial" w:cs="Arial"/>
          <w:sz w:val="22"/>
          <w:szCs w:val="22"/>
        </w:rPr>
        <w:t>Esta medida se adopta con el fin de brindar la oportunidad a un mayor número de personas para que accedan a los recursos disponibles, fomentando así la inclusión y diversificación de beneficiarios dentro del sector audiovisual local.</w:t>
      </w:r>
    </w:p>
    <w:p w14:paraId="27045D3B" w14:textId="3F4B08BF" w:rsidR="00F61E10" w:rsidRPr="007E1B62" w:rsidRDefault="00F61E10">
      <w:pPr>
        <w:numPr>
          <w:ilvl w:val="0"/>
          <w:numId w:val="18"/>
        </w:numPr>
        <w:pBdr>
          <w:top w:val="nil"/>
          <w:left w:val="nil"/>
          <w:bottom w:val="nil"/>
          <w:right w:val="nil"/>
          <w:between w:val="nil"/>
        </w:pBdr>
        <w:spacing w:after="0" w:line="276" w:lineRule="auto"/>
        <w:ind w:left="709"/>
        <w:jc w:val="both"/>
        <w:rPr>
          <w:rFonts w:ascii="Arial" w:eastAsia="Arial" w:hAnsi="Arial" w:cs="Arial"/>
          <w:color w:val="000000"/>
          <w:sz w:val="22"/>
          <w:szCs w:val="22"/>
        </w:rPr>
      </w:pPr>
      <w:r w:rsidRPr="007E1B62">
        <w:rPr>
          <w:rFonts w:ascii="Arial" w:eastAsia="Arial" w:hAnsi="Arial" w:cs="Arial"/>
          <w:b/>
          <w:sz w:val="22"/>
          <w:szCs w:val="22"/>
        </w:rPr>
        <w:t>Personas naturales con injerencia en el proceso.</w:t>
      </w:r>
      <w:r w:rsidRPr="007E1B62">
        <w:rPr>
          <w:rFonts w:ascii="Arial" w:eastAsia="Arial" w:hAnsi="Arial" w:cs="Arial"/>
          <w:sz w:val="22"/>
          <w:szCs w:val="22"/>
        </w:rPr>
        <w:t xml:space="preserve"> Las personas naturales que directa o indirectamente hayan tenido injerencia en la asesoría, preparación y elaboración de los términos, requisitos y condiciones de la presente convocatoria.</w:t>
      </w:r>
    </w:p>
    <w:p w14:paraId="3E55884F" w14:textId="77777777" w:rsidR="007E1B62" w:rsidRPr="007E1B62" w:rsidRDefault="00F61E10">
      <w:pPr>
        <w:numPr>
          <w:ilvl w:val="0"/>
          <w:numId w:val="18"/>
        </w:numPr>
        <w:pBdr>
          <w:top w:val="nil"/>
          <w:left w:val="nil"/>
          <w:bottom w:val="nil"/>
          <w:right w:val="nil"/>
          <w:between w:val="nil"/>
        </w:pBdr>
        <w:spacing w:after="0" w:line="276" w:lineRule="auto"/>
        <w:ind w:left="709"/>
        <w:jc w:val="both"/>
        <w:rPr>
          <w:rFonts w:ascii="Arial" w:eastAsia="Arial" w:hAnsi="Arial" w:cs="Arial"/>
          <w:sz w:val="22"/>
          <w:szCs w:val="22"/>
        </w:rPr>
      </w:pPr>
      <w:r w:rsidRPr="007E1B62">
        <w:rPr>
          <w:rFonts w:ascii="Arial" w:eastAsia="Arial" w:hAnsi="Arial" w:cs="Arial"/>
          <w:b/>
          <w:sz w:val="22"/>
          <w:szCs w:val="22"/>
        </w:rPr>
        <w:t>Los servidores públicos o empleados oficiales.</w:t>
      </w:r>
      <w:r w:rsidRPr="007E1B62">
        <w:rPr>
          <w:rFonts w:ascii="Arial" w:eastAsia="Arial" w:hAnsi="Arial" w:cs="Arial"/>
          <w:sz w:val="22"/>
          <w:szCs w:val="22"/>
        </w:rPr>
        <w:t xml:space="preserve"> Las y los servidores públicos o empleados oficiales que al momento de inscribirse en esta convocatoria estén vinculados a la Alcaldía Mayor de Cartagena de Indias y/o sus entidades descentralizadas (Fondo</w:t>
      </w:r>
      <w:r w:rsidRPr="007E1B62">
        <w:rPr>
          <w:rFonts w:ascii="Arial" w:eastAsia="Arial" w:hAnsi="Arial" w:cs="Arial"/>
          <w:color w:val="1F1F1F"/>
          <w:sz w:val="22"/>
          <w:szCs w:val="22"/>
        </w:rPr>
        <w:t xml:space="preserve"> de Vivienda de Interés Social y Reforma Urbana de Cartagena – CORVIVIENDA -, Establecimiento Público Ambiental -EPA, Distriseguridad, Instituto Distrital de Deporte y Recreación -IDER, Instituto de Patrimonio y Cultura de Cartagena -IPCC.)</w:t>
      </w:r>
    </w:p>
    <w:p w14:paraId="3274AC50" w14:textId="7888BDBD" w:rsidR="00F61E10" w:rsidRPr="007E1B62" w:rsidRDefault="00F61E10">
      <w:pPr>
        <w:numPr>
          <w:ilvl w:val="0"/>
          <w:numId w:val="18"/>
        </w:numPr>
        <w:pBdr>
          <w:top w:val="nil"/>
          <w:left w:val="nil"/>
          <w:bottom w:val="nil"/>
          <w:right w:val="nil"/>
          <w:between w:val="nil"/>
        </w:pBdr>
        <w:spacing w:after="0" w:line="276" w:lineRule="auto"/>
        <w:ind w:left="709"/>
        <w:jc w:val="both"/>
        <w:rPr>
          <w:rFonts w:ascii="Arial" w:eastAsia="Arial" w:hAnsi="Arial" w:cs="Arial"/>
          <w:color w:val="000000"/>
          <w:sz w:val="22"/>
          <w:szCs w:val="22"/>
        </w:rPr>
      </w:pPr>
      <w:r w:rsidRPr="007E1B62">
        <w:rPr>
          <w:rFonts w:ascii="Arial" w:eastAsia="Arial" w:hAnsi="Arial" w:cs="Arial"/>
          <w:b/>
          <w:sz w:val="22"/>
          <w:szCs w:val="22"/>
        </w:rPr>
        <w:t>Personas naturales contratistas.</w:t>
      </w:r>
      <w:r w:rsidRPr="007E1B62">
        <w:rPr>
          <w:rFonts w:ascii="Arial" w:eastAsia="Arial" w:hAnsi="Arial" w:cs="Arial"/>
          <w:sz w:val="22"/>
          <w:szCs w:val="22"/>
        </w:rPr>
        <w:t xml:space="preserve"> Las personas naturales que tengan un contrato vigente con la Alcaldía Mayor de Cartagena de Indias y/o sus entidades descentralizadas (Fondo</w:t>
      </w:r>
      <w:r w:rsidRPr="007E1B62">
        <w:rPr>
          <w:rFonts w:ascii="Arial" w:eastAsia="Arial" w:hAnsi="Arial" w:cs="Arial"/>
          <w:color w:val="1F1F1F"/>
          <w:sz w:val="22"/>
          <w:szCs w:val="22"/>
        </w:rPr>
        <w:t xml:space="preserve"> de Vivienda de Interés Social y Reforma Urbana de </w:t>
      </w:r>
      <w:r w:rsidRPr="007E1B62">
        <w:rPr>
          <w:rFonts w:ascii="Arial" w:eastAsia="Arial" w:hAnsi="Arial" w:cs="Arial"/>
          <w:b/>
          <w:color w:val="1F1F1F"/>
          <w:sz w:val="22"/>
          <w:szCs w:val="22"/>
        </w:rPr>
        <w:t>Cartagena</w:t>
      </w:r>
      <w:r w:rsidRPr="007E1B62">
        <w:rPr>
          <w:rFonts w:ascii="Arial" w:eastAsia="Arial" w:hAnsi="Arial" w:cs="Arial"/>
          <w:color w:val="1F1F1F"/>
          <w:sz w:val="22"/>
          <w:szCs w:val="22"/>
        </w:rPr>
        <w:t xml:space="preserve"> – CORVIVIENDA -, Establecimiento Público Ambiental -EPA, Distriseguridad, Instituto Distrital de Deporte y Recreación -IDER, Instituto de Patrimonio y Cultura de </w:t>
      </w:r>
      <w:r w:rsidRPr="007E1B62">
        <w:rPr>
          <w:rFonts w:ascii="Arial" w:eastAsia="Arial" w:hAnsi="Arial" w:cs="Arial"/>
          <w:b/>
          <w:color w:val="1F1F1F"/>
          <w:sz w:val="22"/>
          <w:szCs w:val="22"/>
        </w:rPr>
        <w:t>Cartagena</w:t>
      </w:r>
      <w:r w:rsidRPr="007E1B62">
        <w:rPr>
          <w:rFonts w:ascii="Arial" w:eastAsia="Arial" w:hAnsi="Arial" w:cs="Arial"/>
          <w:color w:val="1F1F1F"/>
          <w:sz w:val="22"/>
          <w:szCs w:val="22"/>
        </w:rPr>
        <w:t xml:space="preserve"> -IPCC.)</w:t>
      </w:r>
    </w:p>
    <w:p w14:paraId="36E98117" w14:textId="3A59D66B" w:rsidR="00F61E10" w:rsidRPr="007E1B62" w:rsidRDefault="00F61E10">
      <w:pPr>
        <w:numPr>
          <w:ilvl w:val="0"/>
          <w:numId w:val="18"/>
        </w:numPr>
        <w:pBdr>
          <w:top w:val="nil"/>
          <w:left w:val="nil"/>
          <w:bottom w:val="nil"/>
          <w:right w:val="nil"/>
          <w:between w:val="nil"/>
        </w:pBdr>
        <w:spacing w:after="0" w:line="276" w:lineRule="auto"/>
        <w:ind w:left="709"/>
        <w:jc w:val="both"/>
        <w:rPr>
          <w:rFonts w:ascii="Arial" w:eastAsia="Arial" w:hAnsi="Arial" w:cs="Arial"/>
          <w:color w:val="000000"/>
          <w:sz w:val="22"/>
          <w:szCs w:val="22"/>
        </w:rPr>
      </w:pPr>
      <w:r w:rsidRPr="007E1B62">
        <w:rPr>
          <w:rFonts w:ascii="Arial" w:eastAsia="Arial" w:hAnsi="Arial" w:cs="Arial"/>
          <w:b/>
          <w:sz w:val="22"/>
          <w:szCs w:val="22"/>
        </w:rPr>
        <w:t>Personas naturales con vínculo de parentesco.</w:t>
      </w:r>
      <w:r w:rsidRPr="007E1B62">
        <w:rPr>
          <w:rFonts w:ascii="Arial" w:eastAsia="Arial" w:hAnsi="Arial" w:cs="Arial"/>
          <w:sz w:val="22"/>
          <w:szCs w:val="22"/>
        </w:rPr>
        <w:t xml:space="preserve"> Las personas naturales que tengan vínculo de parentesco hasta el segundo grado de consanguinidad [hijos(as), padre o madre, abuelos(as), nietos(as), hermanos(as)], segundo grado de afinidad [yerno, nuera, suegros(as), abuelos(as) del cónyuge, cuñados(as)], primer grado de parentesco civil (padre o madre adoptante e hijas e hijos adoptivos), cónyuge, compañero o compañera permanente, con servidores públicos, empleados(as) oficiales, contratistas de la Alcaldía Mayor de Cartagena de Indias y/o sus entidades descentralizadas ( </w:t>
      </w:r>
      <w:r w:rsidRPr="007E1B62">
        <w:rPr>
          <w:rFonts w:ascii="Arial" w:eastAsia="Arial" w:hAnsi="Arial" w:cs="Arial"/>
          <w:color w:val="1F1F1F"/>
          <w:sz w:val="22"/>
          <w:szCs w:val="22"/>
        </w:rPr>
        <w:t xml:space="preserve">Fondo de Vivienda de Interés Social y Reforma Urbana de </w:t>
      </w:r>
      <w:r w:rsidRPr="007E1B62">
        <w:rPr>
          <w:rFonts w:ascii="Arial" w:eastAsia="Arial" w:hAnsi="Arial" w:cs="Arial"/>
          <w:b/>
          <w:color w:val="1F1F1F"/>
          <w:sz w:val="22"/>
          <w:szCs w:val="22"/>
        </w:rPr>
        <w:t>Cartagena</w:t>
      </w:r>
      <w:r w:rsidRPr="007E1B62">
        <w:rPr>
          <w:rFonts w:ascii="Arial" w:eastAsia="Arial" w:hAnsi="Arial" w:cs="Arial"/>
          <w:color w:val="1F1F1F"/>
          <w:sz w:val="22"/>
          <w:szCs w:val="22"/>
        </w:rPr>
        <w:t xml:space="preserve"> – CORVIVIENDA -, Establecimiento Público Ambiental -EPA, Distriseguridad, Instituto Distrital de Deporte y Recreación -IDER, Instituto de Patrimonio y Cultura de </w:t>
      </w:r>
      <w:r w:rsidRPr="007E1B62">
        <w:rPr>
          <w:rFonts w:ascii="Arial" w:eastAsia="Arial" w:hAnsi="Arial" w:cs="Arial"/>
          <w:b/>
          <w:color w:val="1F1F1F"/>
          <w:sz w:val="22"/>
          <w:szCs w:val="22"/>
        </w:rPr>
        <w:t>Cartagena</w:t>
      </w:r>
      <w:r w:rsidRPr="007E1B62">
        <w:rPr>
          <w:rFonts w:ascii="Arial" w:eastAsia="Arial" w:hAnsi="Arial" w:cs="Arial"/>
          <w:color w:val="1F1F1F"/>
          <w:sz w:val="22"/>
          <w:szCs w:val="22"/>
        </w:rPr>
        <w:t xml:space="preserve"> -IPCC.)</w:t>
      </w:r>
    </w:p>
    <w:p w14:paraId="1D1D265B" w14:textId="721F0884" w:rsidR="00F61E10" w:rsidRPr="007E1B62" w:rsidRDefault="00F61E10">
      <w:pPr>
        <w:numPr>
          <w:ilvl w:val="0"/>
          <w:numId w:val="18"/>
        </w:numPr>
        <w:pBdr>
          <w:top w:val="nil"/>
          <w:left w:val="nil"/>
          <w:bottom w:val="nil"/>
          <w:right w:val="nil"/>
          <w:between w:val="nil"/>
        </w:pBdr>
        <w:spacing w:after="0" w:line="276" w:lineRule="auto"/>
        <w:ind w:left="709"/>
        <w:jc w:val="both"/>
        <w:rPr>
          <w:rFonts w:ascii="Arial" w:eastAsia="Arial" w:hAnsi="Arial" w:cs="Arial"/>
          <w:color w:val="000000"/>
          <w:sz w:val="22"/>
          <w:szCs w:val="22"/>
        </w:rPr>
      </w:pPr>
      <w:r w:rsidRPr="007E1B62">
        <w:rPr>
          <w:rFonts w:ascii="Arial" w:eastAsia="Arial" w:hAnsi="Arial" w:cs="Arial"/>
          <w:b/>
          <w:sz w:val="22"/>
          <w:szCs w:val="22"/>
        </w:rPr>
        <w:t>Personas naturales que sean jurados en la misma convocatoria.</w:t>
      </w:r>
      <w:r w:rsidRPr="007E1B62">
        <w:rPr>
          <w:rFonts w:ascii="Arial" w:eastAsia="Arial" w:hAnsi="Arial" w:cs="Arial"/>
          <w:sz w:val="22"/>
          <w:szCs w:val="22"/>
        </w:rPr>
        <w:t xml:space="preserve"> Las personas naturales que formen parte del jurado, así como su cónyuge o compañero(a) permanente, sus parientes hasta el segundo grado de consanguinidad [hijos(as), padre o madre, abuelos(as), nietos(as), hermanos(as)], segundo grado de afinidad [yerno, nuera, suegros(as), abuelos(as) del cónyuge, cuñados(as)], o primer grado de parentesco civil (padre o madre adoptante e hijas e hijos adoptivos).</w:t>
      </w:r>
    </w:p>
    <w:p w14:paraId="025522E4" w14:textId="77777777" w:rsidR="00F61E10" w:rsidRDefault="00F61E10">
      <w:pPr>
        <w:numPr>
          <w:ilvl w:val="0"/>
          <w:numId w:val="18"/>
        </w:numPr>
        <w:spacing w:after="240" w:line="276" w:lineRule="auto"/>
        <w:ind w:left="709"/>
        <w:jc w:val="both"/>
        <w:rPr>
          <w:rFonts w:ascii="Arial" w:eastAsia="Arial" w:hAnsi="Arial" w:cs="Arial"/>
          <w:sz w:val="22"/>
          <w:szCs w:val="22"/>
        </w:rPr>
      </w:pPr>
      <w:r>
        <w:rPr>
          <w:rFonts w:ascii="Arial" w:eastAsia="Arial" w:hAnsi="Arial" w:cs="Arial"/>
          <w:b/>
          <w:sz w:val="22"/>
          <w:szCs w:val="22"/>
        </w:rPr>
        <w:t>Personas naturales, personas jurídicas o agrupaciones con declaración de incumplimiento</w:t>
      </w:r>
      <w:r>
        <w:rPr>
          <w:rFonts w:ascii="Arial" w:eastAsia="Arial" w:hAnsi="Arial" w:cs="Arial"/>
          <w:sz w:val="22"/>
          <w:szCs w:val="22"/>
        </w:rPr>
        <w:t xml:space="preserve">. Las personas naturales, personas jurídicas o agrupaciones a quienes la Alcaldía Mayor de Cartagena de Indias y/o sus entidades descentralizadas ( </w:t>
      </w:r>
      <w:r>
        <w:rPr>
          <w:rFonts w:ascii="Arial" w:eastAsia="Arial" w:hAnsi="Arial" w:cs="Arial"/>
          <w:color w:val="1F1F1F"/>
          <w:sz w:val="22"/>
          <w:szCs w:val="22"/>
        </w:rPr>
        <w:t xml:space="preserve">Fondo de Vivienda de Interés Social y Reforma Urbana de </w:t>
      </w:r>
      <w:r>
        <w:rPr>
          <w:rFonts w:ascii="Arial" w:eastAsia="Arial" w:hAnsi="Arial" w:cs="Arial"/>
          <w:b/>
          <w:color w:val="1F1F1F"/>
          <w:sz w:val="22"/>
          <w:szCs w:val="22"/>
        </w:rPr>
        <w:t>Cartagena</w:t>
      </w:r>
      <w:r>
        <w:rPr>
          <w:rFonts w:ascii="Arial" w:eastAsia="Arial" w:hAnsi="Arial" w:cs="Arial"/>
          <w:color w:val="1F1F1F"/>
          <w:sz w:val="22"/>
          <w:szCs w:val="22"/>
        </w:rPr>
        <w:t xml:space="preserve"> – CORVIVIENDA -, Establecimiento Público Ambiental -EPA, Distriseguridad, Instituto Distrital de Deporte y Recreación -IDER, Instituto de Patrimonio y Cultura de </w:t>
      </w:r>
      <w:r>
        <w:rPr>
          <w:rFonts w:ascii="Arial" w:eastAsia="Arial" w:hAnsi="Arial" w:cs="Arial"/>
          <w:b/>
          <w:color w:val="1F1F1F"/>
          <w:sz w:val="22"/>
          <w:szCs w:val="22"/>
        </w:rPr>
        <w:t>Cartagena</w:t>
      </w:r>
      <w:r>
        <w:rPr>
          <w:rFonts w:ascii="Arial" w:eastAsia="Arial" w:hAnsi="Arial" w:cs="Arial"/>
          <w:color w:val="1F1F1F"/>
          <w:sz w:val="22"/>
          <w:szCs w:val="22"/>
        </w:rPr>
        <w:t xml:space="preserve"> -IPCC.) </w:t>
      </w:r>
      <w:r>
        <w:rPr>
          <w:rFonts w:ascii="Arial" w:eastAsia="Arial" w:hAnsi="Arial" w:cs="Arial"/>
          <w:sz w:val="22"/>
          <w:szCs w:val="22"/>
        </w:rPr>
        <w:t xml:space="preserve">le haya declarado por acto administrativo debidamente ejecutoriado, el incumplimiento de sus deberes en </w:t>
      </w:r>
      <w:r>
        <w:rPr>
          <w:rFonts w:ascii="Arial" w:eastAsia="Arial" w:hAnsi="Arial" w:cs="Arial"/>
          <w:sz w:val="22"/>
          <w:szCs w:val="22"/>
        </w:rPr>
        <w:lastRenderedPageBreak/>
        <w:t>alguno de los planes, programas o proyectos de estímulos, durante los dos (2) años anteriores al cierre de la convocatoria.</w:t>
      </w:r>
    </w:p>
    <w:p w14:paraId="7BD147D8" w14:textId="77777777" w:rsidR="00F61E10" w:rsidRDefault="00F61E10">
      <w:pPr>
        <w:pStyle w:val="Ttulo1"/>
        <w:numPr>
          <w:ilvl w:val="0"/>
          <w:numId w:val="23"/>
        </w:numPr>
        <w:ind w:left="1440"/>
        <w:jc w:val="center"/>
        <w:rPr>
          <w:rFonts w:ascii="Arial" w:eastAsia="Arial" w:hAnsi="Arial" w:cs="Arial"/>
          <w:b/>
          <w:sz w:val="24"/>
          <w:szCs w:val="24"/>
        </w:rPr>
      </w:pPr>
      <w:bookmarkStart w:id="7" w:name="_Toc191893590"/>
      <w:r>
        <w:rPr>
          <w:rFonts w:ascii="Arial" w:eastAsia="Arial" w:hAnsi="Arial" w:cs="Arial"/>
          <w:b/>
          <w:sz w:val="24"/>
          <w:szCs w:val="24"/>
        </w:rPr>
        <w:t>REQUISITOS Y CONDICIONES GENERALES</w:t>
      </w:r>
      <w:bookmarkEnd w:id="7"/>
    </w:p>
    <w:p w14:paraId="26BE2CD2" w14:textId="77777777" w:rsidR="00F61E10" w:rsidRDefault="00F61E10" w:rsidP="00F61E10">
      <w:pPr>
        <w:jc w:val="center"/>
        <w:rPr>
          <w:rFonts w:ascii="Arial" w:eastAsia="Arial" w:hAnsi="Arial" w:cs="Arial"/>
          <w:b/>
          <w:sz w:val="22"/>
          <w:szCs w:val="22"/>
        </w:rPr>
      </w:pPr>
    </w:p>
    <w:p w14:paraId="68CA37CC" w14:textId="09AA365A" w:rsidR="00F61E10" w:rsidRPr="00D5671F" w:rsidRDefault="00D5671F" w:rsidP="00D5671F">
      <w:pPr>
        <w:pStyle w:val="Ttulo2"/>
        <w:rPr>
          <w:rFonts w:ascii="Arial" w:hAnsi="Arial" w:cs="Arial"/>
          <w:b/>
          <w:bCs/>
          <w:sz w:val="24"/>
          <w:szCs w:val="24"/>
        </w:rPr>
      </w:pPr>
      <w:bookmarkStart w:id="8" w:name="_Toc191893591"/>
      <w:r w:rsidRPr="00D5671F">
        <w:rPr>
          <w:rFonts w:ascii="Arial" w:hAnsi="Arial" w:cs="Arial"/>
          <w:b/>
          <w:bCs/>
          <w:sz w:val="24"/>
          <w:szCs w:val="24"/>
        </w:rPr>
        <w:t>8</w:t>
      </w:r>
      <w:r w:rsidR="00F61E10" w:rsidRPr="00D5671F">
        <w:rPr>
          <w:rFonts w:ascii="Arial" w:hAnsi="Arial" w:cs="Arial"/>
          <w:b/>
          <w:bCs/>
          <w:sz w:val="24"/>
          <w:szCs w:val="24"/>
        </w:rPr>
        <w:t>.1. DOCUMENTOS TÉCNICOS</w:t>
      </w:r>
      <w:bookmarkEnd w:id="8"/>
    </w:p>
    <w:p w14:paraId="0A01FE5F" w14:textId="6DBBB31D" w:rsidR="00F61E10" w:rsidRDefault="00F61E10" w:rsidP="00B91E8A">
      <w:pPr>
        <w:spacing w:after="200"/>
        <w:ind w:left="202" w:right="49"/>
        <w:jc w:val="both"/>
        <w:rPr>
          <w:rFonts w:ascii="Arial" w:eastAsia="Arial" w:hAnsi="Arial" w:cs="Arial"/>
          <w:sz w:val="22"/>
          <w:szCs w:val="22"/>
        </w:rPr>
      </w:pPr>
      <w:r>
        <w:rPr>
          <w:rFonts w:ascii="Arial" w:eastAsia="Arial" w:hAnsi="Arial" w:cs="Arial"/>
          <w:sz w:val="22"/>
          <w:szCs w:val="22"/>
        </w:rPr>
        <w:t xml:space="preserve">Corresponde a la documentación que será evaluada por los jurados y/o el IPCC y tienen el carácter de </w:t>
      </w:r>
      <w:r>
        <w:rPr>
          <w:rFonts w:ascii="Arial" w:eastAsia="Arial" w:hAnsi="Arial" w:cs="Arial"/>
          <w:b/>
          <w:sz w:val="22"/>
          <w:szCs w:val="22"/>
        </w:rPr>
        <w:t>NO SUBSANABLES</w:t>
      </w:r>
      <w:r>
        <w:rPr>
          <w:rFonts w:ascii="Arial" w:eastAsia="Arial" w:hAnsi="Arial" w:cs="Arial"/>
          <w:sz w:val="22"/>
          <w:szCs w:val="22"/>
        </w:rPr>
        <w:t xml:space="preserve">, es decir, que estos documentos se deben diligenciar y cargar a través de la página </w:t>
      </w:r>
      <w:hyperlink r:id="rId9">
        <w:r>
          <w:rPr>
            <w:rFonts w:ascii="Arial" w:eastAsia="Arial" w:hAnsi="Arial" w:cs="Arial"/>
            <w:sz w:val="22"/>
            <w:szCs w:val="22"/>
            <w:u w:val="single"/>
          </w:rPr>
          <w:t>https://convocatorias.ipcc.gov.co/convocatorias</w:t>
        </w:r>
      </w:hyperlink>
      <w:r>
        <w:rPr>
          <w:rFonts w:ascii="Arial" w:eastAsia="Arial" w:hAnsi="Arial" w:cs="Arial"/>
          <w:sz w:val="22"/>
          <w:szCs w:val="22"/>
        </w:rPr>
        <w:t xml:space="preserve"> en el formulario de inscripción en línea, antes de la fecha y hora de cierre de la convocatoria, de acuerdo con el cronograma establecido. No presentar estos documentos, o presentarlos incompletos o sin el cumplimiento de las condiciones establecidas, implica que la propuesta será </w:t>
      </w:r>
      <w:r>
        <w:rPr>
          <w:rFonts w:ascii="Arial" w:eastAsia="Arial" w:hAnsi="Arial" w:cs="Arial"/>
          <w:b/>
          <w:sz w:val="22"/>
          <w:szCs w:val="22"/>
        </w:rPr>
        <w:t>rechazada</w:t>
      </w:r>
      <w:r>
        <w:rPr>
          <w:rFonts w:ascii="Arial" w:eastAsia="Arial" w:hAnsi="Arial" w:cs="Arial"/>
          <w:sz w:val="22"/>
          <w:szCs w:val="22"/>
        </w:rPr>
        <w:t xml:space="preserve">. </w:t>
      </w:r>
    </w:p>
    <w:p w14:paraId="4E7AE5A8" w14:textId="77777777" w:rsidR="007E1B62" w:rsidRDefault="007E1B62" w:rsidP="00B91E8A">
      <w:pPr>
        <w:spacing w:after="200"/>
        <w:ind w:left="202" w:right="49"/>
        <w:jc w:val="both"/>
        <w:rPr>
          <w:rFonts w:ascii="Arial" w:eastAsia="Arial" w:hAnsi="Arial" w:cs="Arial"/>
          <w:sz w:val="22"/>
          <w:szCs w:val="22"/>
        </w:rPr>
      </w:pPr>
    </w:p>
    <w:p w14:paraId="09882DD3" w14:textId="6F55E4BC" w:rsidR="00F61E10" w:rsidRDefault="00D5671F" w:rsidP="00F61E10">
      <w:pPr>
        <w:pStyle w:val="Ttulo2"/>
        <w:rPr>
          <w:rFonts w:ascii="Arial" w:eastAsia="Arial" w:hAnsi="Arial" w:cs="Arial"/>
          <w:b/>
          <w:sz w:val="24"/>
          <w:szCs w:val="24"/>
        </w:rPr>
      </w:pPr>
      <w:bookmarkStart w:id="9" w:name="_Toc191893592"/>
      <w:r>
        <w:rPr>
          <w:rFonts w:ascii="Arial" w:eastAsia="Arial" w:hAnsi="Arial" w:cs="Arial"/>
          <w:b/>
          <w:sz w:val="24"/>
          <w:szCs w:val="24"/>
        </w:rPr>
        <w:t>8</w:t>
      </w:r>
      <w:r w:rsidR="00F61E10">
        <w:rPr>
          <w:rFonts w:ascii="Arial" w:eastAsia="Arial" w:hAnsi="Arial" w:cs="Arial"/>
          <w:b/>
          <w:sz w:val="24"/>
          <w:szCs w:val="24"/>
        </w:rPr>
        <w:t>.2. DOCUMENTOS ADICIONALES (REQUISITOS DE INSCRIPCIÓN)</w:t>
      </w:r>
      <w:bookmarkEnd w:id="9"/>
    </w:p>
    <w:p w14:paraId="4852AAAE" w14:textId="77777777" w:rsidR="00F61E10" w:rsidRDefault="00F61E10" w:rsidP="00F61E10">
      <w:pPr>
        <w:spacing w:after="200" w:line="276" w:lineRule="auto"/>
        <w:ind w:left="360"/>
        <w:jc w:val="both"/>
        <w:rPr>
          <w:rFonts w:ascii="Arial" w:eastAsia="Arial" w:hAnsi="Arial" w:cs="Arial"/>
          <w:b/>
          <w:sz w:val="22"/>
          <w:szCs w:val="22"/>
        </w:rPr>
      </w:pPr>
      <w:r>
        <w:rPr>
          <w:rFonts w:ascii="Arial" w:eastAsia="Arial" w:hAnsi="Arial" w:cs="Arial"/>
          <w:sz w:val="22"/>
          <w:szCs w:val="22"/>
        </w:rPr>
        <w:t xml:space="preserve">Estos documentos tienen el carácter de </w:t>
      </w:r>
      <w:r>
        <w:rPr>
          <w:rFonts w:ascii="Arial" w:eastAsia="Arial" w:hAnsi="Arial" w:cs="Arial"/>
          <w:b/>
          <w:sz w:val="22"/>
          <w:szCs w:val="22"/>
        </w:rPr>
        <w:t>SUBSANABLES</w:t>
      </w:r>
      <w:r>
        <w:rPr>
          <w:rFonts w:ascii="Arial" w:eastAsia="Arial" w:hAnsi="Arial" w:cs="Arial"/>
          <w:sz w:val="22"/>
          <w:szCs w:val="22"/>
        </w:rPr>
        <w:t xml:space="preserve">, es decir, que estos documentos son susceptibles de ser completados, actualizados o corregidos en un momento posterior a la inscripción, por parte del participante y por solicitud del IPCC, de acuerdo con el cronograma establecido para presentar los documentos requeridos a subsanar, a través de la página </w:t>
      </w:r>
      <w:hyperlink r:id="rId10">
        <w:r>
          <w:rPr>
            <w:rFonts w:ascii="Arial" w:eastAsia="Arial" w:hAnsi="Arial" w:cs="Arial"/>
            <w:b/>
            <w:sz w:val="22"/>
            <w:szCs w:val="22"/>
            <w:u w:val="single"/>
          </w:rPr>
          <w:t>https://convocatorias.ipcc.gov.co/convocatorias</w:t>
        </w:r>
      </w:hyperlink>
      <w:r>
        <w:rPr>
          <w:rFonts w:ascii="Arial" w:eastAsia="Arial" w:hAnsi="Arial" w:cs="Arial"/>
          <w:b/>
          <w:sz w:val="22"/>
          <w:szCs w:val="22"/>
        </w:rPr>
        <w:t>.</w:t>
      </w:r>
    </w:p>
    <w:p w14:paraId="266AA370" w14:textId="77777777" w:rsidR="00F61E10" w:rsidRDefault="00F61E10" w:rsidP="00F61E10">
      <w:pPr>
        <w:spacing w:after="200" w:line="276" w:lineRule="auto"/>
        <w:ind w:left="360"/>
        <w:jc w:val="both"/>
        <w:rPr>
          <w:rFonts w:ascii="Arial" w:eastAsia="Arial" w:hAnsi="Arial" w:cs="Arial"/>
          <w:b/>
          <w:sz w:val="22"/>
          <w:szCs w:val="22"/>
        </w:rPr>
      </w:pPr>
    </w:p>
    <w:p w14:paraId="640CCB70" w14:textId="59492B16" w:rsidR="00F61E10" w:rsidRDefault="00D5671F" w:rsidP="00F61E10">
      <w:pPr>
        <w:pStyle w:val="Ttulo2"/>
        <w:rPr>
          <w:rFonts w:ascii="Arial" w:eastAsia="Arial" w:hAnsi="Arial" w:cs="Arial"/>
          <w:b/>
          <w:sz w:val="24"/>
          <w:szCs w:val="24"/>
        </w:rPr>
      </w:pPr>
      <w:bookmarkStart w:id="10" w:name="_Toc191893593"/>
      <w:r>
        <w:rPr>
          <w:rFonts w:ascii="Arial" w:eastAsia="Arial" w:hAnsi="Arial" w:cs="Arial"/>
          <w:b/>
          <w:sz w:val="24"/>
          <w:szCs w:val="24"/>
        </w:rPr>
        <w:t>8</w:t>
      </w:r>
      <w:r w:rsidR="00F61E10">
        <w:rPr>
          <w:rFonts w:ascii="Arial" w:eastAsia="Arial" w:hAnsi="Arial" w:cs="Arial"/>
          <w:b/>
          <w:sz w:val="24"/>
          <w:szCs w:val="24"/>
        </w:rPr>
        <w:t>.3. DOCUMENTACIÓN GENERAL REQUERIDA PARA PERSONAS NATURALES</w:t>
      </w:r>
      <w:bookmarkEnd w:id="10"/>
    </w:p>
    <w:p w14:paraId="59E57A07" w14:textId="77777777" w:rsidR="00F61E10" w:rsidRDefault="00F61E10" w:rsidP="00F61E10">
      <w:pPr>
        <w:widowControl w:val="0"/>
        <w:spacing w:after="0" w:line="240" w:lineRule="auto"/>
        <w:ind w:left="720"/>
        <w:jc w:val="both"/>
        <w:rPr>
          <w:rFonts w:ascii="Arial" w:eastAsia="Arial" w:hAnsi="Arial" w:cs="Arial"/>
          <w:b/>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1"/>
        <w:gridCol w:w="2118"/>
      </w:tblGrid>
      <w:tr w:rsidR="00F61E10" w14:paraId="38990D8B" w14:textId="77777777" w:rsidTr="007E1B62">
        <w:trPr>
          <w:trHeight w:val="244"/>
          <w:tblHeader/>
        </w:trPr>
        <w:tc>
          <w:tcPr>
            <w:tcW w:w="7091" w:type="dxa"/>
            <w:shd w:val="clear" w:color="auto" w:fill="83CAEB" w:themeFill="accent1" w:themeFillTint="66"/>
          </w:tcPr>
          <w:p w14:paraId="53873F6D" w14:textId="77777777" w:rsidR="00F61E10" w:rsidRPr="007E1B62" w:rsidRDefault="00F61E10" w:rsidP="00976060">
            <w:pPr>
              <w:spacing w:after="200" w:line="276" w:lineRule="auto"/>
              <w:jc w:val="center"/>
              <w:rPr>
                <w:rFonts w:ascii="Arial" w:eastAsia="Arial" w:hAnsi="Arial" w:cs="Arial"/>
                <w:b/>
                <w:bCs/>
              </w:rPr>
            </w:pPr>
            <w:r w:rsidRPr="007E1B62">
              <w:rPr>
                <w:rFonts w:ascii="Arial" w:eastAsia="Arial" w:hAnsi="Arial" w:cs="Arial"/>
                <w:b/>
                <w:bCs/>
              </w:rPr>
              <w:t>TIPO DE DOCUMENTO</w:t>
            </w:r>
          </w:p>
        </w:tc>
        <w:tc>
          <w:tcPr>
            <w:tcW w:w="2118" w:type="dxa"/>
            <w:shd w:val="clear" w:color="auto" w:fill="83CAEB" w:themeFill="accent1" w:themeFillTint="66"/>
            <w:vAlign w:val="center"/>
          </w:tcPr>
          <w:p w14:paraId="06990D1F" w14:textId="77777777" w:rsidR="00F61E10" w:rsidRPr="007E1B62" w:rsidRDefault="00F61E10" w:rsidP="00976060">
            <w:pPr>
              <w:spacing w:after="200" w:line="276" w:lineRule="auto"/>
              <w:jc w:val="center"/>
              <w:rPr>
                <w:rFonts w:ascii="Arial" w:eastAsia="Arial" w:hAnsi="Arial" w:cs="Arial"/>
                <w:b/>
                <w:bCs/>
              </w:rPr>
            </w:pPr>
            <w:r w:rsidRPr="007E1B62">
              <w:rPr>
                <w:rFonts w:ascii="Arial" w:eastAsia="Arial" w:hAnsi="Arial" w:cs="Arial"/>
                <w:b/>
                <w:bCs/>
              </w:rPr>
              <w:t>SUBSANABLES</w:t>
            </w:r>
          </w:p>
        </w:tc>
      </w:tr>
      <w:tr w:rsidR="00F61E10" w14:paraId="491BB0F0" w14:textId="77777777" w:rsidTr="00B91E8A">
        <w:trPr>
          <w:trHeight w:val="260"/>
        </w:trPr>
        <w:tc>
          <w:tcPr>
            <w:tcW w:w="7091" w:type="dxa"/>
          </w:tcPr>
          <w:p w14:paraId="62A95893" w14:textId="77777777" w:rsidR="00F61E10" w:rsidRDefault="00F61E10" w:rsidP="00976060">
            <w:pPr>
              <w:spacing w:after="200" w:line="276" w:lineRule="auto"/>
              <w:jc w:val="both"/>
              <w:rPr>
                <w:rFonts w:ascii="Arial" w:eastAsia="Arial" w:hAnsi="Arial" w:cs="Arial"/>
              </w:rPr>
            </w:pPr>
            <w:r>
              <w:rPr>
                <w:rFonts w:ascii="Arial" w:eastAsia="Arial" w:hAnsi="Arial" w:cs="Arial"/>
              </w:rPr>
              <w:t>Diligenciar el formulario de inscripción en línea, como persona natural o como representante del grupo, o por el representante legal de persona jurídica dentro de las fechas estipuladas.</w:t>
            </w:r>
          </w:p>
        </w:tc>
        <w:tc>
          <w:tcPr>
            <w:tcW w:w="2118" w:type="dxa"/>
            <w:vAlign w:val="center"/>
          </w:tcPr>
          <w:p w14:paraId="15B7D965"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NO</w:t>
            </w:r>
          </w:p>
        </w:tc>
      </w:tr>
      <w:tr w:rsidR="00F61E10" w14:paraId="77D64B0D" w14:textId="77777777" w:rsidTr="00AF2D1A">
        <w:trPr>
          <w:trHeight w:val="260"/>
        </w:trPr>
        <w:tc>
          <w:tcPr>
            <w:tcW w:w="7091" w:type="dxa"/>
            <w:shd w:val="clear" w:color="auto" w:fill="auto"/>
          </w:tcPr>
          <w:p w14:paraId="465FB856" w14:textId="2D7BCFD9" w:rsidR="00F61E10" w:rsidRDefault="00F61E10" w:rsidP="00976060">
            <w:pPr>
              <w:spacing w:after="200" w:line="276" w:lineRule="auto"/>
              <w:jc w:val="both"/>
              <w:rPr>
                <w:rFonts w:ascii="Arial" w:eastAsia="Arial" w:hAnsi="Arial" w:cs="Arial"/>
              </w:rPr>
            </w:pPr>
            <w:r>
              <w:rPr>
                <w:rFonts w:ascii="Arial" w:eastAsia="Arial" w:hAnsi="Arial" w:cs="Arial"/>
              </w:rPr>
              <w:t xml:space="preserve">Formato de Propuesta proporcionado por el </w:t>
            </w:r>
            <w:r w:rsidRPr="00AF2D1A">
              <w:rPr>
                <w:rFonts w:ascii="Arial" w:eastAsia="Arial" w:hAnsi="Arial" w:cs="Arial"/>
              </w:rPr>
              <w:t>IPCC</w:t>
            </w:r>
            <w:r w:rsidR="00AF2D1A">
              <w:rPr>
                <w:rFonts w:ascii="Arial" w:eastAsia="Arial" w:hAnsi="Arial" w:cs="Arial"/>
              </w:rPr>
              <w:t xml:space="preserve"> (Anexo 1)</w:t>
            </w:r>
          </w:p>
        </w:tc>
        <w:tc>
          <w:tcPr>
            <w:tcW w:w="2118" w:type="dxa"/>
            <w:vAlign w:val="center"/>
          </w:tcPr>
          <w:p w14:paraId="612F8A37"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NO</w:t>
            </w:r>
          </w:p>
        </w:tc>
      </w:tr>
      <w:tr w:rsidR="00F61E10" w14:paraId="012E7B6B" w14:textId="77777777" w:rsidTr="00B91E8A">
        <w:trPr>
          <w:trHeight w:val="260"/>
        </w:trPr>
        <w:tc>
          <w:tcPr>
            <w:tcW w:w="7091" w:type="dxa"/>
          </w:tcPr>
          <w:p w14:paraId="730A2137" w14:textId="43DA8345" w:rsidR="00F61E10" w:rsidRDefault="00F61E10" w:rsidP="00976060">
            <w:pPr>
              <w:spacing w:after="200" w:line="276" w:lineRule="auto"/>
              <w:jc w:val="both"/>
              <w:rPr>
                <w:rFonts w:ascii="Arial" w:eastAsia="Arial" w:hAnsi="Arial" w:cs="Arial"/>
              </w:rPr>
            </w:pPr>
            <w:r>
              <w:rPr>
                <w:rFonts w:ascii="Arial" w:eastAsia="Arial" w:hAnsi="Arial" w:cs="Arial"/>
              </w:rPr>
              <w:t xml:space="preserve">Ficha técnica </w:t>
            </w:r>
            <w:r w:rsidR="008857E5">
              <w:rPr>
                <w:rFonts w:ascii="Arial" w:eastAsia="Arial" w:hAnsi="Arial" w:cs="Arial"/>
              </w:rPr>
              <w:t>de la propuesta</w:t>
            </w:r>
          </w:p>
        </w:tc>
        <w:tc>
          <w:tcPr>
            <w:tcW w:w="2118" w:type="dxa"/>
            <w:vAlign w:val="center"/>
          </w:tcPr>
          <w:p w14:paraId="66A91F9B"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NO</w:t>
            </w:r>
          </w:p>
        </w:tc>
      </w:tr>
      <w:tr w:rsidR="00F61E10" w14:paraId="68C44D18" w14:textId="77777777" w:rsidTr="00B91E8A">
        <w:trPr>
          <w:trHeight w:val="260"/>
        </w:trPr>
        <w:tc>
          <w:tcPr>
            <w:tcW w:w="7091" w:type="dxa"/>
          </w:tcPr>
          <w:p w14:paraId="6F415FE1" w14:textId="77777777" w:rsidR="00F61E10" w:rsidRDefault="00F61E10" w:rsidP="00976060">
            <w:pPr>
              <w:spacing w:after="200" w:line="276" w:lineRule="auto"/>
              <w:jc w:val="both"/>
              <w:rPr>
                <w:rFonts w:ascii="Arial" w:eastAsia="Arial" w:hAnsi="Arial" w:cs="Arial"/>
              </w:rPr>
            </w:pPr>
            <w:r>
              <w:rPr>
                <w:rFonts w:ascii="Arial" w:eastAsia="Arial" w:hAnsi="Arial" w:cs="Arial"/>
              </w:rPr>
              <w:t>Copia legible del RUT impreso en 2024. Para ello, verifique la parte inferior derecha donde aparece la fecha y hora de generación del PDF.</w:t>
            </w:r>
          </w:p>
        </w:tc>
        <w:tc>
          <w:tcPr>
            <w:tcW w:w="2118" w:type="dxa"/>
            <w:vAlign w:val="center"/>
          </w:tcPr>
          <w:p w14:paraId="3A083ACB"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SÍ</w:t>
            </w:r>
          </w:p>
        </w:tc>
      </w:tr>
      <w:tr w:rsidR="00F61E10" w14:paraId="31564525" w14:textId="77777777" w:rsidTr="00B91E8A">
        <w:trPr>
          <w:trHeight w:val="260"/>
        </w:trPr>
        <w:tc>
          <w:tcPr>
            <w:tcW w:w="7091" w:type="dxa"/>
          </w:tcPr>
          <w:p w14:paraId="4DCE7945" w14:textId="77777777" w:rsidR="00F61E10" w:rsidRDefault="00F61E10" w:rsidP="00976060">
            <w:pPr>
              <w:spacing w:after="200" w:line="276" w:lineRule="auto"/>
              <w:jc w:val="both"/>
              <w:rPr>
                <w:rFonts w:ascii="Arial" w:eastAsia="Arial" w:hAnsi="Arial" w:cs="Arial"/>
              </w:rPr>
            </w:pPr>
            <w:r>
              <w:rPr>
                <w:rFonts w:ascii="Arial" w:eastAsia="Arial" w:hAnsi="Arial" w:cs="Arial"/>
              </w:rPr>
              <w:t>Documento de identidad de la persona natural. Copia legible, por ambas caras, de la cédula de ciudadanía o del comprobante de documento en trámite expedido por la Registradora Nacional del Estado Civil, en archivo PDF.</w:t>
            </w:r>
          </w:p>
        </w:tc>
        <w:tc>
          <w:tcPr>
            <w:tcW w:w="2118" w:type="dxa"/>
            <w:vAlign w:val="center"/>
          </w:tcPr>
          <w:p w14:paraId="050F26F5"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SÍ</w:t>
            </w:r>
          </w:p>
        </w:tc>
      </w:tr>
      <w:tr w:rsidR="00F61E10" w14:paraId="27BE6046" w14:textId="77777777" w:rsidTr="00B91E8A">
        <w:trPr>
          <w:trHeight w:val="260"/>
        </w:trPr>
        <w:tc>
          <w:tcPr>
            <w:tcW w:w="7091" w:type="dxa"/>
          </w:tcPr>
          <w:p w14:paraId="55A76280" w14:textId="77777777" w:rsidR="00F61E10" w:rsidRDefault="00F61E10" w:rsidP="00976060">
            <w:pPr>
              <w:spacing w:after="200" w:line="276" w:lineRule="auto"/>
              <w:jc w:val="both"/>
              <w:rPr>
                <w:rFonts w:ascii="Arial" w:eastAsia="Arial" w:hAnsi="Arial" w:cs="Arial"/>
              </w:rPr>
            </w:pPr>
            <w:r w:rsidRPr="00C816DF">
              <w:rPr>
                <w:rFonts w:ascii="Arial" w:eastAsia="Arial" w:hAnsi="Arial" w:cs="Arial"/>
              </w:rPr>
              <w:t>Declaración juramentada de residencia y vecindad (Anexo 2) diligenciada y firmada por la persona natural participante donde conste mínimo dos (2) años de residencia en la ciudad, corregimientos o islas</w:t>
            </w:r>
          </w:p>
        </w:tc>
        <w:tc>
          <w:tcPr>
            <w:tcW w:w="2118" w:type="dxa"/>
            <w:vAlign w:val="center"/>
          </w:tcPr>
          <w:p w14:paraId="117A9BF9"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SI</w:t>
            </w:r>
          </w:p>
        </w:tc>
      </w:tr>
      <w:tr w:rsidR="00F61E10" w14:paraId="27BC565D" w14:textId="77777777" w:rsidTr="00B91E8A">
        <w:trPr>
          <w:trHeight w:val="260"/>
        </w:trPr>
        <w:tc>
          <w:tcPr>
            <w:tcW w:w="7091" w:type="dxa"/>
          </w:tcPr>
          <w:p w14:paraId="4D80157A" w14:textId="77777777" w:rsidR="00F61E10" w:rsidRDefault="00F61E10" w:rsidP="00976060">
            <w:pPr>
              <w:spacing w:after="200" w:line="276" w:lineRule="auto"/>
              <w:jc w:val="both"/>
              <w:rPr>
                <w:rFonts w:ascii="Arial" w:eastAsia="Arial" w:hAnsi="Arial" w:cs="Arial"/>
              </w:rPr>
            </w:pPr>
            <w:r>
              <w:rPr>
                <w:rFonts w:ascii="Arial" w:eastAsia="Arial" w:hAnsi="Arial" w:cs="Arial"/>
              </w:rPr>
              <w:lastRenderedPageBreak/>
              <w:t>Carta de cofinanciación y/o entidades patrocinadoras de la propuesta (en caso de tener). El IPCC podrá solicitar soportes durante el seguimiento de ejecución de la propuesta, sobre los aportes realizados por la organización cofinanciadora y/o patrocinadora que sea presentada.</w:t>
            </w:r>
          </w:p>
        </w:tc>
        <w:tc>
          <w:tcPr>
            <w:tcW w:w="2118" w:type="dxa"/>
            <w:vAlign w:val="center"/>
          </w:tcPr>
          <w:p w14:paraId="45C4BE10"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SÍ</w:t>
            </w:r>
          </w:p>
        </w:tc>
      </w:tr>
    </w:tbl>
    <w:p w14:paraId="7F49EC7F" w14:textId="77777777" w:rsidR="00F61E10" w:rsidRDefault="00F61E10" w:rsidP="00F61E10">
      <w:pPr>
        <w:spacing w:after="200" w:line="276" w:lineRule="auto"/>
        <w:ind w:left="360"/>
        <w:jc w:val="both"/>
        <w:rPr>
          <w:rFonts w:ascii="Arial" w:eastAsia="Arial" w:hAnsi="Arial" w:cs="Arial"/>
          <w:b/>
          <w:sz w:val="22"/>
          <w:szCs w:val="22"/>
        </w:rPr>
      </w:pPr>
    </w:p>
    <w:p w14:paraId="5202C59D" w14:textId="0BF31773" w:rsidR="00F61E10" w:rsidRDefault="00D5671F" w:rsidP="00F61E10">
      <w:pPr>
        <w:pStyle w:val="Ttulo2"/>
        <w:rPr>
          <w:rFonts w:ascii="Arial" w:eastAsia="Arial" w:hAnsi="Arial" w:cs="Arial"/>
          <w:b/>
          <w:i/>
          <w:sz w:val="24"/>
          <w:szCs w:val="24"/>
          <w:u w:val="single"/>
        </w:rPr>
      </w:pPr>
      <w:bookmarkStart w:id="11" w:name="_Toc191893594"/>
      <w:r>
        <w:rPr>
          <w:rFonts w:ascii="Arial" w:eastAsia="Arial" w:hAnsi="Arial" w:cs="Arial"/>
          <w:b/>
          <w:sz w:val="24"/>
          <w:szCs w:val="24"/>
        </w:rPr>
        <w:t>8</w:t>
      </w:r>
      <w:r w:rsidR="00F61E10">
        <w:rPr>
          <w:rFonts w:ascii="Arial" w:eastAsia="Arial" w:hAnsi="Arial" w:cs="Arial"/>
          <w:b/>
          <w:sz w:val="24"/>
          <w:szCs w:val="24"/>
        </w:rPr>
        <w:t xml:space="preserve">.4. Documentos solicitados a personas naturales </w:t>
      </w:r>
      <w:r w:rsidR="00F61E10">
        <w:rPr>
          <w:rFonts w:ascii="Arial" w:eastAsia="Arial" w:hAnsi="Arial" w:cs="Arial"/>
          <w:b/>
          <w:i/>
          <w:sz w:val="24"/>
          <w:szCs w:val="24"/>
          <w:u w:val="single"/>
        </w:rPr>
        <w:t>seleccionadas ganadoras</w:t>
      </w:r>
      <w:bookmarkEnd w:id="11"/>
    </w:p>
    <w:p w14:paraId="437ECA00" w14:textId="77777777" w:rsidR="00B91E8A" w:rsidRPr="00B91E8A" w:rsidRDefault="00B91E8A" w:rsidP="00B91E8A"/>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2007"/>
      </w:tblGrid>
      <w:tr w:rsidR="00F61E10" w14:paraId="39655CBF" w14:textId="77777777" w:rsidTr="007E1B62">
        <w:tc>
          <w:tcPr>
            <w:tcW w:w="7083" w:type="dxa"/>
            <w:shd w:val="clear" w:color="auto" w:fill="83CAEB" w:themeFill="accent1" w:themeFillTint="66"/>
          </w:tcPr>
          <w:p w14:paraId="4F63ED14" w14:textId="77777777" w:rsidR="00F61E10" w:rsidRPr="007E1B62" w:rsidRDefault="00F61E10" w:rsidP="00976060">
            <w:pPr>
              <w:spacing w:after="200" w:line="276" w:lineRule="auto"/>
              <w:jc w:val="center"/>
              <w:rPr>
                <w:rFonts w:ascii="Arial" w:eastAsia="Arial" w:hAnsi="Arial" w:cs="Arial"/>
                <w:b/>
                <w:bCs/>
              </w:rPr>
            </w:pPr>
            <w:r w:rsidRPr="007E1B62">
              <w:rPr>
                <w:rFonts w:ascii="Arial" w:eastAsia="Arial" w:hAnsi="Arial" w:cs="Arial"/>
                <w:b/>
                <w:bCs/>
              </w:rPr>
              <w:t>TIPO DE DOCUMENTO</w:t>
            </w:r>
          </w:p>
        </w:tc>
        <w:tc>
          <w:tcPr>
            <w:tcW w:w="2007" w:type="dxa"/>
            <w:shd w:val="clear" w:color="auto" w:fill="83CAEB" w:themeFill="accent1" w:themeFillTint="66"/>
          </w:tcPr>
          <w:p w14:paraId="478AF853" w14:textId="77777777" w:rsidR="00F61E10" w:rsidRPr="007E1B62" w:rsidRDefault="00F61E10" w:rsidP="00976060">
            <w:pPr>
              <w:spacing w:after="200" w:line="276" w:lineRule="auto"/>
              <w:jc w:val="center"/>
              <w:rPr>
                <w:rFonts w:ascii="Arial" w:eastAsia="Arial" w:hAnsi="Arial" w:cs="Arial"/>
                <w:b/>
                <w:bCs/>
              </w:rPr>
            </w:pPr>
            <w:r w:rsidRPr="007E1B62">
              <w:rPr>
                <w:rFonts w:ascii="Arial" w:eastAsia="Arial" w:hAnsi="Arial" w:cs="Arial"/>
                <w:b/>
                <w:bCs/>
              </w:rPr>
              <w:t>SUBSANABLE</w:t>
            </w:r>
          </w:p>
        </w:tc>
      </w:tr>
      <w:tr w:rsidR="00F61E10" w14:paraId="6F32A75E" w14:textId="77777777" w:rsidTr="007E1B62">
        <w:tc>
          <w:tcPr>
            <w:tcW w:w="7083" w:type="dxa"/>
          </w:tcPr>
          <w:p w14:paraId="00A3E801" w14:textId="77777777" w:rsidR="00F61E10" w:rsidRDefault="00F61E10" w:rsidP="00976060">
            <w:pPr>
              <w:pBdr>
                <w:top w:val="nil"/>
                <w:left w:val="nil"/>
                <w:bottom w:val="nil"/>
                <w:right w:val="nil"/>
                <w:between w:val="nil"/>
              </w:pBdr>
              <w:tabs>
                <w:tab w:val="left" w:pos="922"/>
              </w:tabs>
              <w:spacing w:after="200" w:line="237" w:lineRule="auto"/>
              <w:jc w:val="both"/>
              <w:rPr>
                <w:rFonts w:ascii="Arial" w:eastAsia="Arial" w:hAnsi="Arial" w:cs="Arial"/>
              </w:rPr>
            </w:pPr>
            <w:r>
              <w:rPr>
                <w:rFonts w:ascii="Arial" w:eastAsia="Arial" w:hAnsi="Arial" w:cs="Arial"/>
              </w:rPr>
              <w:t>Formato de autorización de uso y reproducción de imágenes (</w:t>
            </w:r>
            <w:r>
              <w:rPr>
                <w:rFonts w:ascii="Arial" w:eastAsia="Arial" w:hAnsi="Arial" w:cs="Arial"/>
                <w:i/>
              </w:rPr>
              <w:t>Anexo 3</w:t>
            </w:r>
            <w:r>
              <w:rPr>
                <w:rFonts w:ascii="Arial" w:eastAsia="Arial" w:hAnsi="Arial" w:cs="Arial"/>
              </w:rPr>
              <w:t>), firmado por la persona natural.</w:t>
            </w:r>
          </w:p>
        </w:tc>
        <w:tc>
          <w:tcPr>
            <w:tcW w:w="2007" w:type="dxa"/>
          </w:tcPr>
          <w:p w14:paraId="2B080EF5"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SÍ</w:t>
            </w:r>
          </w:p>
        </w:tc>
      </w:tr>
      <w:tr w:rsidR="00F61E10" w14:paraId="6EDE3D42" w14:textId="77777777" w:rsidTr="007E1B62">
        <w:trPr>
          <w:trHeight w:val="537"/>
        </w:trPr>
        <w:tc>
          <w:tcPr>
            <w:tcW w:w="7083" w:type="dxa"/>
          </w:tcPr>
          <w:p w14:paraId="054BA8BE" w14:textId="77777777" w:rsidR="00F61E10" w:rsidRDefault="00F61E10" w:rsidP="00976060">
            <w:pPr>
              <w:pBdr>
                <w:top w:val="nil"/>
                <w:left w:val="nil"/>
                <w:bottom w:val="nil"/>
                <w:right w:val="nil"/>
                <w:between w:val="nil"/>
              </w:pBdr>
              <w:tabs>
                <w:tab w:val="left" w:pos="922"/>
              </w:tabs>
              <w:spacing w:after="200" w:line="237" w:lineRule="auto"/>
              <w:jc w:val="both"/>
              <w:rPr>
                <w:rFonts w:ascii="Arial" w:eastAsia="Arial" w:hAnsi="Arial" w:cs="Arial"/>
              </w:rPr>
            </w:pPr>
            <w:r>
              <w:rPr>
                <w:rFonts w:ascii="Arial" w:eastAsia="Arial" w:hAnsi="Arial" w:cs="Arial"/>
              </w:rPr>
              <w:t>Certificado de estar activo en el sistema de salud, no mayor de 30 días, de la persona natural.</w:t>
            </w:r>
          </w:p>
        </w:tc>
        <w:tc>
          <w:tcPr>
            <w:tcW w:w="2007" w:type="dxa"/>
          </w:tcPr>
          <w:p w14:paraId="429525F7"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SÍ</w:t>
            </w:r>
          </w:p>
        </w:tc>
      </w:tr>
    </w:tbl>
    <w:p w14:paraId="5EE10695" w14:textId="67AA83E8" w:rsidR="00F61E10" w:rsidRDefault="00D5671F" w:rsidP="00F61E10">
      <w:pPr>
        <w:pStyle w:val="Ttulo2"/>
        <w:jc w:val="both"/>
        <w:rPr>
          <w:rFonts w:ascii="Arial" w:eastAsia="Arial" w:hAnsi="Arial" w:cs="Arial"/>
          <w:b/>
          <w:sz w:val="24"/>
          <w:szCs w:val="24"/>
        </w:rPr>
      </w:pPr>
      <w:bookmarkStart w:id="12" w:name="_Toc191893595"/>
      <w:r>
        <w:rPr>
          <w:rFonts w:ascii="Arial" w:eastAsia="Arial" w:hAnsi="Arial" w:cs="Arial"/>
          <w:b/>
          <w:sz w:val="24"/>
          <w:szCs w:val="24"/>
        </w:rPr>
        <w:t>8</w:t>
      </w:r>
      <w:r w:rsidR="00F61E10">
        <w:rPr>
          <w:rFonts w:ascii="Arial" w:eastAsia="Arial" w:hAnsi="Arial" w:cs="Arial"/>
          <w:b/>
          <w:sz w:val="24"/>
          <w:szCs w:val="24"/>
        </w:rPr>
        <w:t>.5. DOCUMENTACIÓN GENERAL REQUERIDA PARA PERSONAS JURÍDICAS DE NATURALEZA PRIVADA SIN ÁNIMO DE LUCRO Y ORGANIZACIONES CÍVICAS DE BASE COMUNITARIA</w:t>
      </w:r>
      <w:bookmarkEnd w:id="12"/>
    </w:p>
    <w:p w14:paraId="79C67AD6" w14:textId="77777777" w:rsidR="00F61E10" w:rsidRDefault="00F61E10" w:rsidP="00F61E10">
      <w:pPr>
        <w:widowControl w:val="0"/>
        <w:spacing w:after="0" w:line="240" w:lineRule="auto"/>
        <w:ind w:left="1080"/>
        <w:jc w:val="both"/>
        <w:rPr>
          <w:rFonts w:ascii="Arial" w:eastAsia="Arial" w:hAnsi="Arial" w:cs="Arial"/>
          <w:b/>
          <w:sz w:val="22"/>
          <w:szCs w:val="22"/>
        </w:rPr>
      </w:pPr>
    </w:p>
    <w:tbl>
      <w:tblPr>
        <w:tblW w:w="920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090"/>
        <w:gridCol w:w="2119"/>
      </w:tblGrid>
      <w:tr w:rsidR="00F61E10" w14:paraId="6B259AB9" w14:textId="77777777" w:rsidTr="007E1B62">
        <w:trPr>
          <w:trHeight w:val="244"/>
        </w:trPr>
        <w:tc>
          <w:tcPr>
            <w:tcW w:w="7090" w:type="dxa"/>
            <w:shd w:val="clear" w:color="auto" w:fill="83CAEB" w:themeFill="accent1" w:themeFillTint="66"/>
          </w:tcPr>
          <w:p w14:paraId="4E63557C" w14:textId="77777777" w:rsidR="00F61E10" w:rsidRPr="007E1B62" w:rsidRDefault="00F61E10" w:rsidP="00976060">
            <w:pPr>
              <w:spacing w:after="120" w:line="276" w:lineRule="auto"/>
              <w:jc w:val="center"/>
              <w:rPr>
                <w:rFonts w:ascii="Arial" w:eastAsia="Arial" w:hAnsi="Arial" w:cs="Arial"/>
                <w:b/>
                <w:bCs/>
              </w:rPr>
            </w:pPr>
            <w:r w:rsidRPr="007E1B62">
              <w:rPr>
                <w:rFonts w:ascii="Arial" w:eastAsia="Arial" w:hAnsi="Arial" w:cs="Arial"/>
                <w:b/>
                <w:bCs/>
              </w:rPr>
              <w:t>TIPO DE DOCUMENTO</w:t>
            </w:r>
          </w:p>
        </w:tc>
        <w:tc>
          <w:tcPr>
            <w:tcW w:w="2119" w:type="dxa"/>
            <w:shd w:val="clear" w:color="auto" w:fill="83CAEB" w:themeFill="accent1" w:themeFillTint="66"/>
            <w:vAlign w:val="center"/>
          </w:tcPr>
          <w:p w14:paraId="53D345B2" w14:textId="77777777" w:rsidR="00F61E10" w:rsidRPr="007E1B62" w:rsidRDefault="00F61E10" w:rsidP="00976060">
            <w:pPr>
              <w:spacing w:after="120" w:line="276" w:lineRule="auto"/>
              <w:jc w:val="center"/>
              <w:rPr>
                <w:rFonts w:ascii="Arial" w:eastAsia="Arial" w:hAnsi="Arial" w:cs="Arial"/>
                <w:b/>
                <w:bCs/>
              </w:rPr>
            </w:pPr>
            <w:r w:rsidRPr="007E1B62">
              <w:rPr>
                <w:rFonts w:ascii="Arial" w:eastAsia="Arial" w:hAnsi="Arial" w:cs="Arial"/>
                <w:b/>
                <w:bCs/>
              </w:rPr>
              <w:t>SUBSANABLES</w:t>
            </w:r>
          </w:p>
        </w:tc>
      </w:tr>
      <w:tr w:rsidR="00F61E10" w14:paraId="456D51B6" w14:textId="77777777" w:rsidTr="007E1B62">
        <w:trPr>
          <w:trHeight w:val="260"/>
        </w:trPr>
        <w:tc>
          <w:tcPr>
            <w:tcW w:w="7090" w:type="dxa"/>
          </w:tcPr>
          <w:p w14:paraId="1CAD9BFA" w14:textId="77777777" w:rsidR="00F61E10" w:rsidRDefault="00F61E10" w:rsidP="00976060">
            <w:pPr>
              <w:spacing w:after="120" w:line="276" w:lineRule="auto"/>
              <w:jc w:val="both"/>
              <w:rPr>
                <w:rFonts w:ascii="Arial" w:eastAsia="Arial" w:hAnsi="Arial" w:cs="Arial"/>
              </w:rPr>
            </w:pPr>
            <w:r>
              <w:rPr>
                <w:rFonts w:ascii="Arial" w:eastAsia="Arial" w:hAnsi="Arial" w:cs="Arial"/>
              </w:rPr>
              <w:t>Diligenciar el formulario de inscripción en línea, como persona natural o como representante del grupo, o por el representante legal de persona jurídica dentro de las fechas estipuladas.</w:t>
            </w:r>
          </w:p>
        </w:tc>
        <w:tc>
          <w:tcPr>
            <w:tcW w:w="2119" w:type="dxa"/>
            <w:vAlign w:val="center"/>
          </w:tcPr>
          <w:p w14:paraId="4B458788"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NO</w:t>
            </w:r>
          </w:p>
        </w:tc>
      </w:tr>
      <w:tr w:rsidR="00F61E10" w14:paraId="62B9C1DA" w14:textId="77777777" w:rsidTr="007E1B62">
        <w:trPr>
          <w:trHeight w:val="260"/>
        </w:trPr>
        <w:tc>
          <w:tcPr>
            <w:tcW w:w="7090" w:type="dxa"/>
          </w:tcPr>
          <w:p w14:paraId="0DE47CC6" w14:textId="77777777" w:rsidR="00F61E10" w:rsidRPr="009F2BE2" w:rsidRDefault="00F61E10" w:rsidP="00976060">
            <w:pPr>
              <w:spacing w:after="120" w:line="276" w:lineRule="auto"/>
              <w:jc w:val="both"/>
              <w:rPr>
                <w:rFonts w:ascii="Arial" w:eastAsia="Arial" w:hAnsi="Arial" w:cs="Arial"/>
              </w:rPr>
            </w:pPr>
            <w:r w:rsidRPr="009F2BE2">
              <w:rPr>
                <w:rFonts w:ascii="Arial" w:eastAsia="Arial" w:hAnsi="Arial" w:cs="Arial"/>
              </w:rPr>
              <w:t>Formato de Propuesta proporcionado por el IPCC (Anexo 1).</w:t>
            </w:r>
          </w:p>
        </w:tc>
        <w:tc>
          <w:tcPr>
            <w:tcW w:w="2119" w:type="dxa"/>
            <w:vAlign w:val="center"/>
          </w:tcPr>
          <w:p w14:paraId="1193809D"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NO</w:t>
            </w:r>
          </w:p>
        </w:tc>
      </w:tr>
      <w:tr w:rsidR="00F61E10" w14:paraId="7EB3EC07" w14:textId="77777777" w:rsidTr="007E1B62">
        <w:trPr>
          <w:trHeight w:val="260"/>
        </w:trPr>
        <w:tc>
          <w:tcPr>
            <w:tcW w:w="7090" w:type="dxa"/>
          </w:tcPr>
          <w:p w14:paraId="0B4EB897" w14:textId="319FF6EC" w:rsidR="00F61E10" w:rsidRDefault="00F61E10" w:rsidP="00976060">
            <w:pPr>
              <w:spacing w:after="120" w:line="276" w:lineRule="auto"/>
              <w:jc w:val="both"/>
              <w:rPr>
                <w:rFonts w:ascii="Arial" w:eastAsia="Arial" w:hAnsi="Arial" w:cs="Arial"/>
              </w:rPr>
            </w:pPr>
            <w:r>
              <w:rPr>
                <w:rFonts w:ascii="Arial" w:eastAsia="Arial" w:hAnsi="Arial" w:cs="Arial"/>
              </w:rPr>
              <w:t xml:space="preserve">Ficha técnica </w:t>
            </w:r>
          </w:p>
        </w:tc>
        <w:tc>
          <w:tcPr>
            <w:tcW w:w="2119" w:type="dxa"/>
            <w:vAlign w:val="center"/>
          </w:tcPr>
          <w:p w14:paraId="660C3E03"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NO</w:t>
            </w:r>
          </w:p>
        </w:tc>
      </w:tr>
      <w:tr w:rsidR="00F61E10" w14:paraId="1F841E0C" w14:textId="77777777" w:rsidTr="007E1B62">
        <w:trPr>
          <w:trHeight w:val="260"/>
        </w:trPr>
        <w:tc>
          <w:tcPr>
            <w:tcW w:w="7090" w:type="dxa"/>
          </w:tcPr>
          <w:p w14:paraId="5772BACF" w14:textId="77777777" w:rsidR="00F61E10" w:rsidRDefault="00F61E10" w:rsidP="00976060">
            <w:pPr>
              <w:spacing w:after="120" w:line="276" w:lineRule="auto"/>
              <w:jc w:val="both"/>
              <w:rPr>
                <w:rFonts w:ascii="Arial" w:eastAsia="Arial" w:hAnsi="Arial" w:cs="Arial"/>
              </w:rPr>
            </w:pPr>
            <w:r>
              <w:rPr>
                <w:rFonts w:ascii="Arial" w:eastAsia="Arial" w:hAnsi="Arial" w:cs="Arial"/>
              </w:rPr>
              <w:t>Certificado de existencia y representación legal expedido por la Cámara de Comercio, de la entidad postulante con domicilio en la ciudad de Cartagena de Indias, cuya fecha de expedición no sea mayor a treinta (30) días a la fecha de radicación del proyecto, donde la fecha de creación de la entidad no debe ser inferior a dos (2) años a partir de la publicación de los términos de referencia, y tenga la renovación del año 2024. Para el caso de las organizaciones cívicas de base comunitaria sin ánimo de lucro, presentar copia del documento del acto administrativo de reconocimiento.</w:t>
            </w:r>
          </w:p>
        </w:tc>
        <w:tc>
          <w:tcPr>
            <w:tcW w:w="2119" w:type="dxa"/>
            <w:vAlign w:val="center"/>
          </w:tcPr>
          <w:p w14:paraId="67757130"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r w:rsidR="00F61E10" w14:paraId="7B324C99" w14:textId="77777777" w:rsidTr="007E1B62">
        <w:trPr>
          <w:trHeight w:val="260"/>
        </w:trPr>
        <w:tc>
          <w:tcPr>
            <w:tcW w:w="7090" w:type="dxa"/>
          </w:tcPr>
          <w:p w14:paraId="2A818382" w14:textId="77777777" w:rsidR="00F61E10" w:rsidRDefault="00F61E10" w:rsidP="00976060">
            <w:pPr>
              <w:spacing w:after="120" w:line="276" w:lineRule="auto"/>
              <w:jc w:val="both"/>
              <w:rPr>
                <w:rFonts w:ascii="Arial" w:eastAsia="Arial" w:hAnsi="Arial" w:cs="Arial"/>
              </w:rPr>
            </w:pPr>
            <w:r>
              <w:rPr>
                <w:rFonts w:ascii="Arial" w:eastAsia="Arial" w:hAnsi="Arial" w:cs="Arial"/>
              </w:rPr>
              <w:t>Documento de identidad del representante legal de la entidad. Copia legible, por ambas caras, de la cédula de ciudadanía o del comprobante de documento en trámite expedido por la Registraduría Nacional del Estado Civil.</w:t>
            </w:r>
          </w:p>
        </w:tc>
        <w:tc>
          <w:tcPr>
            <w:tcW w:w="2119" w:type="dxa"/>
            <w:vAlign w:val="center"/>
          </w:tcPr>
          <w:p w14:paraId="459EE133"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r w:rsidR="00F61E10" w14:paraId="4993E312" w14:textId="77777777" w:rsidTr="007E1B62">
        <w:trPr>
          <w:trHeight w:val="260"/>
        </w:trPr>
        <w:tc>
          <w:tcPr>
            <w:tcW w:w="7090" w:type="dxa"/>
          </w:tcPr>
          <w:p w14:paraId="53B17913" w14:textId="77777777" w:rsidR="00F61E10" w:rsidRDefault="00F61E10" w:rsidP="00976060">
            <w:pPr>
              <w:spacing w:after="120" w:line="276" w:lineRule="auto"/>
              <w:jc w:val="both"/>
              <w:rPr>
                <w:rFonts w:ascii="Arial" w:eastAsia="Arial" w:hAnsi="Arial" w:cs="Arial"/>
              </w:rPr>
            </w:pPr>
            <w:r>
              <w:rPr>
                <w:rFonts w:ascii="Arial" w:eastAsia="Arial" w:hAnsi="Arial" w:cs="Arial"/>
              </w:rPr>
              <w:t>RUT de la entidad postulante impreso en 2024. Para ello, verifique la parte inferior derecha donde aparece la fecha y hora de generación del PDF.</w:t>
            </w:r>
          </w:p>
        </w:tc>
        <w:tc>
          <w:tcPr>
            <w:tcW w:w="2119" w:type="dxa"/>
            <w:vAlign w:val="center"/>
          </w:tcPr>
          <w:p w14:paraId="5A7EB288"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r w:rsidR="00F61E10" w14:paraId="5871D7F3" w14:textId="77777777" w:rsidTr="007E1B62">
        <w:trPr>
          <w:trHeight w:val="260"/>
        </w:trPr>
        <w:tc>
          <w:tcPr>
            <w:tcW w:w="7090" w:type="dxa"/>
          </w:tcPr>
          <w:p w14:paraId="497B174F" w14:textId="77777777" w:rsidR="00F61E10" w:rsidRDefault="00F61E10" w:rsidP="00976060">
            <w:pPr>
              <w:spacing w:after="120" w:line="276" w:lineRule="auto"/>
              <w:jc w:val="both"/>
              <w:rPr>
                <w:rFonts w:ascii="Arial" w:eastAsia="Arial" w:hAnsi="Arial" w:cs="Arial"/>
              </w:rPr>
            </w:pPr>
            <w:r>
              <w:rPr>
                <w:rFonts w:ascii="Arial" w:eastAsia="Arial" w:hAnsi="Arial" w:cs="Arial"/>
              </w:rPr>
              <w:lastRenderedPageBreak/>
              <w:t>RUT del representante legal impreso en 2024. Para ello, verifique la parte inferior derecha donde aparece la fecha y hora de generación del PDF.</w:t>
            </w:r>
          </w:p>
        </w:tc>
        <w:tc>
          <w:tcPr>
            <w:tcW w:w="2119" w:type="dxa"/>
            <w:vAlign w:val="center"/>
          </w:tcPr>
          <w:p w14:paraId="123A0F83"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r w:rsidR="00F61E10" w14:paraId="61E8D6EB" w14:textId="77777777" w:rsidTr="007E1B62">
        <w:trPr>
          <w:trHeight w:val="260"/>
        </w:trPr>
        <w:tc>
          <w:tcPr>
            <w:tcW w:w="7090" w:type="dxa"/>
          </w:tcPr>
          <w:p w14:paraId="22766A6F" w14:textId="77777777" w:rsidR="00F61E10" w:rsidRDefault="00F61E10" w:rsidP="00976060">
            <w:pPr>
              <w:spacing w:after="120" w:line="276" w:lineRule="auto"/>
              <w:jc w:val="both"/>
              <w:rPr>
                <w:rFonts w:ascii="Arial" w:eastAsia="Arial" w:hAnsi="Arial" w:cs="Arial"/>
              </w:rPr>
            </w:pPr>
            <w:r>
              <w:rPr>
                <w:rFonts w:ascii="Arial" w:eastAsia="Arial" w:hAnsi="Arial" w:cs="Arial"/>
              </w:rPr>
              <w:t>Carta de cofinanciación y/o entidades patrocinadoras de la propuesta (en caso de tener). El IPCC podrá solicitar soportes durante el seguimiento de ejecución de la propuesta, sobre los aportes realizados por la organización cofinanciadora y/o patrocinadora que sea presentada.</w:t>
            </w:r>
          </w:p>
        </w:tc>
        <w:tc>
          <w:tcPr>
            <w:tcW w:w="2119" w:type="dxa"/>
            <w:vAlign w:val="center"/>
          </w:tcPr>
          <w:p w14:paraId="33DDE00B"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bl>
    <w:p w14:paraId="3C89D5CE" w14:textId="77777777" w:rsidR="00F61E10" w:rsidRDefault="00F61E10" w:rsidP="00F61E10">
      <w:pPr>
        <w:jc w:val="center"/>
        <w:rPr>
          <w:rFonts w:ascii="Arial" w:eastAsia="Arial" w:hAnsi="Arial" w:cs="Arial"/>
          <w:b/>
          <w:sz w:val="22"/>
          <w:szCs w:val="22"/>
        </w:rPr>
      </w:pPr>
      <w:bookmarkStart w:id="13" w:name="_heading=h.lnxbz9" w:colFirst="0" w:colLast="0"/>
      <w:bookmarkEnd w:id="13"/>
    </w:p>
    <w:p w14:paraId="0EDC10E9" w14:textId="140A59AD" w:rsidR="00F61E10" w:rsidRDefault="00D5671F" w:rsidP="00F61E10">
      <w:pPr>
        <w:pStyle w:val="Ttulo2"/>
        <w:jc w:val="both"/>
        <w:rPr>
          <w:rFonts w:ascii="Arial" w:eastAsia="Arial" w:hAnsi="Arial" w:cs="Arial"/>
          <w:b/>
          <w:i/>
          <w:sz w:val="24"/>
          <w:szCs w:val="24"/>
          <w:u w:val="single"/>
        </w:rPr>
      </w:pPr>
      <w:bookmarkStart w:id="14" w:name="_Toc191893596"/>
      <w:r>
        <w:rPr>
          <w:rFonts w:ascii="Arial" w:eastAsia="Arial" w:hAnsi="Arial" w:cs="Arial"/>
          <w:b/>
          <w:sz w:val="24"/>
          <w:szCs w:val="24"/>
        </w:rPr>
        <w:t>8</w:t>
      </w:r>
      <w:r w:rsidR="00F61E10">
        <w:rPr>
          <w:rFonts w:ascii="Arial" w:eastAsia="Arial" w:hAnsi="Arial" w:cs="Arial"/>
          <w:b/>
          <w:sz w:val="24"/>
          <w:szCs w:val="24"/>
        </w:rPr>
        <w:t xml:space="preserve">.6. Documentos solicitados para personas jurídicas de naturaleza privada sin ánimo de lucro y organizaciones cívicas de base comunitaria </w:t>
      </w:r>
      <w:r w:rsidR="00F61E10">
        <w:rPr>
          <w:rFonts w:ascii="Arial" w:eastAsia="Arial" w:hAnsi="Arial" w:cs="Arial"/>
          <w:b/>
          <w:i/>
          <w:sz w:val="24"/>
          <w:szCs w:val="24"/>
          <w:u w:val="single"/>
        </w:rPr>
        <w:t>seleccionadas ganadoras</w:t>
      </w:r>
      <w:bookmarkEnd w:id="14"/>
    </w:p>
    <w:p w14:paraId="4F2B149D" w14:textId="77777777" w:rsidR="00B91E8A" w:rsidRPr="00B91E8A" w:rsidRDefault="00B91E8A" w:rsidP="00B91E8A"/>
    <w:tbl>
      <w:tblPr>
        <w:tblW w:w="920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225"/>
        <w:gridCol w:w="1984"/>
      </w:tblGrid>
      <w:tr w:rsidR="00F61E10" w14:paraId="583F3C41" w14:textId="77777777" w:rsidTr="007E1B62">
        <w:tc>
          <w:tcPr>
            <w:tcW w:w="7225" w:type="dxa"/>
            <w:shd w:val="clear" w:color="auto" w:fill="83CAEB" w:themeFill="accent1" w:themeFillTint="66"/>
          </w:tcPr>
          <w:p w14:paraId="2B8182A7" w14:textId="77777777" w:rsidR="00F61E10" w:rsidRPr="007E1B62" w:rsidRDefault="00F61E10" w:rsidP="00976060">
            <w:pPr>
              <w:spacing w:after="120" w:line="276" w:lineRule="auto"/>
              <w:jc w:val="center"/>
              <w:rPr>
                <w:rFonts w:ascii="Arial" w:eastAsia="Arial" w:hAnsi="Arial" w:cs="Arial"/>
                <w:b/>
                <w:bCs/>
              </w:rPr>
            </w:pPr>
            <w:r w:rsidRPr="007E1B62">
              <w:rPr>
                <w:rFonts w:ascii="Arial" w:eastAsia="Arial" w:hAnsi="Arial" w:cs="Arial"/>
                <w:b/>
                <w:bCs/>
              </w:rPr>
              <w:t>TIPO DE DOCUMENTO</w:t>
            </w:r>
          </w:p>
        </w:tc>
        <w:tc>
          <w:tcPr>
            <w:tcW w:w="1984" w:type="dxa"/>
            <w:shd w:val="clear" w:color="auto" w:fill="83CAEB" w:themeFill="accent1" w:themeFillTint="66"/>
            <w:vAlign w:val="center"/>
          </w:tcPr>
          <w:p w14:paraId="227E0980" w14:textId="77777777" w:rsidR="00F61E10" w:rsidRPr="007E1B62" w:rsidRDefault="00F61E10" w:rsidP="00976060">
            <w:pPr>
              <w:spacing w:after="120" w:line="276" w:lineRule="auto"/>
              <w:jc w:val="center"/>
              <w:rPr>
                <w:rFonts w:ascii="Arial" w:eastAsia="Arial" w:hAnsi="Arial" w:cs="Arial"/>
                <w:b/>
                <w:bCs/>
              </w:rPr>
            </w:pPr>
            <w:r w:rsidRPr="007E1B62">
              <w:rPr>
                <w:rFonts w:ascii="Arial" w:eastAsia="Arial" w:hAnsi="Arial" w:cs="Arial"/>
                <w:b/>
                <w:bCs/>
              </w:rPr>
              <w:t>SUBSANABLE</w:t>
            </w:r>
          </w:p>
        </w:tc>
      </w:tr>
      <w:tr w:rsidR="00F61E10" w14:paraId="66934811" w14:textId="77777777" w:rsidTr="007E1B62">
        <w:tc>
          <w:tcPr>
            <w:tcW w:w="7225" w:type="dxa"/>
          </w:tcPr>
          <w:p w14:paraId="0CF771C4" w14:textId="77777777" w:rsidR="00F61E10" w:rsidRDefault="00F61E10" w:rsidP="00976060">
            <w:pPr>
              <w:pBdr>
                <w:top w:val="nil"/>
                <w:left w:val="nil"/>
                <w:bottom w:val="nil"/>
                <w:right w:val="nil"/>
                <w:between w:val="nil"/>
              </w:pBdr>
              <w:tabs>
                <w:tab w:val="left" w:pos="922"/>
              </w:tabs>
              <w:spacing w:after="120" w:line="237" w:lineRule="auto"/>
              <w:jc w:val="both"/>
              <w:rPr>
                <w:rFonts w:ascii="Arial" w:eastAsia="Arial" w:hAnsi="Arial" w:cs="Arial"/>
              </w:rPr>
            </w:pPr>
            <w:r>
              <w:rPr>
                <w:rFonts w:ascii="Arial" w:eastAsia="Arial" w:hAnsi="Arial" w:cs="Arial"/>
              </w:rPr>
              <w:t>Formato de autorización de uso y reproducción de imágenes (</w:t>
            </w:r>
            <w:r>
              <w:rPr>
                <w:rFonts w:ascii="Arial" w:eastAsia="Arial" w:hAnsi="Arial" w:cs="Arial"/>
                <w:i/>
              </w:rPr>
              <w:t>Anexo 2</w:t>
            </w:r>
            <w:r>
              <w:rPr>
                <w:rFonts w:ascii="Arial" w:eastAsia="Arial" w:hAnsi="Arial" w:cs="Arial"/>
              </w:rPr>
              <w:t>), firmado por la persona natural.</w:t>
            </w:r>
          </w:p>
        </w:tc>
        <w:tc>
          <w:tcPr>
            <w:tcW w:w="1984" w:type="dxa"/>
            <w:vAlign w:val="center"/>
          </w:tcPr>
          <w:p w14:paraId="0BD4321D"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r w:rsidR="00F61E10" w14:paraId="1C902287" w14:textId="77777777" w:rsidTr="007E1B62">
        <w:trPr>
          <w:trHeight w:val="537"/>
        </w:trPr>
        <w:tc>
          <w:tcPr>
            <w:tcW w:w="7225" w:type="dxa"/>
          </w:tcPr>
          <w:p w14:paraId="3B40A398" w14:textId="77777777" w:rsidR="00F61E10" w:rsidRDefault="00F61E10" w:rsidP="00976060">
            <w:pPr>
              <w:pBdr>
                <w:top w:val="nil"/>
                <w:left w:val="nil"/>
                <w:bottom w:val="nil"/>
                <w:right w:val="nil"/>
                <w:between w:val="nil"/>
              </w:pBdr>
              <w:tabs>
                <w:tab w:val="left" w:pos="922"/>
              </w:tabs>
              <w:spacing w:after="120" w:line="237" w:lineRule="auto"/>
              <w:jc w:val="both"/>
              <w:rPr>
                <w:rFonts w:ascii="Arial" w:eastAsia="Arial" w:hAnsi="Arial" w:cs="Arial"/>
              </w:rPr>
            </w:pPr>
            <w:r>
              <w:rPr>
                <w:rFonts w:ascii="Arial" w:eastAsia="Arial" w:hAnsi="Arial" w:cs="Arial"/>
              </w:rPr>
              <w:t>Certificado de estar activo en el sistema de salud, no mayor de 30 días, del representante legal de la entidad.</w:t>
            </w:r>
          </w:p>
        </w:tc>
        <w:tc>
          <w:tcPr>
            <w:tcW w:w="1984" w:type="dxa"/>
            <w:vAlign w:val="center"/>
          </w:tcPr>
          <w:p w14:paraId="39D0DBE1"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r w:rsidR="00F61E10" w14:paraId="1E2DA3C4" w14:textId="77777777" w:rsidTr="007E1B62">
        <w:trPr>
          <w:trHeight w:val="537"/>
        </w:trPr>
        <w:tc>
          <w:tcPr>
            <w:tcW w:w="7225" w:type="dxa"/>
          </w:tcPr>
          <w:p w14:paraId="60895C13" w14:textId="77777777" w:rsidR="00F61E10" w:rsidRDefault="00F61E10" w:rsidP="00976060">
            <w:pPr>
              <w:pBdr>
                <w:top w:val="nil"/>
                <w:left w:val="nil"/>
                <w:bottom w:val="nil"/>
                <w:right w:val="nil"/>
                <w:between w:val="nil"/>
              </w:pBdr>
              <w:tabs>
                <w:tab w:val="left" w:pos="922"/>
              </w:tabs>
              <w:spacing w:after="120" w:line="237" w:lineRule="auto"/>
              <w:jc w:val="both"/>
              <w:rPr>
                <w:rFonts w:ascii="Arial" w:eastAsia="Arial" w:hAnsi="Arial" w:cs="Arial"/>
              </w:rPr>
            </w:pPr>
            <w:r>
              <w:rPr>
                <w:rFonts w:ascii="Arial" w:eastAsia="Arial" w:hAnsi="Arial" w:cs="Arial"/>
              </w:rPr>
              <w:t>Certificación de pago de los aportes al Sistema de Seguridad Social y parafiscales o de su exención de conformidad con lo establecido en el Estatuto Tributario firmado por el revisor fiscal o el representante legal de la entidad.</w:t>
            </w:r>
          </w:p>
        </w:tc>
        <w:tc>
          <w:tcPr>
            <w:tcW w:w="1984" w:type="dxa"/>
            <w:vAlign w:val="center"/>
          </w:tcPr>
          <w:p w14:paraId="109E263D"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bl>
    <w:p w14:paraId="3B09BF0C" w14:textId="77777777" w:rsidR="007E1B62" w:rsidRDefault="007E1B62" w:rsidP="00F61E10">
      <w:pPr>
        <w:pStyle w:val="Ttulo2"/>
        <w:jc w:val="both"/>
        <w:rPr>
          <w:rFonts w:ascii="Arial" w:eastAsia="Arial" w:hAnsi="Arial" w:cs="Arial"/>
          <w:b/>
          <w:sz w:val="24"/>
          <w:szCs w:val="24"/>
        </w:rPr>
      </w:pPr>
    </w:p>
    <w:p w14:paraId="39B19997" w14:textId="5360938F" w:rsidR="00F61E10" w:rsidRPr="007E1B62" w:rsidRDefault="00D5671F" w:rsidP="007E1B62">
      <w:pPr>
        <w:pStyle w:val="Ttulo2"/>
        <w:rPr>
          <w:rFonts w:ascii="Arial" w:hAnsi="Arial" w:cs="Arial"/>
          <w:b/>
          <w:bCs/>
          <w:sz w:val="24"/>
          <w:szCs w:val="24"/>
        </w:rPr>
      </w:pPr>
      <w:bookmarkStart w:id="15" w:name="_Toc191893597"/>
      <w:r w:rsidRPr="007E1B62">
        <w:rPr>
          <w:rFonts w:ascii="Arial" w:hAnsi="Arial" w:cs="Arial"/>
          <w:b/>
          <w:bCs/>
          <w:sz w:val="24"/>
          <w:szCs w:val="24"/>
        </w:rPr>
        <w:t>8</w:t>
      </w:r>
      <w:r w:rsidR="00F61E10" w:rsidRPr="007E1B62">
        <w:rPr>
          <w:rFonts w:ascii="Arial" w:hAnsi="Arial" w:cs="Arial"/>
          <w:b/>
          <w:bCs/>
          <w:sz w:val="24"/>
          <w:szCs w:val="24"/>
        </w:rPr>
        <w:t>.7. DOCUMENTACIÓN GENERAL REQUERIDA PARA GRUPOS CONSTITUIDOS</w:t>
      </w:r>
      <w:bookmarkEnd w:id="15"/>
    </w:p>
    <w:tbl>
      <w:tblPr>
        <w:tblW w:w="920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091"/>
        <w:gridCol w:w="2118"/>
      </w:tblGrid>
      <w:tr w:rsidR="00F61E10" w14:paraId="390F7866" w14:textId="77777777" w:rsidTr="007E1B62">
        <w:trPr>
          <w:trHeight w:val="244"/>
        </w:trPr>
        <w:tc>
          <w:tcPr>
            <w:tcW w:w="7091" w:type="dxa"/>
            <w:shd w:val="clear" w:color="auto" w:fill="83CAEB" w:themeFill="accent1" w:themeFillTint="66"/>
          </w:tcPr>
          <w:p w14:paraId="6D5DFAB6" w14:textId="77777777" w:rsidR="00F61E10" w:rsidRPr="007E1B62" w:rsidRDefault="00F61E10" w:rsidP="00976060">
            <w:pPr>
              <w:spacing w:after="120" w:line="276" w:lineRule="auto"/>
              <w:jc w:val="center"/>
              <w:rPr>
                <w:rFonts w:ascii="Arial" w:eastAsia="Arial" w:hAnsi="Arial" w:cs="Arial"/>
                <w:b/>
                <w:bCs/>
              </w:rPr>
            </w:pPr>
            <w:r w:rsidRPr="007E1B62">
              <w:rPr>
                <w:rFonts w:ascii="Arial" w:eastAsia="Arial" w:hAnsi="Arial" w:cs="Arial"/>
                <w:b/>
                <w:bCs/>
              </w:rPr>
              <w:t>TIPO DE DOCUMENTO</w:t>
            </w:r>
          </w:p>
        </w:tc>
        <w:tc>
          <w:tcPr>
            <w:tcW w:w="2118" w:type="dxa"/>
            <w:shd w:val="clear" w:color="auto" w:fill="83CAEB" w:themeFill="accent1" w:themeFillTint="66"/>
            <w:vAlign w:val="center"/>
          </w:tcPr>
          <w:p w14:paraId="4968158C" w14:textId="77777777" w:rsidR="00F61E10" w:rsidRPr="007E1B62" w:rsidRDefault="00F61E10" w:rsidP="00976060">
            <w:pPr>
              <w:spacing w:after="120" w:line="276" w:lineRule="auto"/>
              <w:jc w:val="center"/>
              <w:rPr>
                <w:rFonts w:ascii="Arial" w:eastAsia="Arial" w:hAnsi="Arial" w:cs="Arial"/>
                <w:b/>
                <w:bCs/>
              </w:rPr>
            </w:pPr>
            <w:r w:rsidRPr="007E1B62">
              <w:rPr>
                <w:rFonts w:ascii="Arial" w:eastAsia="Arial" w:hAnsi="Arial" w:cs="Arial"/>
                <w:b/>
                <w:bCs/>
              </w:rPr>
              <w:t>SUBSANABLES</w:t>
            </w:r>
          </w:p>
        </w:tc>
      </w:tr>
      <w:tr w:rsidR="00F61E10" w14:paraId="64B2A765" w14:textId="77777777" w:rsidTr="007E1B62">
        <w:trPr>
          <w:trHeight w:val="260"/>
        </w:trPr>
        <w:tc>
          <w:tcPr>
            <w:tcW w:w="7091" w:type="dxa"/>
          </w:tcPr>
          <w:p w14:paraId="218AA10C" w14:textId="77777777" w:rsidR="00F61E10" w:rsidRDefault="00F61E10" w:rsidP="00976060">
            <w:pPr>
              <w:spacing w:after="120" w:line="276" w:lineRule="auto"/>
              <w:jc w:val="both"/>
              <w:rPr>
                <w:rFonts w:ascii="Arial" w:eastAsia="Arial" w:hAnsi="Arial" w:cs="Arial"/>
              </w:rPr>
            </w:pPr>
            <w:r>
              <w:rPr>
                <w:rFonts w:ascii="Arial" w:eastAsia="Arial" w:hAnsi="Arial" w:cs="Arial"/>
              </w:rPr>
              <w:t>Diligenciar el formulario de inscripción en línea, como persona natural o como representante del grupo, o por el representante legal de persona jurídica dentro de las fechas estipuladas.</w:t>
            </w:r>
          </w:p>
        </w:tc>
        <w:tc>
          <w:tcPr>
            <w:tcW w:w="2118" w:type="dxa"/>
            <w:vAlign w:val="center"/>
          </w:tcPr>
          <w:p w14:paraId="5E51017B"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NO</w:t>
            </w:r>
          </w:p>
        </w:tc>
      </w:tr>
      <w:tr w:rsidR="00F61E10" w14:paraId="66E0FC49" w14:textId="77777777" w:rsidTr="007E1B62">
        <w:trPr>
          <w:trHeight w:val="260"/>
        </w:trPr>
        <w:tc>
          <w:tcPr>
            <w:tcW w:w="7091" w:type="dxa"/>
          </w:tcPr>
          <w:p w14:paraId="34CCB41F" w14:textId="77777777" w:rsidR="00F61E10" w:rsidRPr="00132AA8" w:rsidRDefault="00F61E10" w:rsidP="00976060">
            <w:pPr>
              <w:spacing w:after="120" w:line="276" w:lineRule="auto"/>
              <w:jc w:val="both"/>
              <w:rPr>
                <w:rFonts w:ascii="Arial" w:eastAsia="Arial" w:hAnsi="Arial" w:cs="Arial"/>
              </w:rPr>
            </w:pPr>
            <w:r w:rsidRPr="00132AA8">
              <w:rPr>
                <w:rFonts w:ascii="Arial" w:eastAsia="Arial" w:hAnsi="Arial" w:cs="Arial"/>
              </w:rPr>
              <w:t>Formato de Propuesta proporcionado por el IPCC (Anexo 1).</w:t>
            </w:r>
          </w:p>
        </w:tc>
        <w:tc>
          <w:tcPr>
            <w:tcW w:w="2118" w:type="dxa"/>
            <w:vAlign w:val="center"/>
          </w:tcPr>
          <w:p w14:paraId="2C26C85A"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NO</w:t>
            </w:r>
          </w:p>
        </w:tc>
      </w:tr>
      <w:tr w:rsidR="00F61E10" w14:paraId="7366D631" w14:textId="77777777" w:rsidTr="007E1B62">
        <w:trPr>
          <w:trHeight w:val="260"/>
        </w:trPr>
        <w:tc>
          <w:tcPr>
            <w:tcW w:w="7091" w:type="dxa"/>
          </w:tcPr>
          <w:p w14:paraId="603B6352" w14:textId="26C883CC" w:rsidR="00F61E10" w:rsidRDefault="00F61E10" w:rsidP="00976060">
            <w:pPr>
              <w:spacing w:after="120" w:line="276" w:lineRule="auto"/>
              <w:jc w:val="both"/>
              <w:rPr>
                <w:rFonts w:ascii="Arial" w:eastAsia="Arial" w:hAnsi="Arial" w:cs="Arial"/>
              </w:rPr>
            </w:pPr>
            <w:r>
              <w:rPr>
                <w:rFonts w:ascii="Arial" w:eastAsia="Arial" w:hAnsi="Arial" w:cs="Arial"/>
              </w:rPr>
              <w:t xml:space="preserve">Ficha técnica </w:t>
            </w:r>
          </w:p>
        </w:tc>
        <w:tc>
          <w:tcPr>
            <w:tcW w:w="2118" w:type="dxa"/>
            <w:vAlign w:val="center"/>
          </w:tcPr>
          <w:p w14:paraId="615E22B8"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NO</w:t>
            </w:r>
          </w:p>
        </w:tc>
      </w:tr>
      <w:tr w:rsidR="00F61E10" w14:paraId="035C8EDE" w14:textId="77777777" w:rsidTr="007E1B62">
        <w:trPr>
          <w:trHeight w:val="260"/>
        </w:trPr>
        <w:tc>
          <w:tcPr>
            <w:tcW w:w="7091" w:type="dxa"/>
          </w:tcPr>
          <w:p w14:paraId="4B33FE7A" w14:textId="77777777" w:rsidR="00F61E10" w:rsidRDefault="00F61E10" w:rsidP="00976060">
            <w:pPr>
              <w:spacing w:after="120" w:line="276" w:lineRule="auto"/>
              <w:jc w:val="both"/>
              <w:rPr>
                <w:rFonts w:ascii="Arial" w:eastAsia="Arial" w:hAnsi="Arial" w:cs="Arial"/>
              </w:rPr>
            </w:pPr>
            <w:r>
              <w:rPr>
                <w:rFonts w:ascii="Arial" w:eastAsia="Arial" w:hAnsi="Arial" w:cs="Arial"/>
              </w:rPr>
              <w:t>RUT del representante del grupo impreso en 2024. Para ello, verifique la parte inferior derecha donde aparece la fecha y hora de generación del PDF.</w:t>
            </w:r>
          </w:p>
        </w:tc>
        <w:tc>
          <w:tcPr>
            <w:tcW w:w="2118" w:type="dxa"/>
            <w:vAlign w:val="center"/>
          </w:tcPr>
          <w:p w14:paraId="24B65EB8"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r w:rsidR="00F61E10" w14:paraId="2B9DD6AE" w14:textId="77777777" w:rsidTr="007E1B62">
        <w:trPr>
          <w:trHeight w:val="260"/>
        </w:trPr>
        <w:tc>
          <w:tcPr>
            <w:tcW w:w="7091" w:type="dxa"/>
          </w:tcPr>
          <w:p w14:paraId="10E17BD8" w14:textId="77777777" w:rsidR="00F61E10" w:rsidRDefault="00F61E10" w:rsidP="00976060">
            <w:pPr>
              <w:pBdr>
                <w:top w:val="nil"/>
                <w:left w:val="nil"/>
                <w:bottom w:val="nil"/>
                <w:right w:val="nil"/>
                <w:between w:val="nil"/>
              </w:pBdr>
              <w:spacing w:after="120" w:line="276" w:lineRule="auto"/>
              <w:jc w:val="both"/>
              <w:rPr>
                <w:rFonts w:ascii="Arial" w:eastAsia="Arial" w:hAnsi="Arial" w:cs="Arial"/>
              </w:rPr>
            </w:pPr>
            <w:r>
              <w:rPr>
                <w:rFonts w:ascii="Arial" w:eastAsia="Arial" w:hAnsi="Arial" w:cs="Arial"/>
              </w:rPr>
              <w:t>Documento de identidad del representante y de todos los integrantes del grupo. Copia legible, por ambas caras, de la cédula de ciudadanía o del comprobante de documento en trámite expedido por la Registradora Nacional del Estado Civil.</w:t>
            </w:r>
          </w:p>
        </w:tc>
        <w:tc>
          <w:tcPr>
            <w:tcW w:w="2118" w:type="dxa"/>
            <w:vAlign w:val="center"/>
          </w:tcPr>
          <w:p w14:paraId="3558D2DA"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r w:rsidR="00F61E10" w14:paraId="5AD44375" w14:textId="77777777" w:rsidTr="007E1B62">
        <w:trPr>
          <w:trHeight w:val="260"/>
        </w:trPr>
        <w:tc>
          <w:tcPr>
            <w:tcW w:w="7091" w:type="dxa"/>
          </w:tcPr>
          <w:p w14:paraId="614190C0" w14:textId="77777777" w:rsidR="00F61E10" w:rsidRPr="00132AA8" w:rsidRDefault="00F61E10" w:rsidP="00976060">
            <w:pPr>
              <w:pBdr>
                <w:top w:val="nil"/>
                <w:left w:val="nil"/>
                <w:bottom w:val="nil"/>
                <w:right w:val="nil"/>
                <w:between w:val="nil"/>
              </w:pBdr>
              <w:spacing w:after="120" w:line="276" w:lineRule="auto"/>
              <w:jc w:val="both"/>
              <w:rPr>
                <w:rFonts w:ascii="Arial" w:eastAsia="Arial" w:hAnsi="Arial" w:cs="Arial"/>
              </w:rPr>
            </w:pPr>
            <w:r w:rsidRPr="00132AA8">
              <w:rPr>
                <w:rFonts w:ascii="Arial" w:eastAsia="Arial" w:hAnsi="Arial" w:cs="Arial"/>
              </w:rPr>
              <w:t>Formato de grupo constituido diligenciado por todos los integrantes del grupo (Anexo 3).</w:t>
            </w:r>
          </w:p>
        </w:tc>
        <w:tc>
          <w:tcPr>
            <w:tcW w:w="2118" w:type="dxa"/>
            <w:vAlign w:val="center"/>
          </w:tcPr>
          <w:p w14:paraId="2B5AF0CA"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r w:rsidR="00F61E10" w14:paraId="6C651FE0" w14:textId="77777777" w:rsidTr="007E1B62">
        <w:trPr>
          <w:trHeight w:val="260"/>
        </w:trPr>
        <w:tc>
          <w:tcPr>
            <w:tcW w:w="7091" w:type="dxa"/>
          </w:tcPr>
          <w:p w14:paraId="1C2CC3AF" w14:textId="77777777" w:rsidR="00F61E10" w:rsidRDefault="00F61E10" w:rsidP="00976060">
            <w:pPr>
              <w:spacing w:after="120" w:line="276" w:lineRule="auto"/>
              <w:jc w:val="both"/>
              <w:rPr>
                <w:rFonts w:ascii="Arial" w:eastAsia="Arial" w:hAnsi="Arial" w:cs="Arial"/>
              </w:rPr>
            </w:pPr>
            <w:r>
              <w:rPr>
                <w:rFonts w:ascii="Arial" w:eastAsia="Arial" w:hAnsi="Arial" w:cs="Arial"/>
              </w:rPr>
              <w:lastRenderedPageBreak/>
              <w:t>Carta de cofinanciación y/o entidades patrocinadoras de la propuesta (en caso de tener). El IPCC podrá solicitar soportes durante el seguimiento de ejecución de la propuesta, sobre los aportes realizados por la organización cofinanciadora y/o patrocinadora que sea presentada.</w:t>
            </w:r>
          </w:p>
        </w:tc>
        <w:tc>
          <w:tcPr>
            <w:tcW w:w="2118" w:type="dxa"/>
            <w:vAlign w:val="center"/>
          </w:tcPr>
          <w:p w14:paraId="7C5BE4CA" w14:textId="77777777" w:rsidR="00F61E10" w:rsidRDefault="00F61E10" w:rsidP="00976060">
            <w:pPr>
              <w:spacing w:after="120" w:line="276" w:lineRule="auto"/>
              <w:jc w:val="center"/>
              <w:rPr>
                <w:rFonts w:ascii="Arial" w:eastAsia="Arial" w:hAnsi="Arial" w:cs="Arial"/>
                <w:b/>
              </w:rPr>
            </w:pPr>
            <w:r>
              <w:rPr>
                <w:rFonts w:ascii="Arial" w:eastAsia="Arial" w:hAnsi="Arial" w:cs="Arial"/>
                <w:b/>
              </w:rPr>
              <w:t>SÍ</w:t>
            </w:r>
          </w:p>
        </w:tc>
      </w:tr>
    </w:tbl>
    <w:p w14:paraId="7E84D65F" w14:textId="77777777" w:rsidR="00F61E10" w:rsidRDefault="00F61E10" w:rsidP="00F61E10">
      <w:pPr>
        <w:keepNext/>
        <w:keepLines/>
        <w:spacing w:before="40" w:after="0" w:line="276" w:lineRule="auto"/>
        <w:jc w:val="both"/>
        <w:rPr>
          <w:rFonts w:ascii="Arial" w:eastAsia="Arial" w:hAnsi="Arial" w:cs="Arial"/>
          <w:b/>
          <w:sz w:val="22"/>
          <w:szCs w:val="22"/>
        </w:rPr>
      </w:pPr>
    </w:p>
    <w:p w14:paraId="49210069" w14:textId="3F37CEA1" w:rsidR="00F61E10" w:rsidRDefault="00D5671F" w:rsidP="00F61E10">
      <w:pPr>
        <w:pStyle w:val="Ttulo2"/>
        <w:jc w:val="both"/>
        <w:rPr>
          <w:rFonts w:ascii="Arial" w:eastAsia="Arial" w:hAnsi="Arial" w:cs="Arial"/>
          <w:b/>
          <w:sz w:val="24"/>
          <w:szCs w:val="24"/>
        </w:rPr>
      </w:pPr>
      <w:bookmarkStart w:id="16" w:name="_Toc191893598"/>
      <w:r>
        <w:rPr>
          <w:rFonts w:ascii="Arial" w:eastAsia="Arial" w:hAnsi="Arial" w:cs="Arial"/>
          <w:b/>
          <w:sz w:val="24"/>
          <w:szCs w:val="24"/>
        </w:rPr>
        <w:t>8</w:t>
      </w:r>
      <w:r w:rsidR="00F61E10">
        <w:rPr>
          <w:rFonts w:ascii="Arial" w:eastAsia="Arial" w:hAnsi="Arial" w:cs="Arial"/>
          <w:b/>
          <w:sz w:val="24"/>
          <w:szCs w:val="24"/>
        </w:rPr>
        <w:t xml:space="preserve">.8. Documentos solicitados para grupos constituidos </w:t>
      </w:r>
      <w:r w:rsidR="00F61E10">
        <w:rPr>
          <w:rFonts w:ascii="Arial" w:eastAsia="Arial" w:hAnsi="Arial" w:cs="Arial"/>
          <w:b/>
          <w:i/>
          <w:sz w:val="24"/>
          <w:szCs w:val="24"/>
          <w:u w:val="single"/>
        </w:rPr>
        <w:t>seleccionados ganadores</w:t>
      </w:r>
      <w:bookmarkEnd w:id="16"/>
    </w:p>
    <w:tbl>
      <w:tblPr>
        <w:tblW w:w="9209"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225"/>
        <w:gridCol w:w="1984"/>
      </w:tblGrid>
      <w:tr w:rsidR="00F61E10" w14:paraId="2974527A" w14:textId="77777777" w:rsidTr="007E1B62">
        <w:tc>
          <w:tcPr>
            <w:tcW w:w="7225" w:type="dxa"/>
            <w:shd w:val="clear" w:color="auto" w:fill="83CAEB" w:themeFill="accent1" w:themeFillTint="66"/>
          </w:tcPr>
          <w:p w14:paraId="12198667" w14:textId="77777777" w:rsidR="00F61E10" w:rsidRPr="007E1B62" w:rsidRDefault="00F61E10" w:rsidP="00976060">
            <w:pPr>
              <w:spacing w:after="200" w:line="276" w:lineRule="auto"/>
              <w:jc w:val="center"/>
              <w:rPr>
                <w:rFonts w:ascii="Arial" w:eastAsia="Arial" w:hAnsi="Arial" w:cs="Arial"/>
                <w:b/>
                <w:bCs/>
              </w:rPr>
            </w:pPr>
            <w:r w:rsidRPr="007E1B62">
              <w:rPr>
                <w:rFonts w:ascii="Arial" w:eastAsia="Arial" w:hAnsi="Arial" w:cs="Arial"/>
                <w:b/>
                <w:bCs/>
              </w:rPr>
              <w:t>TIPO DE DOCUMENTO</w:t>
            </w:r>
          </w:p>
        </w:tc>
        <w:tc>
          <w:tcPr>
            <w:tcW w:w="1984" w:type="dxa"/>
            <w:shd w:val="clear" w:color="auto" w:fill="83CAEB" w:themeFill="accent1" w:themeFillTint="66"/>
            <w:vAlign w:val="center"/>
          </w:tcPr>
          <w:p w14:paraId="7845D11E" w14:textId="77777777" w:rsidR="00F61E10" w:rsidRPr="007E1B62" w:rsidRDefault="00F61E10" w:rsidP="00976060">
            <w:pPr>
              <w:spacing w:after="200" w:line="276" w:lineRule="auto"/>
              <w:jc w:val="center"/>
              <w:rPr>
                <w:rFonts w:ascii="Arial" w:eastAsia="Arial" w:hAnsi="Arial" w:cs="Arial"/>
                <w:b/>
                <w:bCs/>
              </w:rPr>
            </w:pPr>
            <w:r w:rsidRPr="007E1B62">
              <w:rPr>
                <w:rFonts w:ascii="Arial" w:eastAsia="Arial" w:hAnsi="Arial" w:cs="Arial"/>
                <w:b/>
                <w:bCs/>
              </w:rPr>
              <w:t>SUBSANABLE</w:t>
            </w:r>
          </w:p>
        </w:tc>
      </w:tr>
      <w:tr w:rsidR="00F61E10" w14:paraId="71A8ECA6" w14:textId="77777777" w:rsidTr="007E1B62">
        <w:tc>
          <w:tcPr>
            <w:tcW w:w="7225" w:type="dxa"/>
          </w:tcPr>
          <w:p w14:paraId="6E8CDF6B" w14:textId="77777777" w:rsidR="00F61E10" w:rsidRDefault="00F61E10" w:rsidP="00976060">
            <w:pPr>
              <w:pBdr>
                <w:top w:val="nil"/>
                <w:left w:val="nil"/>
                <w:bottom w:val="nil"/>
                <w:right w:val="nil"/>
                <w:between w:val="nil"/>
              </w:pBdr>
              <w:tabs>
                <w:tab w:val="left" w:pos="922"/>
              </w:tabs>
              <w:spacing w:after="200" w:line="237" w:lineRule="auto"/>
              <w:jc w:val="both"/>
              <w:rPr>
                <w:rFonts w:ascii="Arial" w:eastAsia="Arial" w:hAnsi="Arial" w:cs="Arial"/>
              </w:rPr>
            </w:pPr>
            <w:r>
              <w:rPr>
                <w:rFonts w:ascii="Arial" w:eastAsia="Arial" w:hAnsi="Arial" w:cs="Arial"/>
              </w:rPr>
              <w:t>Formato de autorización de uso y reproducción de imágenes (</w:t>
            </w:r>
            <w:r>
              <w:rPr>
                <w:rFonts w:ascii="Arial" w:eastAsia="Arial" w:hAnsi="Arial" w:cs="Arial"/>
                <w:i/>
              </w:rPr>
              <w:t>Anexo 2</w:t>
            </w:r>
            <w:r>
              <w:rPr>
                <w:rFonts w:ascii="Arial" w:eastAsia="Arial" w:hAnsi="Arial" w:cs="Arial"/>
              </w:rPr>
              <w:t>), firmado por la persona natural.</w:t>
            </w:r>
          </w:p>
        </w:tc>
        <w:tc>
          <w:tcPr>
            <w:tcW w:w="1984" w:type="dxa"/>
            <w:vAlign w:val="center"/>
          </w:tcPr>
          <w:p w14:paraId="2D64088E"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SÍ</w:t>
            </w:r>
          </w:p>
        </w:tc>
      </w:tr>
      <w:tr w:rsidR="00F61E10" w14:paraId="0C3C04B0" w14:textId="77777777" w:rsidTr="007E1B62">
        <w:trPr>
          <w:trHeight w:val="537"/>
        </w:trPr>
        <w:tc>
          <w:tcPr>
            <w:tcW w:w="7225" w:type="dxa"/>
          </w:tcPr>
          <w:p w14:paraId="788B9DED" w14:textId="77777777" w:rsidR="00F61E10" w:rsidRDefault="00F61E10" w:rsidP="00976060">
            <w:pPr>
              <w:pBdr>
                <w:top w:val="nil"/>
                <w:left w:val="nil"/>
                <w:bottom w:val="nil"/>
                <w:right w:val="nil"/>
                <w:between w:val="nil"/>
              </w:pBdr>
              <w:tabs>
                <w:tab w:val="left" w:pos="922"/>
              </w:tabs>
              <w:spacing w:after="200" w:line="237" w:lineRule="auto"/>
              <w:jc w:val="both"/>
              <w:rPr>
                <w:rFonts w:ascii="Arial" w:eastAsia="Arial" w:hAnsi="Arial" w:cs="Arial"/>
              </w:rPr>
            </w:pPr>
            <w:r>
              <w:rPr>
                <w:rFonts w:ascii="Arial" w:eastAsia="Arial" w:hAnsi="Arial" w:cs="Arial"/>
              </w:rPr>
              <w:t>Certificado de estar activo en el sistema de salud, no mayor de 30 días, del representante legal de la entidad.</w:t>
            </w:r>
          </w:p>
        </w:tc>
        <w:tc>
          <w:tcPr>
            <w:tcW w:w="1984" w:type="dxa"/>
            <w:vAlign w:val="center"/>
          </w:tcPr>
          <w:p w14:paraId="1F369698"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SÍ</w:t>
            </w:r>
          </w:p>
        </w:tc>
      </w:tr>
      <w:tr w:rsidR="00F61E10" w14:paraId="500C4798" w14:textId="77777777" w:rsidTr="007E1B62">
        <w:trPr>
          <w:trHeight w:val="537"/>
        </w:trPr>
        <w:tc>
          <w:tcPr>
            <w:tcW w:w="7225" w:type="dxa"/>
          </w:tcPr>
          <w:p w14:paraId="758C81A4" w14:textId="77777777" w:rsidR="00F61E10" w:rsidRDefault="00F61E10" w:rsidP="00976060">
            <w:pPr>
              <w:pBdr>
                <w:top w:val="nil"/>
                <w:left w:val="nil"/>
                <w:bottom w:val="nil"/>
                <w:right w:val="nil"/>
                <w:between w:val="nil"/>
              </w:pBdr>
              <w:tabs>
                <w:tab w:val="left" w:pos="922"/>
              </w:tabs>
              <w:spacing w:after="200" w:line="237" w:lineRule="auto"/>
              <w:jc w:val="both"/>
              <w:rPr>
                <w:rFonts w:ascii="Arial" w:eastAsia="Arial" w:hAnsi="Arial" w:cs="Arial"/>
              </w:rPr>
            </w:pPr>
            <w:r>
              <w:rPr>
                <w:rFonts w:ascii="Arial" w:eastAsia="Arial" w:hAnsi="Arial" w:cs="Arial"/>
              </w:rPr>
              <w:t>Certificación de pago de los aportes al Sistema de Seguridad Social y parafiscales o de su exención de conformidad con lo establecido en el Estatuto Tributario firmado por el revisor fiscal o el representante legal de la entidad.</w:t>
            </w:r>
          </w:p>
        </w:tc>
        <w:tc>
          <w:tcPr>
            <w:tcW w:w="1984" w:type="dxa"/>
            <w:vAlign w:val="center"/>
          </w:tcPr>
          <w:p w14:paraId="2A566924" w14:textId="77777777" w:rsidR="00F61E10" w:rsidRDefault="00F61E10" w:rsidP="00976060">
            <w:pPr>
              <w:spacing w:after="200" w:line="276" w:lineRule="auto"/>
              <w:jc w:val="center"/>
              <w:rPr>
                <w:rFonts w:ascii="Arial" w:eastAsia="Arial" w:hAnsi="Arial" w:cs="Arial"/>
                <w:b/>
              </w:rPr>
            </w:pPr>
            <w:r>
              <w:rPr>
                <w:rFonts w:ascii="Arial" w:eastAsia="Arial" w:hAnsi="Arial" w:cs="Arial"/>
                <w:b/>
              </w:rPr>
              <w:t>SÍ</w:t>
            </w:r>
          </w:p>
        </w:tc>
      </w:tr>
    </w:tbl>
    <w:p w14:paraId="022370EF" w14:textId="77777777" w:rsidR="00F61E10" w:rsidRDefault="00F61E10" w:rsidP="00F61E10">
      <w:pPr>
        <w:widowControl w:val="0"/>
        <w:spacing w:after="0" w:line="240" w:lineRule="auto"/>
        <w:ind w:left="720"/>
        <w:rPr>
          <w:rFonts w:ascii="Arial" w:eastAsia="Arial" w:hAnsi="Arial" w:cs="Arial"/>
          <w:b/>
          <w:sz w:val="22"/>
          <w:szCs w:val="22"/>
        </w:rPr>
      </w:pPr>
    </w:p>
    <w:p w14:paraId="24B024B8" w14:textId="77777777" w:rsidR="00F61E10" w:rsidRDefault="00F61E10" w:rsidP="00F61E10">
      <w:pPr>
        <w:spacing w:after="200" w:line="276" w:lineRule="auto"/>
        <w:jc w:val="both"/>
        <w:rPr>
          <w:rFonts w:ascii="Arial" w:eastAsia="Arial" w:hAnsi="Arial" w:cs="Arial"/>
          <w:sz w:val="22"/>
          <w:szCs w:val="22"/>
        </w:rPr>
      </w:pPr>
      <w:r>
        <w:rPr>
          <w:rFonts w:ascii="Arial" w:eastAsia="Arial" w:hAnsi="Arial" w:cs="Arial"/>
          <w:sz w:val="22"/>
          <w:szCs w:val="22"/>
        </w:rPr>
        <w:t xml:space="preserve">Los requisitos generales anteriormente mencionados aplican para todas las categorías contenidas en el presente documento. Además de estos requisitos los interesados deben revisar cuidadosamente las </w:t>
      </w:r>
      <w:r>
        <w:rPr>
          <w:rFonts w:ascii="Arial" w:eastAsia="Arial" w:hAnsi="Arial" w:cs="Arial"/>
          <w:b/>
          <w:sz w:val="22"/>
          <w:szCs w:val="22"/>
        </w:rPr>
        <w:t>condiciones específicas de participación en cada categoría</w:t>
      </w:r>
      <w:r>
        <w:rPr>
          <w:rFonts w:ascii="Arial" w:eastAsia="Arial" w:hAnsi="Arial" w:cs="Arial"/>
          <w:sz w:val="22"/>
          <w:szCs w:val="22"/>
        </w:rPr>
        <w:t xml:space="preserve"> de su interés.</w:t>
      </w:r>
    </w:p>
    <w:p w14:paraId="147D5A8D" w14:textId="77777777" w:rsidR="00F61E10" w:rsidRDefault="00F61E10" w:rsidP="00F61E10">
      <w:pPr>
        <w:spacing w:after="200" w:line="276" w:lineRule="auto"/>
        <w:jc w:val="both"/>
        <w:rPr>
          <w:rFonts w:ascii="Arial" w:eastAsia="Arial" w:hAnsi="Arial" w:cs="Arial"/>
          <w:sz w:val="22"/>
          <w:szCs w:val="22"/>
        </w:rPr>
      </w:pPr>
      <w:r>
        <w:rPr>
          <w:rFonts w:ascii="Arial" w:eastAsia="Arial" w:hAnsi="Arial" w:cs="Arial"/>
          <w:b/>
          <w:sz w:val="22"/>
          <w:szCs w:val="22"/>
        </w:rPr>
        <w:t>Nota 1.</w:t>
      </w:r>
      <w:r>
        <w:rPr>
          <w:rFonts w:ascii="Arial" w:eastAsia="Arial" w:hAnsi="Arial" w:cs="Arial"/>
          <w:sz w:val="22"/>
          <w:szCs w:val="22"/>
        </w:rPr>
        <w:t xml:space="preserve"> El contenido de la propuesta no es subsanable. Esto significa que, si la propuesta se presenta de manera incompleta, sin la ficha técnica, o no cumple con el requerimiento especifico de cada categoría al momento de la inscripción, la propuesta será rechazada. Asegúrese de incluir todos los documentos técnicos requeridos.</w:t>
      </w:r>
    </w:p>
    <w:p w14:paraId="4362B73A" w14:textId="537E22E0" w:rsidR="00F61E10" w:rsidRDefault="00F61E10" w:rsidP="00F61E10">
      <w:pPr>
        <w:spacing w:after="200" w:line="276" w:lineRule="auto"/>
        <w:jc w:val="both"/>
        <w:rPr>
          <w:rFonts w:ascii="Arial" w:eastAsia="Arial" w:hAnsi="Arial" w:cs="Arial"/>
          <w:sz w:val="22"/>
          <w:szCs w:val="22"/>
        </w:rPr>
      </w:pPr>
      <w:r>
        <w:rPr>
          <w:rFonts w:ascii="Arial" w:eastAsia="Arial" w:hAnsi="Arial" w:cs="Arial"/>
          <w:b/>
          <w:sz w:val="22"/>
          <w:szCs w:val="22"/>
        </w:rPr>
        <w:t>Nota 2.</w:t>
      </w:r>
      <w:r>
        <w:rPr>
          <w:rFonts w:ascii="Arial" w:eastAsia="Arial" w:hAnsi="Arial" w:cs="Arial"/>
          <w:sz w:val="22"/>
          <w:szCs w:val="22"/>
        </w:rPr>
        <w:t xml:space="preserve"> Una vez inscritas las propuestas, no se permitirá cambio en los perfiles profesionales que se hayan sometido a evaluación. </w:t>
      </w:r>
    </w:p>
    <w:p w14:paraId="3D1BFC3E" w14:textId="77777777" w:rsidR="00F61E10" w:rsidRDefault="00F61E10">
      <w:pPr>
        <w:pStyle w:val="Ttulo1"/>
        <w:numPr>
          <w:ilvl w:val="0"/>
          <w:numId w:val="23"/>
        </w:numPr>
        <w:ind w:left="1440"/>
        <w:jc w:val="center"/>
        <w:rPr>
          <w:rFonts w:ascii="Arial" w:eastAsia="Arial" w:hAnsi="Arial" w:cs="Arial"/>
          <w:b/>
          <w:sz w:val="24"/>
          <w:szCs w:val="24"/>
        </w:rPr>
      </w:pPr>
      <w:bookmarkStart w:id="17" w:name="_Toc191893599"/>
      <w:r>
        <w:rPr>
          <w:rFonts w:ascii="Arial" w:eastAsia="Arial" w:hAnsi="Arial" w:cs="Arial"/>
          <w:b/>
          <w:sz w:val="24"/>
          <w:szCs w:val="24"/>
        </w:rPr>
        <w:t>VERIFICACIÓN DE CUMPLIMIENTO DE LOS REQUISITOS Y CAUSALES DE RECHAZO</w:t>
      </w:r>
      <w:bookmarkEnd w:id="17"/>
    </w:p>
    <w:p w14:paraId="75A8BDFF" w14:textId="77777777" w:rsidR="00F61E10" w:rsidRDefault="00F61E10" w:rsidP="00F61E10">
      <w:pPr>
        <w:widowControl w:val="0"/>
        <w:spacing w:after="0" w:line="240" w:lineRule="auto"/>
        <w:ind w:left="720"/>
        <w:rPr>
          <w:rFonts w:ascii="Arial" w:eastAsia="Arial" w:hAnsi="Arial" w:cs="Arial"/>
          <w:b/>
          <w:sz w:val="22"/>
          <w:szCs w:val="22"/>
        </w:rPr>
      </w:pPr>
    </w:p>
    <w:p w14:paraId="658DD9EB" w14:textId="77777777" w:rsidR="00F61E10" w:rsidRDefault="00F61E10" w:rsidP="00F61E10">
      <w:pPr>
        <w:spacing w:after="200" w:line="276" w:lineRule="auto"/>
        <w:jc w:val="both"/>
        <w:rPr>
          <w:rFonts w:ascii="Arial" w:eastAsia="Arial" w:hAnsi="Arial" w:cs="Arial"/>
          <w:sz w:val="22"/>
          <w:szCs w:val="22"/>
        </w:rPr>
      </w:pPr>
      <w:r>
        <w:rPr>
          <w:rFonts w:ascii="Arial" w:eastAsia="Arial" w:hAnsi="Arial" w:cs="Arial"/>
          <w:sz w:val="22"/>
          <w:szCs w:val="22"/>
        </w:rPr>
        <w:t xml:space="preserve">Una vez cerrada la convocatoria, se verificará el cumplimiento de los requisitos de cada participante, de conformidad con los lineamientos establecidos en el presente documento. Los resultados serán publicados en la página web </w:t>
      </w:r>
      <w:hyperlink r:id="rId11">
        <w:r>
          <w:rPr>
            <w:rFonts w:ascii="Arial" w:eastAsia="Arial" w:hAnsi="Arial" w:cs="Arial"/>
            <w:color w:val="467886"/>
            <w:sz w:val="22"/>
            <w:szCs w:val="22"/>
            <w:u w:val="single"/>
          </w:rPr>
          <w:t>https://convocatorias.ipcc.gov.co/convocatorias</w:t>
        </w:r>
      </w:hyperlink>
      <w:r>
        <w:rPr>
          <w:rFonts w:ascii="Arial" w:eastAsia="Arial" w:hAnsi="Arial" w:cs="Arial"/>
          <w:sz w:val="22"/>
          <w:szCs w:val="22"/>
        </w:rPr>
        <w:t xml:space="preserve">.  </w:t>
      </w:r>
    </w:p>
    <w:p w14:paraId="0DEDF6FF" w14:textId="77777777" w:rsidR="00F61E10" w:rsidRDefault="00F61E10" w:rsidP="00F61E10">
      <w:pPr>
        <w:spacing w:after="200" w:line="276" w:lineRule="auto"/>
        <w:jc w:val="both"/>
        <w:rPr>
          <w:rFonts w:ascii="Arial" w:eastAsia="Arial" w:hAnsi="Arial" w:cs="Arial"/>
          <w:sz w:val="22"/>
          <w:szCs w:val="22"/>
        </w:rPr>
      </w:pPr>
      <w:r>
        <w:rPr>
          <w:rFonts w:ascii="Arial" w:eastAsia="Arial" w:hAnsi="Arial" w:cs="Arial"/>
          <w:b/>
          <w:sz w:val="22"/>
          <w:szCs w:val="22"/>
        </w:rPr>
        <w:t>NOTA 3:</w:t>
      </w:r>
      <w:r>
        <w:rPr>
          <w:rFonts w:ascii="Arial" w:eastAsia="Arial" w:hAnsi="Arial" w:cs="Arial"/>
          <w:sz w:val="22"/>
          <w:szCs w:val="22"/>
        </w:rPr>
        <w:t xml:space="preserve"> Durante todas las etapas del proceso de selección y evaluación, es responsabilidad de los participantes hacer el seguimiento y verificación del estado de su propuesta.</w:t>
      </w:r>
    </w:p>
    <w:p w14:paraId="449B870A" w14:textId="77777777" w:rsidR="007E1B62" w:rsidRDefault="007E1B62" w:rsidP="00F61E10">
      <w:pPr>
        <w:spacing w:after="200" w:line="276" w:lineRule="auto"/>
        <w:jc w:val="both"/>
        <w:rPr>
          <w:rFonts w:ascii="Arial" w:eastAsia="Arial" w:hAnsi="Arial" w:cs="Arial"/>
          <w:sz w:val="22"/>
          <w:szCs w:val="22"/>
        </w:rPr>
      </w:pPr>
    </w:p>
    <w:p w14:paraId="7B503C3F" w14:textId="77777777" w:rsidR="007E1B62" w:rsidRDefault="007E1B62" w:rsidP="00F61E10">
      <w:pPr>
        <w:spacing w:after="200" w:line="276" w:lineRule="auto"/>
        <w:jc w:val="both"/>
        <w:rPr>
          <w:rFonts w:ascii="Arial" w:eastAsia="Arial" w:hAnsi="Arial" w:cs="Arial"/>
          <w:sz w:val="22"/>
          <w:szCs w:val="22"/>
        </w:rPr>
      </w:pPr>
    </w:p>
    <w:p w14:paraId="3FF60AF0" w14:textId="77777777" w:rsidR="007E1B62" w:rsidRDefault="007E1B62" w:rsidP="00F61E10">
      <w:pPr>
        <w:spacing w:after="200" w:line="276" w:lineRule="auto"/>
        <w:jc w:val="both"/>
        <w:rPr>
          <w:rFonts w:ascii="Arial" w:eastAsia="Arial" w:hAnsi="Arial" w:cs="Arial"/>
          <w:sz w:val="22"/>
          <w:szCs w:val="22"/>
        </w:rPr>
      </w:pPr>
    </w:p>
    <w:p w14:paraId="49456873" w14:textId="77777777" w:rsidR="007E1B62" w:rsidRDefault="007E1B62" w:rsidP="00F61E10">
      <w:pPr>
        <w:spacing w:after="200" w:line="276" w:lineRule="auto"/>
        <w:jc w:val="both"/>
        <w:rPr>
          <w:rFonts w:ascii="Arial" w:eastAsia="Arial" w:hAnsi="Arial" w:cs="Arial"/>
          <w:sz w:val="22"/>
          <w:szCs w:val="22"/>
        </w:rPr>
      </w:pPr>
    </w:p>
    <w:p w14:paraId="7D295A51" w14:textId="7A1B42A2" w:rsidR="00F61E10" w:rsidRDefault="00D5671F" w:rsidP="00F61E10">
      <w:pPr>
        <w:pStyle w:val="Ttulo2"/>
        <w:jc w:val="both"/>
        <w:rPr>
          <w:rFonts w:ascii="Arial" w:eastAsia="Arial" w:hAnsi="Arial" w:cs="Arial"/>
          <w:b/>
          <w:sz w:val="24"/>
          <w:szCs w:val="24"/>
        </w:rPr>
      </w:pPr>
      <w:bookmarkStart w:id="18" w:name="_Toc191893600"/>
      <w:r>
        <w:rPr>
          <w:rFonts w:ascii="Arial" w:eastAsia="Arial" w:hAnsi="Arial" w:cs="Arial"/>
          <w:b/>
          <w:sz w:val="24"/>
          <w:szCs w:val="24"/>
        </w:rPr>
        <w:lastRenderedPageBreak/>
        <w:t>9</w:t>
      </w:r>
      <w:r w:rsidR="00F61E10">
        <w:rPr>
          <w:rFonts w:ascii="Arial" w:eastAsia="Arial" w:hAnsi="Arial" w:cs="Arial"/>
          <w:b/>
          <w:sz w:val="24"/>
          <w:szCs w:val="24"/>
        </w:rPr>
        <w:t>.1. CAUSALES DE RECHAZO</w:t>
      </w:r>
      <w:bookmarkEnd w:id="18"/>
    </w:p>
    <w:p w14:paraId="367AD2C8"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Presentar de manera extemporánea la postulación o inscripción.</w:t>
      </w:r>
    </w:p>
    <w:p w14:paraId="20F51827" w14:textId="77777777" w:rsidR="00F61E10" w:rsidRDefault="00F61E10" w:rsidP="00F61E10">
      <w:pPr>
        <w:widowControl w:val="0"/>
        <w:spacing w:after="0" w:line="240" w:lineRule="auto"/>
        <w:ind w:left="1428"/>
        <w:jc w:val="both"/>
        <w:rPr>
          <w:rFonts w:ascii="Arial" w:eastAsia="Arial" w:hAnsi="Arial" w:cs="Arial"/>
          <w:sz w:val="22"/>
          <w:szCs w:val="22"/>
        </w:rPr>
      </w:pPr>
    </w:p>
    <w:p w14:paraId="75AC4D4E"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No se adjunte la documentación soporte de la propuesta cumpliendo con las condiciones y contenidos establecidos en el documento de Bases.</w:t>
      </w:r>
    </w:p>
    <w:p w14:paraId="6E1EB1ED" w14:textId="77777777" w:rsidR="00F61E10" w:rsidRDefault="00F61E10" w:rsidP="00F61E10">
      <w:pPr>
        <w:widowControl w:val="0"/>
        <w:spacing w:after="0" w:line="240" w:lineRule="auto"/>
        <w:jc w:val="both"/>
        <w:rPr>
          <w:rFonts w:ascii="Arial" w:eastAsia="Arial" w:hAnsi="Arial" w:cs="Arial"/>
          <w:sz w:val="22"/>
          <w:szCs w:val="22"/>
        </w:rPr>
      </w:pPr>
    </w:p>
    <w:p w14:paraId="2A9CD666"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Que los documentos soporte se encuentren ilegibles o en un formato que no pueda abrirse.</w:t>
      </w:r>
    </w:p>
    <w:p w14:paraId="5DD9BFEC" w14:textId="77777777" w:rsidR="00F61E10" w:rsidRDefault="00F61E10" w:rsidP="00F61E10">
      <w:pPr>
        <w:widowControl w:val="0"/>
        <w:spacing w:after="0" w:line="240" w:lineRule="auto"/>
        <w:jc w:val="both"/>
        <w:rPr>
          <w:rFonts w:ascii="Arial" w:eastAsia="Arial" w:hAnsi="Arial" w:cs="Arial"/>
          <w:sz w:val="22"/>
          <w:szCs w:val="22"/>
        </w:rPr>
      </w:pPr>
    </w:p>
    <w:p w14:paraId="05A4BBC5"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Que la inscripción sea enviada por un medio diferente al habilitado por el IPCC.</w:t>
      </w:r>
    </w:p>
    <w:p w14:paraId="1BC431C9" w14:textId="77777777" w:rsidR="00F61E10" w:rsidRDefault="00F61E10" w:rsidP="00F61E10">
      <w:pPr>
        <w:widowControl w:val="0"/>
        <w:spacing w:after="0" w:line="240" w:lineRule="auto"/>
        <w:ind w:left="1428"/>
        <w:jc w:val="both"/>
        <w:rPr>
          <w:rFonts w:ascii="Arial" w:eastAsia="Arial" w:hAnsi="Arial" w:cs="Arial"/>
          <w:sz w:val="22"/>
          <w:szCs w:val="22"/>
        </w:rPr>
      </w:pPr>
    </w:p>
    <w:p w14:paraId="50B6AEDB"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Encontrarse incursa en alguna de las prohibiciones, inhabilidades e incompatibilidades señaladas por la Constitución y la ley.</w:t>
      </w:r>
    </w:p>
    <w:p w14:paraId="0B5EE24D" w14:textId="77777777" w:rsidR="00F61E10" w:rsidRDefault="00F61E10" w:rsidP="00F61E10">
      <w:pPr>
        <w:widowControl w:val="0"/>
        <w:spacing w:after="0" w:line="240" w:lineRule="auto"/>
        <w:jc w:val="both"/>
        <w:rPr>
          <w:rFonts w:ascii="Arial" w:eastAsia="Arial" w:hAnsi="Arial" w:cs="Arial"/>
          <w:sz w:val="22"/>
          <w:szCs w:val="22"/>
        </w:rPr>
      </w:pPr>
    </w:p>
    <w:p w14:paraId="521C562D"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Si la inscripción no cumple con las especificaciones indicadas en los términos del presente documento.</w:t>
      </w:r>
    </w:p>
    <w:p w14:paraId="2422CAA6" w14:textId="77777777" w:rsidR="00F61E10" w:rsidRDefault="00F61E10" w:rsidP="00F61E10">
      <w:pPr>
        <w:widowControl w:val="0"/>
        <w:spacing w:after="0" w:line="240" w:lineRule="auto"/>
        <w:jc w:val="both"/>
        <w:rPr>
          <w:rFonts w:ascii="Arial" w:eastAsia="Arial" w:hAnsi="Arial" w:cs="Arial"/>
          <w:sz w:val="22"/>
          <w:szCs w:val="22"/>
        </w:rPr>
      </w:pPr>
    </w:p>
    <w:p w14:paraId="65C51506"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Si debido a la verificación, la información suministrada en el formulario resultara ser incongruente o falsa.</w:t>
      </w:r>
    </w:p>
    <w:p w14:paraId="54C47566" w14:textId="77777777" w:rsidR="00F61E10" w:rsidRDefault="00F61E10" w:rsidP="00F61E10">
      <w:pPr>
        <w:widowControl w:val="0"/>
        <w:spacing w:after="0" w:line="240" w:lineRule="auto"/>
        <w:jc w:val="both"/>
        <w:rPr>
          <w:rFonts w:ascii="Arial" w:eastAsia="Arial" w:hAnsi="Arial" w:cs="Arial"/>
          <w:sz w:val="22"/>
          <w:szCs w:val="22"/>
        </w:rPr>
      </w:pPr>
    </w:p>
    <w:p w14:paraId="0FD8AB51"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Ser menor de 18 años.</w:t>
      </w:r>
    </w:p>
    <w:p w14:paraId="0630ED10" w14:textId="77777777" w:rsidR="00F61E10" w:rsidRDefault="00F61E10" w:rsidP="00F61E10">
      <w:pPr>
        <w:widowControl w:val="0"/>
        <w:spacing w:after="0" w:line="240" w:lineRule="auto"/>
        <w:jc w:val="both"/>
        <w:rPr>
          <w:rFonts w:ascii="Arial" w:eastAsia="Arial" w:hAnsi="Arial" w:cs="Arial"/>
          <w:sz w:val="22"/>
          <w:szCs w:val="22"/>
        </w:rPr>
      </w:pPr>
    </w:p>
    <w:p w14:paraId="1E033FDA"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Si siendo ganadores de estímulos de convocatorias de años anteriores y el IPCC, les ha declarado el incumplimiento de sus compromisos.</w:t>
      </w:r>
    </w:p>
    <w:p w14:paraId="7DB55B25" w14:textId="77777777" w:rsidR="00F61E10" w:rsidRDefault="00F61E10" w:rsidP="00F61E10">
      <w:pPr>
        <w:widowControl w:val="0"/>
        <w:spacing w:after="0" w:line="240" w:lineRule="auto"/>
        <w:jc w:val="both"/>
        <w:rPr>
          <w:rFonts w:ascii="Arial" w:eastAsia="Arial" w:hAnsi="Arial" w:cs="Arial"/>
          <w:sz w:val="22"/>
          <w:szCs w:val="22"/>
        </w:rPr>
      </w:pPr>
    </w:p>
    <w:p w14:paraId="31768930" w14:textId="77777777" w:rsidR="00F61E10" w:rsidRDefault="00F61E10">
      <w:pPr>
        <w:widowControl w:val="0"/>
        <w:numPr>
          <w:ilvl w:val="0"/>
          <w:numId w:val="6"/>
        </w:numPr>
        <w:spacing w:after="0" w:line="240" w:lineRule="auto"/>
        <w:jc w:val="both"/>
        <w:rPr>
          <w:rFonts w:ascii="Arial" w:eastAsia="Arial" w:hAnsi="Arial" w:cs="Arial"/>
          <w:sz w:val="22"/>
          <w:szCs w:val="22"/>
        </w:rPr>
      </w:pPr>
      <w:r>
        <w:rPr>
          <w:rFonts w:ascii="Arial" w:eastAsia="Arial" w:hAnsi="Arial" w:cs="Arial"/>
          <w:sz w:val="22"/>
          <w:szCs w:val="22"/>
        </w:rPr>
        <w:t>Cada participante, ya sea persona natural, persona jurídica o como integrante de un grupo constituido, podrá presentar o hacer parte de máximo una (1) propuesta. En el evento en que un participante presente más de una (1) propuesta, o participe en varias propuestas será rechazado.</w:t>
      </w:r>
    </w:p>
    <w:p w14:paraId="2B79BBE6" w14:textId="77777777" w:rsidR="00F61E10" w:rsidRDefault="00F61E10" w:rsidP="00F61E10">
      <w:pPr>
        <w:widowControl w:val="0"/>
        <w:spacing w:after="0" w:line="240" w:lineRule="auto"/>
        <w:ind w:left="1428"/>
        <w:jc w:val="both"/>
        <w:rPr>
          <w:rFonts w:ascii="Arial" w:eastAsia="Arial" w:hAnsi="Arial" w:cs="Arial"/>
          <w:sz w:val="22"/>
          <w:szCs w:val="22"/>
        </w:rPr>
      </w:pPr>
    </w:p>
    <w:p w14:paraId="782A28A3" w14:textId="77777777" w:rsidR="00F61E10" w:rsidRDefault="00F61E10" w:rsidP="00F61E10">
      <w:pPr>
        <w:spacing w:after="200" w:line="276" w:lineRule="auto"/>
        <w:jc w:val="both"/>
        <w:rPr>
          <w:rFonts w:ascii="Arial" w:eastAsia="Arial" w:hAnsi="Arial" w:cs="Arial"/>
          <w:sz w:val="22"/>
          <w:szCs w:val="22"/>
        </w:rPr>
      </w:pPr>
      <w:r>
        <w:rPr>
          <w:rFonts w:ascii="Arial" w:eastAsia="Arial" w:hAnsi="Arial" w:cs="Arial"/>
          <w:b/>
          <w:sz w:val="22"/>
          <w:szCs w:val="22"/>
        </w:rPr>
        <w:t>NOTA 4.</w:t>
      </w:r>
      <w:r>
        <w:rPr>
          <w:rFonts w:ascii="Arial" w:eastAsia="Arial" w:hAnsi="Arial" w:cs="Arial"/>
          <w:sz w:val="22"/>
          <w:szCs w:val="22"/>
        </w:rPr>
        <w:t xml:space="preserve"> El Instituto de Patrimonio y Cultura de Cartagena de Indias IPCC verificará que las inscripciones cumplan con todas las condiciones generales de participación y la documentación requerida. De no cumplirse con esta exigencia, no será evaluada la inscripción. Las inscripciones que cumplan con las condiciones generales de participación y la documentación completa pasarán a la siguiente etapa.</w:t>
      </w:r>
    </w:p>
    <w:p w14:paraId="6B11F52A" w14:textId="77777777" w:rsidR="00F61E10" w:rsidRDefault="00F61E10">
      <w:pPr>
        <w:pStyle w:val="Ttulo1"/>
        <w:numPr>
          <w:ilvl w:val="0"/>
          <w:numId w:val="23"/>
        </w:numPr>
        <w:ind w:left="1440"/>
        <w:jc w:val="center"/>
        <w:rPr>
          <w:rFonts w:ascii="Arial" w:eastAsia="Arial" w:hAnsi="Arial" w:cs="Arial"/>
          <w:b/>
          <w:sz w:val="24"/>
          <w:szCs w:val="24"/>
        </w:rPr>
      </w:pPr>
      <w:bookmarkStart w:id="19" w:name="_Toc191893601"/>
      <w:r>
        <w:rPr>
          <w:rFonts w:ascii="Arial" w:eastAsia="Arial" w:hAnsi="Arial" w:cs="Arial"/>
          <w:b/>
          <w:sz w:val="24"/>
          <w:szCs w:val="24"/>
        </w:rPr>
        <w:t>¿QUÉ TIPO DE PROYECTOS SE APOYAN?</w:t>
      </w:r>
      <w:bookmarkEnd w:id="19"/>
    </w:p>
    <w:p w14:paraId="2AF73E13" w14:textId="56459681" w:rsidR="00F61E10" w:rsidRDefault="00F61E10">
      <w:pPr>
        <w:pStyle w:val="Ttulo2"/>
        <w:numPr>
          <w:ilvl w:val="1"/>
          <w:numId w:val="24"/>
        </w:numPr>
        <w:rPr>
          <w:rFonts w:ascii="Arial" w:eastAsia="Arial" w:hAnsi="Arial" w:cs="Arial"/>
          <w:b/>
          <w:sz w:val="24"/>
          <w:szCs w:val="24"/>
        </w:rPr>
      </w:pPr>
      <w:bookmarkStart w:id="20" w:name="_Toc191893602"/>
      <w:r>
        <w:rPr>
          <w:rFonts w:ascii="Arial" w:eastAsia="Arial" w:hAnsi="Arial" w:cs="Arial"/>
          <w:b/>
          <w:sz w:val="24"/>
          <w:szCs w:val="24"/>
        </w:rPr>
        <w:t>CREACIÓN Y PRODUCCIÓN DE CORTOMETRAJE DE FICCIÓN</w:t>
      </w:r>
      <w:bookmarkEnd w:id="20"/>
    </w:p>
    <w:tbl>
      <w:tblPr>
        <w:tblW w:w="8500"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000" w:firstRow="0" w:lastRow="0" w:firstColumn="0" w:lastColumn="0" w:noHBand="0" w:noVBand="0"/>
      </w:tblPr>
      <w:tblGrid>
        <w:gridCol w:w="1809"/>
        <w:gridCol w:w="6691"/>
      </w:tblGrid>
      <w:tr w:rsidR="00F61E10" w14:paraId="630A2CDD" w14:textId="77777777" w:rsidTr="007E1B62">
        <w:trPr>
          <w:trHeight w:val="686"/>
          <w:jc w:val="center"/>
        </w:trPr>
        <w:tc>
          <w:tcPr>
            <w:tcW w:w="8500" w:type="dxa"/>
            <w:gridSpan w:val="2"/>
            <w:shd w:val="clear" w:color="auto" w:fill="83CAEB" w:themeFill="accent1" w:themeFillTint="66"/>
            <w:vAlign w:val="center"/>
          </w:tcPr>
          <w:p w14:paraId="6A153571" w14:textId="77777777" w:rsidR="00F61E10" w:rsidRDefault="00F61E10" w:rsidP="00976060">
            <w:pPr>
              <w:keepNext/>
              <w:keepLines/>
              <w:pBdr>
                <w:top w:val="nil"/>
                <w:left w:val="nil"/>
                <w:bottom w:val="nil"/>
                <w:right w:val="nil"/>
                <w:between w:val="nil"/>
              </w:pBdr>
              <w:spacing w:before="160" w:after="80"/>
              <w:jc w:val="center"/>
              <w:rPr>
                <w:rFonts w:ascii="Arial" w:eastAsia="Arial" w:hAnsi="Arial" w:cs="Arial"/>
                <w:b/>
                <w:color w:val="000000"/>
              </w:rPr>
            </w:pPr>
            <w:r>
              <w:rPr>
                <w:rFonts w:ascii="Arial" w:eastAsia="Arial" w:hAnsi="Arial" w:cs="Arial"/>
                <w:b/>
                <w:color w:val="000000"/>
              </w:rPr>
              <w:t>Línea Estratégica: Producción</w:t>
            </w:r>
          </w:p>
          <w:p w14:paraId="4AB02863" w14:textId="77777777" w:rsidR="00F61E10" w:rsidRDefault="00F61E10" w:rsidP="00976060">
            <w:pPr>
              <w:jc w:val="center"/>
              <w:rPr>
                <w:rFonts w:ascii="Arial" w:eastAsia="Arial" w:hAnsi="Arial" w:cs="Arial"/>
              </w:rPr>
            </w:pPr>
            <w:r>
              <w:rPr>
                <w:rFonts w:ascii="Arial" w:eastAsia="Arial" w:hAnsi="Arial" w:cs="Arial"/>
                <w:b/>
              </w:rPr>
              <w:t>Modalidad:</w:t>
            </w:r>
            <w:r>
              <w:rPr>
                <w:rFonts w:ascii="Arial" w:eastAsia="Arial" w:hAnsi="Arial" w:cs="Arial"/>
              </w:rPr>
              <w:t xml:space="preserve"> </w:t>
            </w:r>
            <w:r>
              <w:rPr>
                <w:rFonts w:ascii="Arial" w:eastAsia="Arial" w:hAnsi="Arial" w:cs="Arial"/>
                <w:b/>
              </w:rPr>
              <w:t>ficción</w:t>
            </w:r>
          </w:p>
        </w:tc>
      </w:tr>
      <w:tr w:rsidR="00F61E10" w14:paraId="063D8506" w14:textId="77777777" w:rsidTr="00976060">
        <w:trPr>
          <w:trHeight w:val="251"/>
          <w:jc w:val="center"/>
        </w:trPr>
        <w:tc>
          <w:tcPr>
            <w:tcW w:w="1809" w:type="dxa"/>
            <w:vAlign w:val="center"/>
          </w:tcPr>
          <w:p w14:paraId="1867FE64"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Valor total asignado</w:t>
            </w:r>
          </w:p>
        </w:tc>
        <w:tc>
          <w:tcPr>
            <w:tcW w:w="6691" w:type="dxa"/>
            <w:vAlign w:val="center"/>
          </w:tcPr>
          <w:p w14:paraId="68970F94" w14:textId="77777777" w:rsidR="00F61E10" w:rsidRDefault="00F61E10" w:rsidP="00976060">
            <w:pPr>
              <w:pBdr>
                <w:top w:val="nil"/>
                <w:left w:val="nil"/>
                <w:bottom w:val="nil"/>
                <w:right w:val="nil"/>
                <w:between w:val="nil"/>
              </w:pBdr>
              <w:spacing w:after="200" w:line="232" w:lineRule="auto"/>
              <w:jc w:val="both"/>
              <w:rPr>
                <w:rFonts w:ascii="Arial" w:eastAsia="Arial" w:hAnsi="Arial" w:cs="Arial"/>
              </w:rPr>
            </w:pPr>
            <w:r>
              <w:rPr>
                <w:rFonts w:ascii="Arial" w:eastAsia="Arial" w:hAnsi="Arial" w:cs="Arial"/>
              </w:rPr>
              <w:t>$54.000.000</w:t>
            </w:r>
          </w:p>
        </w:tc>
      </w:tr>
      <w:tr w:rsidR="00F61E10" w14:paraId="195A44D1" w14:textId="77777777" w:rsidTr="00976060">
        <w:trPr>
          <w:trHeight w:val="506"/>
          <w:jc w:val="center"/>
        </w:trPr>
        <w:tc>
          <w:tcPr>
            <w:tcW w:w="1809" w:type="dxa"/>
            <w:vAlign w:val="center"/>
          </w:tcPr>
          <w:p w14:paraId="0124EC02" w14:textId="77777777" w:rsidR="00F61E10" w:rsidRDefault="00F61E10" w:rsidP="00976060">
            <w:pPr>
              <w:pBdr>
                <w:top w:val="nil"/>
                <w:left w:val="nil"/>
                <w:bottom w:val="nil"/>
                <w:right w:val="nil"/>
                <w:between w:val="nil"/>
              </w:pBdr>
              <w:tabs>
                <w:tab w:val="left" w:pos="1151"/>
                <w:tab w:val="left" w:pos="1910"/>
              </w:tabs>
              <w:spacing w:after="200" w:line="254" w:lineRule="auto"/>
              <w:ind w:left="107" w:right="-15"/>
              <w:jc w:val="center"/>
              <w:rPr>
                <w:rFonts w:ascii="Arial" w:eastAsia="Arial" w:hAnsi="Arial" w:cs="Arial"/>
                <w:b/>
              </w:rPr>
            </w:pPr>
            <w:r>
              <w:rPr>
                <w:rFonts w:ascii="Arial" w:eastAsia="Arial" w:hAnsi="Arial" w:cs="Arial"/>
                <w:b/>
              </w:rPr>
              <w:t>Valor de cada estímulo</w:t>
            </w:r>
          </w:p>
        </w:tc>
        <w:tc>
          <w:tcPr>
            <w:tcW w:w="6691" w:type="dxa"/>
            <w:vAlign w:val="center"/>
          </w:tcPr>
          <w:p w14:paraId="007EBE61" w14:textId="77777777" w:rsidR="00F61E10" w:rsidRDefault="00F61E10" w:rsidP="00976060">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$27.000.000 c/u</w:t>
            </w:r>
          </w:p>
        </w:tc>
      </w:tr>
      <w:tr w:rsidR="00F61E10" w14:paraId="62034CBC" w14:textId="77777777" w:rsidTr="00976060">
        <w:trPr>
          <w:trHeight w:val="251"/>
          <w:jc w:val="center"/>
        </w:trPr>
        <w:tc>
          <w:tcPr>
            <w:tcW w:w="1809" w:type="dxa"/>
            <w:vAlign w:val="center"/>
          </w:tcPr>
          <w:p w14:paraId="370EC008"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Cantidad de estímulos</w:t>
            </w:r>
          </w:p>
        </w:tc>
        <w:tc>
          <w:tcPr>
            <w:tcW w:w="6691" w:type="dxa"/>
            <w:vAlign w:val="center"/>
          </w:tcPr>
          <w:p w14:paraId="4BE9C3A4" w14:textId="77777777" w:rsidR="00F61E10" w:rsidRDefault="00F61E10" w:rsidP="00976060">
            <w:pPr>
              <w:pBdr>
                <w:top w:val="nil"/>
                <w:left w:val="nil"/>
                <w:bottom w:val="nil"/>
                <w:right w:val="nil"/>
                <w:between w:val="nil"/>
              </w:pBdr>
              <w:spacing w:after="200" w:line="232" w:lineRule="auto"/>
              <w:ind w:left="107"/>
              <w:jc w:val="both"/>
              <w:rPr>
                <w:rFonts w:ascii="Arial" w:eastAsia="Arial" w:hAnsi="Arial" w:cs="Arial"/>
              </w:rPr>
            </w:pPr>
            <w:r>
              <w:rPr>
                <w:rFonts w:ascii="Arial" w:eastAsia="Arial" w:hAnsi="Arial" w:cs="Arial"/>
              </w:rPr>
              <w:t>2 estímulos</w:t>
            </w:r>
          </w:p>
        </w:tc>
      </w:tr>
      <w:tr w:rsidR="00F61E10" w14:paraId="23F8F033" w14:textId="77777777" w:rsidTr="00976060">
        <w:trPr>
          <w:trHeight w:val="726"/>
          <w:jc w:val="center"/>
        </w:trPr>
        <w:tc>
          <w:tcPr>
            <w:tcW w:w="1809" w:type="dxa"/>
            <w:vAlign w:val="center"/>
          </w:tcPr>
          <w:p w14:paraId="33A3A030" w14:textId="77777777" w:rsidR="00F61E10" w:rsidRDefault="00F61E10" w:rsidP="00976060">
            <w:pPr>
              <w:pBdr>
                <w:top w:val="nil"/>
                <w:left w:val="nil"/>
                <w:bottom w:val="nil"/>
                <w:right w:val="nil"/>
                <w:between w:val="nil"/>
              </w:pBdr>
              <w:spacing w:before="2" w:after="200" w:line="276" w:lineRule="auto"/>
              <w:ind w:left="107"/>
              <w:jc w:val="center"/>
              <w:rPr>
                <w:rFonts w:ascii="Arial" w:eastAsia="Arial" w:hAnsi="Arial" w:cs="Arial"/>
                <w:b/>
              </w:rPr>
            </w:pPr>
            <w:r>
              <w:rPr>
                <w:rFonts w:ascii="Arial" w:eastAsia="Arial" w:hAnsi="Arial" w:cs="Arial"/>
                <w:b/>
              </w:rPr>
              <w:t>Dirigido a</w:t>
            </w:r>
          </w:p>
        </w:tc>
        <w:tc>
          <w:tcPr>
            <w:tcW w:w="6691" w:type="dxa"/>
            <w:vAlign w:val="center"/>
          </w:tcPr>
          <w:p w14:paraId="27452DC0" w14:textId="77777777" w:rsidR="00F61E10" w:rsidRDefault="00F61E10" w:rsidP="00976060">
            <w:pPr>
              <w:pBdr>
                <w:top w:val="nil"/>
                <w:left w:val="nil"/>
                <w:bottom w:val="nil"/>
                <w:right w:val="nil"/>
                <w:between w:val="nil"/>
              </w:pBdr>
              <w:spacing w:after="200" w:line="241" w:lineRule="auto"/>
              <w:ind w:left="107"/>
              <w:jc w:val="both"/>
              <w:rPr>
                <w:rFonts w:ascii="Arial" w:eastAsia="Arial" w:hAnsi="Arial" w:cs="Arial"/>
              </w:rPr>
            </w:pPr>
            <w:r>
              <w:rPr>
                <w:rFonts w:ascii="Arial" w:eastAsia="Arial" w:hAnsi="Arial" w:cs="Arial"/>
              </w:rPr>
              <w:t xml:space="preserve">Persona natural, grupos constituidos y persona jurídica de naturaleza privada sin ánimo de lucro, con trayectoria </w:t>
            </w:r>
            <w:r>
              <w:rPr>
                <w:rFonts w:ascii="Arial" w:eastAsia="Arial" w:hAnsi="Arial" w:cs="Arial"/>
              </w:rPr>
              <w:lastRenderedPageBreak/>
              <w:t>demostrada de tres (3) años o más de actividad artística cultural.</w:t>
            </w:r>
          </w:p>
        </w:tc>
      </w:tr>
    </w:tbl>
    <w:p w14:paraId="20239904" w14:textId="77777777" w:rsidR="00F61E10" w:rsidRDefault="00F61E10" w:rsidP="00F61E10">
      <w:pPr>
        <w:jc w:val="both"/>
        <w:rPr>
          <w:rFonts w:ascii="Arial" w:eastAsia="Arial" w:hAnsi="Arial" w:cs="Arial"/>
          <w:b/>
          <w:sz w:val="22"/>
          <w:szCs w:val="22"/>
        </w:rPr>
      </w:pPr>
    </w:p>
    <w:p w14:paraId="10B1E2AE" w14:textId="77777777" w:rsidR="00F61E10" w:rsidRDefault="00F61E10">
      <w:pPr>
        <w:numPr>
          <w:ilvl w:val="0"/>
          <w:numId w:val="7"/>
        </w:numPr>
        <w:spacing w:after="0"/>
        <w:jc w:val="both"/>
        <w:rPr>
          <w:rFonts w:ascii="Arial" w:eastAsia="Arial" w:hAnsi="Arial" w:cs="Arial"/>
          <w:sz w:val="22"/>
          <w:szCs w:val="22"/>
        </w:rPr>
      </w:pPr>
      <w:r>
        <w:rPr>
          <w:rFonts w:ascii="Arial" w:eastAsia="Arial" w:hAnsi="Arial" w:cs="Arial"/>
          <w:b/>
          <w:sz w:val="22"/>
          <w:szCs w:val="22"/>
        </w:rPr>
        <w:t xml:space="preserve">Objeto: </w:t>
      </w:r>
      <w:r>
        <w:rPr>
          <w:rFonts w:ascii="Arial" w:eastAsia="Arial" w:hAnsi="Arial" w:cs="Arial"/>
          <w:sz w:val="22"/>
          <w:szCs w:val="22"/>
        </w:rPr>
        <w:t>Dos (2) Estímulos para la creación y producción de un cortometraje de ficción, realizado por mujeres, hombres y/o comunidad LGTBIQ+, que destaquen las bondades y singularidades de Cartagena de Indias como ciudad. Los cortometrajes podrán abordar temas como el legado histórico, las tradiciones locales, la diversidad de sus comunidades, o los paisajes únicos que resaltan el brillo y el esplendor de Cartagena de Indias.</w:t>
      </w:r>
    </w:p>
    <w:p w14:paraId="1351F7D8" w14:textId="77777777" w:rsidR="00F61E10" w:rsidRDefault="00F61E10" w:rsidP="00F61E10">
      <w:pPr>
        <w:jc w:val="both"/>
        <w:rPr>
          <w:rFonts w:ascii="Arial" w:eastAsia="Arial" w:hAnsi="Arial" w:cs="Arial"/>
          <w:b/>
          <w:sz w:val="22"/>
          <w:szCs w:val="22"/>
        </w:rPr>
      </w:pPr>
    </w:p>
    <w:p w14:paraId="4A9DC9A6" w14:textId="77777777" w:rsidR="00F61E10" w:rsidRDefault="00F61E10">
      <w:pPr>
        <w:numPr>
          <w:ilvl w:val="0"/>
          <w:numId w:val="7"/>
        </w:numPr>
        <w:jc w:val="both"/>
        <w:rPr>
          <w:rFonts w:ascii="Arial" w:eastAsia="Arial" w:hAnsi="Arial" w:cs="Arial"/>
          <w:b/>
          <w:sz w:val="22"/>
          <w:szCs w:val="22"/>
        </w:rPr>
      </w:pPr>
      <w:r>
        <w:rPr>
          <w:rFonts w:ascii="Arial" w:eastAsia="Arial" w:hAnsi="Arial" w:cs="Arial"/>
          <w:b/>
          <w:sz w:val="22"/>
          <w:szCs w:val="22"/>
        </w:rPr>
        <w:t>Justificación</w:t>
      </w:r>
    </w:p>
    <w:p w14:paraId="224DB747" w14:textId="77777777" w:rsidR="00F61E10" w:rsidRDefault="00F61E10" w:rsidP="00F61E10">
      <w:pPr>
        <w:jc w:val="both"/>
        <w:rPr>
          <w:rFonts w:ascii="Arial" w:eastAsia="Arial" w:hAnsi="Arial" w:cs="Arial"/>
          <w:sz w:val="22"/>
          <w:szCs w:val="22"/>
        </w:rPr>
      </w:pPr>
      <w:r>
        <w:rPr>
          <w:rFonts w:ascii="Arial" w:eastAsia="Arial" w:hAnsi="Arial" w:cs="Arial"/>
          <w:sz w:val="22"/>
          <w:szCs w:val="22"/>
        </w:rPr>
        <w:t xml:space="preserve">Esta categoría busca apoyar al talento local en la producción de cortometrajes de ficción, incentivando la creación de historias originales que exploren nuevas perspectivas y enfoques creativos. </w:t>
      </w:r>
    </w:p>
    <w:p w14:paraId="1A7CEDB2" w14:textId="77777777" w:rsidR="00F61E10" w:rsidRDefault="00F61E10">
      <w:pPr>
        <w:numPr>
          <w:ilvl w:val="0"/>
          <w:numId w:val="8"/>
        </w:numPr>
        <w:jc w:val="both"/>
        <w:rPr>
          <w:rFonts w:ascii="Arial" w:eastAsia="Arial" w:hAnsi="Arial" w:cs="Arial"/>
          <w:b/>
          <w:sz w:val="22"/>
          <w:szCs w:val="22"/>
        </w:rPr>
      </w:pPr>
      <w:r>
        <w:rPr>
          <w:rFonts w:ascii="Arial" w:eastAsia="Arial" w:hAnsi="Arial" w:cs="Arial"/>
          <w:b/>
          <w:sz w:val="22"/>
          <w:szCs w:val="22"/>
        </w:rPr>
        <w:t>Requerimiento específico</w:t>
      </w:r>
    </w:p>
    <w:p w14:paraId="45B78368" w14:textId="77777777" w:rsidR="00F61E10" w:rsidRDefault="00F61E10" w:rsidP="00F61E10">
      <w:pPr>
        <w:jc w:val="both"/>
        <w:rPr>
          <w:rFonts w:ascii="Arial" w:eastAsia="Arial" w:hAnsi="Arial" w:cs="Arial"/>
          <w:sz w:val="22"/>
          <w:szCs w:val="22"/>
        </w:rPr>
      </w:pPr>
      <w:r>
        <w:rPr>
          <w:rFonts w:ascii="Arial" w:eastAsia="Arial" w:hAnsi="Arial" w:cs="Arial"/>
          <w:sz w:val="22"/>
          <w:szCs w:val="22"/>
        </w:rPr>
        <w:t>Las obras deberán tener una duración mínima de siete (7) minutos y máxima de diez (10) minutos, y la propuesta audiovisual no debe haber iniciado rodaje al momento de presentarse a esta convocatoria.</w:t>
      </w:r>
    </w:p>
    <w:p w14:paraId="2C38FA09" w14:textId="77777777" w:rsidR="00F61E10" w:rsidRDefault="00F61E10">
      <w:pPr>
        <w:numPr>
          <w:ilvl w:val="0"/>
          <w:numId w:val="8"/>
        </w:numPr>
        <w:jc w:val="both"/>
        <w:rPr>
          <w:rFonts w:ascii="Arial" w:eastAsia="Arial" w:hAnsi="Arial" w:cs="Arial"/>
          <w:sz w:val="22"/>
          <w:szCs w:val="22"/>
        </w:rPr>
      </w:pPr>
      <w:r>
        <w:rPr>
          <w:rFonts w:ascii="Arial" w:eastAsia="Arial" w:hAnsi="Arial" w:cs="Arial"/>
          <w:b/>
          <w:sz w:val="22"/>
          <w:szCs w:val="22"/>
        </w:rPr>
        <w:t>Documentos específicos para categoría creación y producción de cortometraje de ficción.</w:t>
      </w:r>
    </w:p>
    <w:p w14:paraId="20DCE92A"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 xml:space="preserve">Sinopsis. 1 página aprox. </w:t>
      </w:r>
    </w:p>
    <w:p w14:paraId="55E9A515"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Guión literario completo, dialogado y secuenciado con tipo y tamaño de letra sugerido: courier o courier new de doce (12) puntos. Para el caso de proyectos documentales, se solicita escaleta.</w:t>
      </w:r>
    </w:p>
    <w:p w14:paraId="7F6EF2A3"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Tratamiento audiovisual que debe incluir una descripción detallada de la propuesta artística, así como los aspectos estéticos y técnicos que guiarán la realización del cortometraje. Es fundamental que se especifiquen las propuestas de dirección, fotografía, arte, sonido, montaje, entre otras. Este tratamiento debe tener una extensión aproximada de 5 páginas.</w:t>
      </w:r>
    </w:p>
    <w:p w14:paraId="5E5F5983"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 xml:space="preserve">Adjunte link del video de máximo 3 minutos, en el que mencione por qué desea realizar este proyecto audiovisual, cuál es el punto de vista, su relación con el proyecto (temáticas, exploraciones, apuestas artísticas y estéticas), y por qué considera que es relevante su realización. </w:t>
      </w:r>
      <w:r>
        <w:rPr>
          <w:rFonts w:ascii="Arial" w:eastAsia="Arial" w:hAnsi="Arial" w:cs="Arial"/>
          <w:sz w:val="22"/>
          <w:szCs w:val="22"/>
          <w:vertAlign w:val="superscript"/>
        </w:rPr>
        <w:footnoteReference w:id="1"/>
      </w:r>
      <w:r>
        <w:rPr>
          <w:rFonts w:ascii="Arial" w:eastAsia="Arial" w:hAnsi="Arial" w:cs="Arial"/>
          <w:sz w:val="22"/>
          <w:szCs w:val="22"/>
        </w:rPr>
        <w:t xml:space="preserve"> </w:t>
      </w:r>
    </w:p>
    <w:p w14:paraId="0AF9F200"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Definición del público objetivo al cual está dirigido el cortometraje; puede incluir criterios geográficos, demográficos y psicográficos, así como de gustos y hábitos de consumo y acceso cultural o audiovisual, entre otros. 1 página aprox.</w:t>
      </w:r>
    </w:p>
    <w:p w14:paraId="31C5A3B2"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Perfil del director o de la directora. Debe incluir información referente a su formación, experiencia profesional y especificar su filmografía en concordancia con el objeto de este estímulo. La filmografía debe incluir enlaces de los trabajos previos que garanticen la experiencia mínima requerida. 1 página aprox.</w:t>
      </w:r>
    </w:p>
    <w:p w14:paraId="0625B843"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lastRenderedPageBreak/>
        <w:t xml:space="preserve">Perfil del productor o de la productora, empresa productora o agrupación participante. Debe incluir información referente a la formación y experiencia profesional de la persona natural o de los integrantes de la persona jurídica o grupos constituidos, y su filmografía donde incluya enlaces de los trabajos previos. 1 página aprox. </w:t>
      </w:r>
    </w:p>
    <w:p w14:paraId="701A9896"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Cronograma de actividades que incluya todas las actividades a realizar en el desarrollo del proyecto.</w:t>
      </w:r>
    </w:p>
    <w:p w14:paraId="475C9FD0"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Formato de presupuesto desglosado. Debe especificar los gastos que serán cubiertos con los recursos otorgados por el Instituto de Patrimonio y Cultura - IPCC. Formatos Anexos.</w:t>
      </w:r>
    </w:p>
    <w:p w14:paraId="476BC900"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Notas de producción: Avances en la gestión del proyecto, alianzas estratégicas, vinculación de equipo creativo o técnico, identificación y argumentación sobre retos particulares de la producción.</w:t>
      </w:r>
    </w:p>
    <w:p w14:paraId="0D0AE80F" w14:textId="77777777" w:rsidR="00F61E10" w:rsidRDefault="00F61E10" w:rsidP="00F61E10">
      <w:pPr>
        <w:ind w:left="480"/>
        <w:jc w:val="both"/>
        <w:rPr>
          <w:rFonts w:ascii="Arial" w:eastAsia="Arial" w:hAnsi="Arial" w:cs="Arial"/>
          <w:sz w:val="22"/>
          <w:szCs w:val="22"/>
        </w:rPr>
      </w:pPr>
    </w:p>
    <w:p w14:paraId="76753FDE" w14:textId="1713646D" w:rsidR="00F61E10" w:rsidRPr="00D5671F" w:rsidRDefault="00F61E10">
      <w:pPr>
        <w:pStyle w:val="Ttulo2"/>
        <w:numPr>
          <w:ilvl w:val="1"/>
          <w:numId w:val="24"/>
        </w:numPr>
        <w:rPr>
          <w:rFonts w:ascii="Arial" w:eastAsia="Arial" w:hAnsi="Arial" w:cs="Arial"/>
          <w:b/>
          <w:color w:val="0F4761"/>
          <w:sz w:val="24"/>
          <w:szCs w:val="24"/>
        </w:rPr>
      </w:pPr>
      <w:bookmarkStart w:id="21" w:name="_heading=h.5iu0vpta46b2" w:colFirst="0" w:colLast="0"/>
      <w:bookmarkStart w:id="22" w:name="_Toc191893603"/>
      <w:bookmarkEnd w:id="21"/>
      <w:r w:rsidRPr="00D5671F">
        <w:rPr>
          <w:rFonts w:ascii="Arial" w:eastAsia="Arial" w:hAnsi="Arial" w:cs="Arial"/>
          <w:b/>
          <w:sz w:val="24"/>
          <w:szCs w:val="24"/>
        </w:rPr>
        <w:t>CREACIÓN Y PRODUCCIÓN DE CORTOMETRAJE DE  DOCUMENTAL</w:t>
      </w:r>
      <w:bookmarkEnd w:id="22"/>
    </w:p>
    <w:tbl>
      <w:tblPr>
        <w:tblW w:w="8500"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000" w:firstRow="0" w:lastRow="0" w:firstColumn="0" w:lastColumn="0" w:noHBand="0" w:noVBand="0"/>
      </w:tblPr>
      <w:tblGrid>
        <w:gridCol w:w="1809"/>
        <w:gridCol w:w="6691"/>
      </w:tblGrid>
      <w:tr w:rsidR="00F61E10" w14:paraId="4384379D" w14:textId="77777777" w:rsidTr="007E1B62">
        <w:trPr>
          <w:trHeight w:val="686"/>
          <w:jc w:val="center"/>
        </w:trPr>
        <w:tc>
          <w:tcPr>
            <w:tcW w:w="8500" w:type="dxa"/>
            <w:gridSpan w:val="2"/>
            <w:shd w:val="clear" w:color="auto" w:fill="83CAEB" w:themeFill="accent1" w:themeFillTint="66"/>
            <w:vAlign w:val="center"/>
          </w:tcPr>
          <w:p w14:paraId="0B201F3D" w14:textId="77777777" w:rsidR="00F61E10" w:rsidRDefault="00F61E10" w:rsidP="00976060">
            <w:pPr>
              <w:keepNext/>
              <w:keepLines/>
              <w:spacing w:before="160" w:after="80"/>
              <w:jc w:val="center"/>
              <w:rPr>
                <w:rFonts w:ascii="Arial" w:eastAsia="Arial" w:hAnsi="Arial" w:cs="Arial"/>
                <w:b/>
                <w:color w:val="000000"/>
              </w:rPr>
            </w:pPr>
            <w:bookmarkStart w:id="23" w:name="_heading=h.2jxsxqh" w:colFirst="0" w:colLast="0"/>
            <w:bookmarkEnd w:id="23"/>
            <w:r>
              <w:rPr>
                <w:rFonts w:ascii="Arial" w:eastAsia="Arial" w:hAnsi="Arial" w:cs="Arial"/>
                <w:b/>
                <w:color w:val="000000"/>
              </w:rPr>
              <w:t>Línea Estratégica: Producción</w:t>
            </w:r>
          </w:p>
          <w:p w14:paraId="6A5B16BD" w14:textId="77777777" w:rsidR="00F61E10" w:rsidRDefault="00F61E10" w:rsidP="00976060">
            <w:pPr>
              <w:jc w:val="center"/>
              <w:rPr>
                <w:rFonts w:ascii="Arial" w:eastAsia="Arial" w:hAnsi="Arial" w:cs="Arial"/>
              </w:rPr>
            </w:pPr>
            <w:r>
              <w:rPr>
                <w:rFonts w:ascii="Arial" w:eastAsia="Arial" w:hAnsi="Arial" w:cs="Arial"/>
                <w:b/>
              </w:rPr>
              <w:t>Modalidad:</w:t>
            </w:r>
            <w:r>
              <w:rPr>
                <w:rFonts w:ascii="Arial" w:eastAsia="Arial" w:hAnsi="Arial" w:cs="Arial"/>
              </w:rPr>
              <w:t xml:space="preserve"> </w:t>
            </w:r>
            <w:r>
              <w:rPr>
                <w:rFonts w:ascii="Arial" w:eastAsia="Arial" w:hAnsi="Arial" w:cs="Arial"/>
                <w:b/>
              </w:rPr>
              <w:t xml:space="preserve"> documental</w:t>
            </w:r>
          </w:p>
        </w:tc>
      </w:tr>
      <w:tr w:rsidR="00F61E10" w14:paraId="31A0E396" w14:textId="77777777" w:rsidTr="00976060">
        <w:trPr>
          <w:trHeight w:val="251"/>
          <w:jc w:val="center"/>
        </w:trPr>
        <w:tc>
          <w:tcPr>
            <w:tcW w:w="1809" w:type="dxa"/>
            <w:vAlign w:val="center"/>
          </w:tcPr>
          <w:p w14:paraId="42564B8A" w14:textId="77777777" w:rsidR="00F61E10" w:rsidRDefault="00F61E10" w:rsidP="00976060">
            <w:pPr>
              <w:spacing w:after="200" w:line="232" w:lineRule="auto"/>
              <w:ind w:left="107"/>
              <w:jc w:val="center"/>
              <w:rPr>
                <w:rFonts w:ascii="Arial" w:eastAsia="Arial" w:hAnsi="Arial" w:cs="Arial"/>
                <w:b/>
              </w:rPr>
            </w:pPr>
            <w:r>
              <w:rPr>
                <w:rFonts w:ascii="Arial" w:eastAsia="Arial" w:hAnsi="Arial" w:cs="Arial"/>
                <w:b/>
              </w:rPr>
              <w:t>Valor total asignado</w:t>
            </w:r>
          </w:p>
        </w:tc>
        <w:tc>
          <w:tcPr>
            <w:tcW w:w="6691" w:type="dxa"/>
            <w:vAlign w:val="center"/>
          </w:tcPr>
          <w:p w14:paraId="039CCE3E" w14:textId="77777777" w:rsidR="00F61E10" w:rsidRDefault="00F61E10" w:rsidP="00976060">
            <w:pPr>
              <w:spacing w:after="200" w:line="232" w:lineRule="auto"/>
              <w:jc w:val="both"/>
              <w:rPr>
                <w:rFonts w:ascii="Arial" w:eastAsia="Arial" w:hAnsi="Arial" w:cs="Arial"/>
              </w:rPr>
            </w:pPr>
            <w:r>
              <w:rPr>
                <w:rFonts w:ascii="Arial" w:eastAsia="Arial" w:hAnsi="Arial" w:cs="Arial"/>
              </w:rPr>
              <w:t>$30.000.000</w:t>
            </w:r>
          </w:p>
        </w:tc>
      </w:tr>
      <w:tr w:rsidR="00F61E10" w14:paraId="5DF289C6" w14:textId="77777777" w:rsidTr="00976060">
        <w:trPr>
          <w:trHeight w:val="506"/>
          <w:jc w:val="center"/>
        </w:trPr>
        <w:tc>
          <w:tcPr>
            <w:tcW w:w="1809" w:type="dxa"/>
            <w:vAlign w:val="center"/>
          </w:tcPr>
          <w:p w14:paraId="0447BAC7" w14:textId="77777777" w:rsidR="00F61E10" w:rsidRDefault="00F61E10" w:rsidP="00976060">
            <w:pPr>
              <w:tabs>
                <w:tab w:val="left" w:pos="1151"/>
                <w:tab w:val="left" w:pos="1910"/>
              </w:tabs>
              <w:spacing w:after="200" w:line="254" w:lineRule="auto"/>
              <w:ind w:left="107" w:right="-15"/>
              <w:jc w:val="center"/>
              <w:rPr>
                <w:rFonts w:ascii="Arial" w:eastAsia="Arial" w:hAnsi="Arial" w:cs="Arial"/>
                <w:b/>
              </w:rPr>
            </w:pPr>
            <w:r>
              <w:rPr>
                <w:rFonts w:ascii="Arial" w:eastAsia="Arial" w:hAnsi="Arial" w:cs="Arial"/>
                <w:b/>
              </w:rPr>
              <w:t>Valor de cada estímulo</w:t>
            </w:r>
          </w:p>
        </w:tc>
        <w:tc>
          <w:tcPr>
            <w:tcW w:w="6691" w:type="dxa"/>
            <w:vAlign w:val="center"/>
          </w:tcPr>
          <w:p w14:paraId="4ED50A22" w14:textId="77777777" w:rsidR="00F61E10" w:rsidRDefault="00F61E10" w:rsidP="00976060">
            <w:pPr>
              <w:spacing w:after="200" w:line="276" w:lineRule="auto"/>
              <w:jc w:val="both"/>
              <w:rPr>
                <w:rFonts w:ascii="Arial" w:eastAsia="Arial" w:hAnsi="Arial" w:cs="Arial"/>
              </w:rPr>
            </w:pPr>
            <w:r>
              <w:rPr>
                <w:rFonts w:ascii="Arial" w:eastAsia="Arial" w:hAnsi="Arial" w:cs="Arial"/>
              </w:rPr>
              <w:t>$15.000.000 c/u</w:t>
            </w:r>
          </w:p>
        </w:tc>
      </w:tr>
      <w:tr w:rsidR="00F61E10" w14:paraId="55A3DC5F" w14:textId="77777777" w:rsidTr="00976060">
        <w:trPr>
          <w:trHeight w:val="251"/>
          <w:jc w:val="center"/>
        </w:trPr>
        <w:tc>
          <w:tcPr>
            <w:tcW w:w="1809" w:type="dxa"/>
            <w:vAlign w:val="center"/>
          </w:tcPr>
          <w:p w14:paraId="3C9C5F73" w14:textId="77777777" w:rsidR="00F61E10" w:rsidRDefault="00F61E10" w:rsidP="00976060">
            <w:pPr>
              <w:spacing w:after="200" w:line="232" w:lineRule="auto"/>
              <w:ind w:left="107"/>
              <w:jc w:val="center"/>
              <w:rPr>
                <w:rFonts w:ascii="Arial" w:eastAsia="Arial" w:hAnsi="Arial" w:cs="Arial"/>
                <w:b/>
              </w:rPr>
            </w:pPr>
            <w:r>
              <w:rPr>
                <w:rFonts w:ascii="Arial" w:eastAsia="Arial" w:hAnsi="Arial" w:cs="Arial"/>
                <w:b/>
              </w:rPr>
              <w:t>Cantidad de estímulos</w:t>
            </w:r>
          </w:p>
        </w:tc>
        <w:tc>
          <w:tcPr>
            <w:tcW w:w="6691" w:type="dxa"/>
            <w:vAlign w:val="center"/>
          </w:tcPr>
          <w:p w14:paraId="5606958B" w14:textId="77777777" w:rsidR="00F61E10" w:rsidRDefault="00F61E10" w:rsidP="00976060">
            <w:pPr>
              <w:spacing w:after="200" w:line="232" w:lineRule="auto"/>
              <w:ind w:left="107"/>
              <w:jc w:val="both"/>
              <w:rPr>
                <w:rFonts w:ascii="Arial" w:eastAsia="Arial" w:hAnsi="Arial" w:cs="Arial"/>
              </w:rPr>
            </w:pPr>
            <w:r>
              <w:rPr>
                <w:rFonts w:ascii="Arial" w:eastAsia="Arial" w:hAnsi="Arial" w:cs="Arial"/>
              </w:rPr>
              <w:t>2 estímulos</w:t>
            </w:r>
          </w:p>
        </w:tc>
      </w:tr>
      <w:tr w:rsidR="00F61E10" w14:paraId="261BFB90" w14:textId="77777777" w:rsidTr="00976060">
        <w:trPr>
          <w:trHeight w:val="726"/>
          <w:jc w:val="center"/>
        </w:trPr>
        <w:tc>
          <w:tcPr>
            <w:tcW w:w="1809" w:type="dxa"/>
            <w:vAlign w:val="center"/>
          </w:tcPr>
          <w:p w14:paraId="0A4A116A" w14:textId="77777777" w:rsidR="00F61E10" w:rsidRDefault="00F61E10" w:rsidP="00976060">
            <w:pPr>
              <w:spacing w:before="2" w:after="200" w:line="276" w:lineRule="auto"/>
              <w:ind w:left="107"/>
              <w:jc w:val="center"/>
              <w:rPr>
                <w:rFonts w:ascii="Arial" w:eastAsia="Arial" w:hAnsi="Arial" w:cs="Arial"/>
                <w:b/>
              </w:rPr>
            </w:pPr>
            <w:r>
              <w:rPr>
                <w:rFonts w:ascii="Arial" w:eastAsia="Arial" w:hAnsi="Arial" w:cs="Arial"/>
                <w:b/>
              </w:rPr>
              <w:t>Dirigido a</w:t>
            </w:r>
          </w:p>
        </w:tc>
        <w:tc>
          <w:tcPr>
            <w:tcW w:w="6691" w:type="dxa"/>
            <w:vAlign w:val="center"/>
          </w:tcPr>
          <w:p w14:paraId="568ACE5F" w14:textId="77777777" w:rsidR="00F61E10" w:rsidRDefault="00F61E10" w:rsidP="00976060">
            <w:pPr>
              <w:spacing w:after="200" w:line="241" w:lineRule="auto"/>
              <w:ind w:left="107"/>
              <w:jc w:val="both"/>
              <w:rPr>
                <w:rFonts w:ascii="Arial" w:eastAsia="Arial" w:hAnsi="Arial" w:cs="Arial"/>
              </w:rPr>
            </w:pPr>
            <w:r>
              <w:rPr>
                <w:rFonts w:ascii="Arial" w:eastAsia="Arial" w:hAnsi="Arial" w:cs="Arial"/>
              </w:rPr>
              <w:t>Persona natural, grupos constituidos y persona jurídica de naturaleza privada sin ánimo de lucro, con trayectoria demostrada de tres (3) años o más de actividad artística cultural.</w:t>
            </w:r>
          </w:p>
        </w:tc>
      </w:tr>
    </w:tbl>
    <w:p w14:paraId="1A8E901E" w14:textId="77777777" w:rsidR="00F61E10" w:rsidRDefault="00F61E10" w:rsidP="00F61E10">
      <w:pPr>
        <w:jc w:val="both"/>
        <w:rPr>
          <w:rFonts w:ascii="Arial" w:eastAsia="Arial" w:hAnsi="Arial" w:cs="Arial"/>
          <w:b/>
          <w:sz w:val="22"/>
          <w:szCs w:val="22"/>
        </w:rPr>
      </w:pPr>
    </w:p>
    <w:p w14:paraId="6A3B8957" w14:textId="77777777" w:rsidR="00F61E10" w:rsidRDefault="00F61E10">
      <w:pPr>
        <w:numPr>
          <w:ilvl w:val="0"/>
          <w:numId w:val="7"/>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 xml:space="preserve">Objeto: </w:t>
      </w:r>
      <w:r>
        <w:rPr>
          <w:rFonts w:ascii="Arial" w:eastAsia="Arial" w:hAnsi="Arial" w:cs="Arial"/>
          <w:color w:val="000000"/>
          <w:sz w:val="22"/>
          <w:szCs w:val="22"/>
        </w:rPr>
        <w:t>Dos (2) Estímulos para la creación y producción de un cortometraje documental, realizado por mujeres, hombres y/o comunidad LGTBIQ+, que destaquen las bondades y singularidades de Cartagena de Indias como ciudad. Los cortometrajes podrán abordar temas como el legado histórico, las tradiciones locales, la diversidad de sus comunidades, o los paisajes únicos que resaltan el brillo y el esplendor de Cartagena de Indias.</w:t>
      </w:r>
    </w:p>
    <w:p w14:paraId="0910C286" w14:textId="77777777" w:rsidR="00F61E10" w:rsidRDefault="00F61E10" w:rsidP="00F61E10">
      <w:pPr>
        <w:pBdr>
          <w:top w:val="nil"/>
          <w:left w:val="nil"/>
          <w:bottom w:val="nil"/>
          <w:right w:val="nil"/>
          <w:between w:val="nil"/>
        </w:pBdr>
        <w:ind w:left="720"/>
        <w:jc w:val="both"/>
        <w:rPr>
          <w:rFonts w:ascii="Arial" w:eastAsia="Arial" w:hAnsi="Arial" w:cs="Arial"/>
          <w:b/>
          <w:sz w:val="22"/>
          <w:szCs w:val="22"/>
        </w:rPr>
      </w:pPr>
    </w:p>
    <w:p w14:paraId="30CC9C64" w14:textId="77777777" w:rsidR="00F61E10" w:rsidRDefault="00F61E10">
      <w:pPr>
        <w:numPr>
          <w:ilvl w:val="0"/>
          <w:numId w:val="7"/>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Justificación</w:t>
      </w:r>
    </w:p>
    <w:p w14:paraId="3498762E" w14:textId="77777777" w:rsidR="00F61E10" w:rsidRDefault="00F61E10" w:rsidP="00F61E10">
      <w:pPr>
        <w:jc w:val="both"/>
        <w:rPr>
          <w:rFonts w:ascii="Arial" w:eastAsia="Arial" w:hAnsi="Arial" w:cs="Arial"/>
          <w:sz w:val="22"/>
          <w:szCs w:val="22"/>
        </w:rPr>
      </w:pPr>
      <w:r>
        <w:rPr>
          <w:rFonts w:ascii="Arial" w:eastAsia="Arial" w:hAnsi="Arial" w:cs="Arial"/>
          <w:sz w:val="22"/>
          <w:szCs w:val="22"/>
        </w:rPr>
        <w:t xml:space="preserve">Esta categoría busca apoyar al talento local en la producción de cortometrajes documental, incentivando la creación de historias originales que exploren nuevas perspectivas y enfoques creativos. </w:t>
      </w:r>
    </w:p>
    <w:p w14:paraId="4D681142" w14:textId="77777777" w:rsidR="007E1B62" w:rsidRDefault="007E1B62" w:rsidP="00F61E10">
      <w:pPr>
        <w:jc w:val="both"/>
        <w:rPr>
          <w:rFonts w:ascii="Arial" w:eastAsia="Arial" w:hAnsi="Arial" w:cs="Arial"/>
          <w:sz w:val="22"/>
          <w:szCs w:val="22"/>
        </w:rPr>
      </w:pPr>
    </w:p>
    <w:p w14:paraId="1F9944C0" w14:textId="77777777" w:rsidR="007E1B62" w:rsidRDefault="007E1B62" w:rsidP="00F61E10">
      <w:pPr>
        <w:jc w:val="both"/>
        <w:rPr>
          <w:rFonts w:ascii="Arial" w:eastAsia="Arial" w:hAnsi="Arial" w:cs="Arial"/>
          <w:sz w:val="22"/>
          <w:szCs w:val="22"/>
        </w:rPr>
      </w:pPr>
    </w:p>
    <w:p w14:paraId="57FA91FC" w14:textId="77777777" w:rsidR="00F61E10" w:rsidRDefault="00F61E10">
      <w:pPr>
        <w:numPr>
          <w:ilvl w:val="0"/>
          <w:numId w:val="8"/>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lastRenderedPageBreak/>
        <w:t>Requerimiento específico</w:t>
      </w:r>
    </w:p>
    <w:p w14:paraId="42BF5121" w14:textId="77777777" w:rsidR="00F61E10" w:rsidRDefault="00F61E10" w:rsidP="00F61E10">
      <w:pPr>
        <w:jc w:val="both"/>
        <w:rPr>
          <w:rFonts w:ascii="Arial" w:eastAsia="Arial" w:hAnsi="Arial" w:cs="Arial"/>
          <w:sz w:val="22"/>
          <w:szCs w:val="22"/>
        </w:rPr>
      </w:pPr>
      <w:r>
        <w:rPr>
          <w:rFonts w:ascii="Arial" w:eastAsia="Arial" w:hAnsi="Arial" w:cs="Arial"/>
          <w:sz w:val="22"/>
          <w:szCs w:val="22"/>
        </w:rPr>
        <w:t>Las obras deberán tener una duración mínima de siete (7) minutos y máxima de diez (10) minutos, y la propuesta audiovisual no debe haber iniciado rodaje al momento de presentarse a esta convocatoria.</w:t>
      </w:r>
    </w:p>
    <w:p w14:paraId="40983DFF" w14:textId="77777777" w:rsidR="00F61E10" w:rsidRDefault="00F61E10">
      <w:pPr>
        <w:numPr>
          <w:ilvl w:val="0"/>
          <w:numId w:val="8"/>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Documentos específicos para categoría creación y producción de cortometraje de ficción o documental</w:t>
      </w:r>
    </w:p>
    <w:p w14:paraId="2B8F45C4"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 xml:space="preserve">Sinopsis. 1 página aprox. </w:t>
      </w:r>
    </w:p>
    <w:p w14:paraId="327439C9"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Guion literario completo, dialogado y secuenciado con tipo y tamaño de letra sugerido: courier o courier new de doce (12) puntos. Para el caso de proyectos documentales, se solicita escaleta.</w:t>
      </w:r>
    </w:p>
    <w:p w14:paraId="2FD995BC"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Tratamiento audiovisual que debe incluir una descripción detallada de la propuesta artística, así como los aspectos estéticos y técnicos que guiarán la realización del cortometraje. Es fundamental que se especifiquen las propuestas de dirección, fotografía, arte, sonido, montaje, entre otras. Este tratamiento debe tener una extensión aproximada de 5 páginas.</w:t>
      </w:r>
    </w:p>
    <w:p w14:paraId="49520C3D"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 xml:space="preserve">Adjunte link del video de máximo 3 minutos, en el que mencione por qué desea realizar este proyecto audiovisual, cuál es el punto de vista, su relación con el proyecto (temáticas, exploraciones, apuestas artísticas y estéticas), y por qué considera que es relevante su realización. </w:t>
      </w:r>
      <w:r>
        <w:rPr>
          <w:rFonts w:ascii="Arial" w:eastAsia="Arial" w:hAnsi="Arial" w:cs="Arial"/>
          <w:sz w:val="22"/>
          <w:szCs w:val="22"/>
          <w:vertAlign w:val="superscript"/>
        </w:rPr>
        <w:footnoteReference w:id="2"/>
      </w:r>
      <w:r>
        <w:rPr>
          <w:rFonts w:ascii="Arial" w:eastAsia="Arial" w:hAnsi="Arial" w:cs="Arial"/>
          <w:sz w:val="22"/>
          <w:szCs w:val="22"/>
        </w:rPr>
        <w:t xml:space="preserve"> </w:t>
      </w:r>
    </w:p>
    <w:p w14:paraId="6BAC49D0"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Definición del público objetivo al cual está dirigido el cortometraje; puede incluir criterios geográficos, demográficos y psicográficos, así como de gustos y hábitos de consumo y acceso cultural o audiovisual, entre otros. 1 página aprox.</w:t>
      </w:r>
    </w:p>
    <w:p w14:paraId="4B989F9B"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Perfil del director o de la directora. Debe incluir información referente a su formación, experiencia profesional y especificar su filmografía en concordancia con el objeto de este estímulo. La filmografía debe incluir enlaces de los trabajos previos que garanticen la experiencia mínima requerida. 1 página aprox.</w:t>
      </w:r>
    </w:p>
    <w:p w14:paraId="392FDEA4"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 xml:space="preserve">Perfil del productor o de la productora, empresa productora o agrupación participante. Debe incluir información referente a la formación y experiencia profesional de la persona natural o de los integrantes de la persona jurídica o grupos constituidos, y su filmografía donde incluya enlaces de los trabajos previos. 1 página aprox. </w:t>
      </w:r>
    </w:p>
    <w:p w14:paraId="7C7D118A"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Cronograma de actividades que incluya todas las actividades a realizar en el desarrollo del proyecto.</w:t>
      </w:r>
    </w:p>
    <w:p w14:paraId="6516E4C6"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Formato de presupuesto desglosado. Debe especificar los gastos que serán cubiertos con los recursos otorgados por el Instituto de Patrimonio y Cultura - IPCC. Formatos Anexos.</w:t>
      </w:r>
    </w:p>
    <w:p w14:paraId="3A5373B2" w14:textId="77777777" w:rsidR="00F61E10" w:rsidRDefault="00F61E10" w:rsidP="00F61E10">
      <w:pPr>
        <w:ind w:left="480" w:hanging="480"/>
        <w:jc w:val="both"/>
        <w:rPr>
          <w:rFonts w:ascii="Arial" w:eastAsia="Arial" w:hAnsi="Arial" w:cs="Arial"/>
          <w:sz w:val="22"/>
          <w:szCs w:val="22"/>
        </w:rPr>
      </w:pPr>
      <w:r>
        <w:rPr>
          <w:rFonts w:ascii="Arial" w:eastAsia="Arial" w:hAnsi="Arial" w:cs="Arial"/>
          <w:sz w:val="22"/>
          <w:szCs w:val="22"/>
        </w:rPr>
        <w:t>Notas de producción: Avances en la gestión del proyecto, alianzas estratégicas, vinculación de equipo creativo o técnico, identificación y argumentación sobre retos particulares de la producción.</w:t>
      </w:r>
    </w:p>
    <w:p w14:paraId="2E8A3F7E" w14:textId="77777777" w:rsidR="00F61E10" w:rsidRDefault="00F61E10" w:rsidP="00F61E10">
      <w:pPr>
        <w:pBdr>
          <w:top w:val="nil"/>
          <w:left w:val="nil"/>
          <w:bottom w:val="nil"/>
          <w:right w:val="nil"/>
          <w:between w:val="nil"/>
        </w:pBdr>
        <w:ind w:left="720"/>
        <w:rPr>
          <w:rFonts w:ascii="Arial" w:eastAsia="Arial" w:hAnsi="Arial" w:cs="Arial"/>
          <w:color w:val="000000"/>
          <w:sz w:val="22"/>
          <w:szCs w:val="22"/>
        </w:rPr>
      </w:pPr>
    </w:p>
    <w:p w14:paraId="08B297B9" w14:textId="77777777" w:rsidR="00F61E10" w:rsidRDefault="00F61E10">
      <w:pPr>
        <w:pStyle w:val="Ttulo2"/>
        <w:numPr>
          <w:ilvl w:val="1"/>
          <w:numId w:val="24"/>
        </w:numPr>
        <w:ind w:left="2160" w:hanging="360"/>
        <w:rPr>
          <w:rFonts w:ascii="Arial" w:eastAsia="Arial" w:hAnsi="Arial" w:cs="Arial"/>
          <w:b/>
          <w:sz w:val="24"/>
          <w:szCs w:val="24"/>
        </w:rPr>
      </w:pPr>
      <w:bookmarkStart w:id="24" w:name="_Toc191893604"/>
      <w:r>
        <w:rPr>
          <w:rFonts w:ascii="Arial" w:eastAsia="Arial" w:hAnsi="Arial" w:cs="Arial"/>
          <w:b/>
          <w:sz w:val="24"/>
          <w:szCs w:val="24"/>
        </w:rPr>
        <w:lastRenderedPageBreak/>
        <w:t>CREACIÓN Y PRODUCCIÓN DE UN CORTOMETRAJE DE ANIMACIÓN</w:t>
      </w:r>
      <w:bookmarkEnd w:id="24"/>
    </w:p>
    <w:tbl>
      <w:tblPr>
        <w:tblW w:w="8500"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000" w:firstRow="0" w:lastRow="0" w:firstColumn="0" w:lastColumn="0" w:noHBand="0" w:noVBand="0"/>
      </w:tblPr>
      <w:tblGrid>
        <w:gridCol w:w="1809"/>
        <w:gridCol w:w="6691"/>
      </w:tblGrid>
      <w:tr w:rsidR="00F61E10" w14:paraId="758F2A02" w14:textId="77777777" w:rsidTr="00481AEB">
        <w:trPr>
          <w:trHeight w:val="686"/>
          <w:jc w:val="center"/>
        </w:trPr>
        <w:tc>
          <w:tcPr>
            <w:tcW w:w="8500" w:type="dxa"/>
            <w:gridSpan w:val="2"/>
            <w:shd w:val="clear" w:color="auto" w:fill="83CAEB" w:themeFill="accent1" w:themeFillTint="66"/>
            <w:vAlign w:val="center"/>
          </w:tcPr>
          <w:p w14:paraId="46734A9B" w14:textId="77777777" w:rsidR="00F61E10" w:rsidRDefault="00F61E10" w:rsidP="00976060">
            <w:pPr>
              <w:keepNext/>
              <w:keepLines/>
              <w:pBdr>
                <w:top w:val="nil"/>
                <w:left w:val="nil"/>
                <w:bottom w:val="nil"/>
                <w:right w:val="nil"/>
                <w:between w:val="nil"/>
              </w:pBdr>
              <w:spacing w:before="160" w:after="80"/>
              <w:jc w:val="center"/>
              <w:rPr>
                <w:rFonts w:ascii="Arial" w:eastAsia="Arial" w:hAnsi="Arial" w:cs="Arial"/>
                <w:b/>
                <w:color w:val="000000"/>
              </w:rPr>
            </w:pPr>
            <w:r>
              <w:rPr>
                <w:rFonts w:ascii="Arial" w:eastAsia="Arial" w:hAnsi="Arial" w:cs="Arial"/>
                <w:b/>
                <w:color w:val="000000"/>
              </w:rPr>
              <w:t xml:space="preserve">Línea Estratégica: Creación. </w:t>
            </w:r>
          </w:p>
          <w:p w14:paraId="5001F134" w14:textId="77777777" w:rsidR="00F61E10" w:rsidRDefault="00F61E10" w:rsidP="00976060">
            <w:pPr>
              <w:jc w:val="center"/>
              <w:rPr>
                <w:rFonts w:ascii="Arial" w:eastAsia="Arial" w:hAnsi="Arial" w:cs="Arial"/>
              </w:rPr>
            </w:pPr>
            <w:r>
              <w:rPr>
                <w:rFonts w:ascii="Arial" w:eastAsia="Arial" w:hAnsi="Arial" w:cs="Arial"/>
                <w:b/>
              </w:rPr>
              <w:t>Modalidad: Animación</w:t>
            </w:r>
          </w:p>
        </w:tc>
      </w:tr>
      <w:tr w:rsidR="00F61E10" w14:paraId="6E42E73C" w14:textId="77777777" w:rsidTr="00976060">
        <w:trPr>
          <w:trHeight w:val="251"/>
          <w:jc w:val="center"/>
        </w:trPr>
        <w:tc>
          <w:tcPr>
            <w:tcW w:w="1809" w:type="dxa"/>
            <w:vAlign w:val="center"/>
          </w:tcPr>
          <w:p w14:paraId="104B91EE"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Valor total asignado</w:t>
            </w:r>
          </w:p>
        </w:tc>
        <w:tc>
          <w:tcPr>
            <w:tcW w:w="6691" w:type="dxa"/>
            <w:vAlign w:val="center"/>
          </w:tcPr>
          <w:p w14:paraId="3E2A0D09" w14:textId="77777777" w:rsidR="00F61E10" w:rsidRDefault="00F61E10" w:rsidP="00976060">
            <w:pPr>
              <w:pBdr>
                <w:top w:val="nil"/>
                <w:left w:val="nil"/>
                <w:bottom w:val="nil"/>
                <w:right w:val="nil"/>
                <w:between w:val="nil"/>
              </w:pBdr>
              <w:spacing w:after="200" w:line="232" w:lineRule="auto"/>
              <w:jc w:val="both"/>
              <w:rPr>
                <w:rFonts w:ascii="Arial" w:eastAsia="Arial" w:hAnsi="Arial" w:cs="Arial"/>
              </w:rPr>
            </w:pPr>
            <w:r>
              <w:rPr>
                <w:rFonts w:ascii="Arial" w:eastAsia="Arial" w:hAnsi="Arial" w:cs="Arial"/>
              </w:rPr>
              <w:t>$50.000.000</w:t>
            </w:r>
          </w:p>
        </w:tc>
      </w:tr>
      <w:tr w:rsidR="00F61E10" w14:paraId="5AA83AD6" w14:textId="77777777" w:rsidTr="00976060">
        <w:trPr>
          <w:trHeight w:val="506"/>
          <w:jc w:val="center"/>
        </w:trPr>
        <w:tc>
          <w:tcPr>
            <w:tcW w:w="1809" w:type="dxa"/>
            <w:vAlign w:val="center"/>
          </w:tcPr>
          <w:p w14:paraId="17ADE841" w14:textId="77777777" w:rsidR="00F61E10" w:rsidRDefault="00F61E10" w:rsidP="00976060">
            <w:pPr>
              <w:pBdr>
                <w:top w:val="nil"/>
                <w:left w:val="nil"/>
                <w:bottom w:val="nil"/>
                <w:right w:val="nil"/>
                <w:between w:val="nil"/>
              </w:pBdr>
              <w:tabs>
                <w:tab w:val="left" w:pos="1151"/>
                <w:tab w:val="left" w:pos="1910"/>
              </w:tabs>
              <w:spacing w:after="200" w:line="254" w:lineRule="auto"/>
              <w:ind w:left="107" w:right="-15"/>
              <w:jc w:val="center"/>
              <w:rPr>
                <w:rFonts w:ascii="Arial" w:eastAsia="Arial" w:hAnsi="Arial" w:cs="Arial"/>
                <w:b/>
              </w:rPr>
            </w:pPr>
            <w:r>
              <w:rPr>
                <w:rFonts w:ascii="Arial" w:eastAsia="Arial" w:hAnsi="Arial" w:cs="Arial"/>
                <w:b/>
              </w:rPr>
              <w:t>Valor de cada estímulo</w:t>
            </w:r>
          </w:p>
        </w:tc>
        <w:tc>
          <w:tcPr>
            <w:tcW w:w="6691" w:type="dxa"/>
            <w:vAlign w:val="center"/>
          </w:tcPr>
          <w:p w14:paraId="05B3B80B" w14:textId="77777777" w:rsidR="00F61E10" w:rsidRDefault="00F61E10" w:rsidP="00976060">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$25.000.000 c/u</w:t>
            </w:r>
          </w:p>
        </w:tc>
      </w:tr>
      <w:tr w:rsidR="00F61E10" w14:paraId="111AE451" w14:textId="77777777" w:rsidTr="00976060">
        <w:trPr>
          <w:trHeight w:val="251"/>
          <w:jc w:val="center"/>
        </w:trPr>
        <w:tc>
          <w:tcPr>
            <w:tcW w:w="1809" w:type="dxa"/>
            <w:vAlign w:val="center"/>
          </w:tcPr>
          <w:p w14:paraId="02E61078"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Cantidad de estímulos</w:t>
            </w:r>
          </w:p>
        </w:tc>
        <w:tc>
          <w:tcPr>
            <w:tcW w:w="6691" w:type="dxa"/>
            <w:vAlign w:val="center"/>
          </w:tcPr>
          <w:p w14:paraId="4F126E36" w14:textId="77777777" w:rsidR="00F61E10" w:rsidRDefault="00F61E10" w:rsidP="00976060">
            <w:pPr>
              <w:pBdr>
                <w:top w:val="nil"/>
                <w:left w:val="nil"/>
                <w:bottom w:val="nil"/>
                <w:right w:val="nil"/>
                <w:between w:val="nil"/>
              </w:pBdr>
              <w:spacing w:after="200" w:line="232" w:lineRule="auto"/>
              <w:ind w:left="107"/>
              <w:jc w:val="both"/>
              <w:rPr>
                <w:rFonts w:ascii="Arial" w:eastAsia="Arial" w:hAnsi="Arial" w:cs="Arial"/>
              </w:rPr>
            </w:pPr>
            <w:r>
              <w:rPr>
                <w:rFonts w:ascii="Arial" w:eastAsia="Arial" w:hAnsi="Arial" w:cs="Arial"/>
              </w:rPr>
              <w:t>2 estímulos</w:t>
            </w:r>
          </w:p>
        </w:tc>
      </w:tr>
      <w:tr w:rsidR="00F61E10" w14:paraId="25E1FCCE" w14:textId="77777777" w:rsidTr="00976060">
        <w:trPr>
          <w:trHeight w:val="726"/>
          <w:jc w:val="center"/>
        </w:trPr>
        <w:tc>
          <w:tcPr>
            <w:tcW w:w="1809" w:type="dxa"/>
            <w:vAlign w:val="center"/>
          </w:tcPr>
          <w:p w14:paraId="4FB5A19C" w14:textId="77777777" w:rsidR="00F61E10" w:rsidRDefault="00F61E10" w:rsidP="00976060">
            <w:pPr>
              <w:pBdr>
                <w:top w:val="nil"/>
                <w:left w:val="nil"/>
                <w:bottom w:val="nil"/>
                <w:right w:val="nil"/>
                <w:between w:val="nil"/>
              </w:pBdr>
              <w:spacing w:before="2" w:after="200" w:line="276" w:lineRule="auto"/>
              <w:ind w:left="107"/>
              <w:jc w:val="center"/>
              <w:rPr>
                <w:rFonts w:ascii="Arial" w:eastAsia="Arial" w:hAnsi="Arial" w:cs="Arial"/>
                <w:b/>
              </w:rPr>
            </w:pPr>
            <w:r>
              <w:rPr>
                <w:rFonts w:ascii="Arial" w:eastAsia="Arial" w:hAnsi="Arial" w:cs="Arial"/>
                <w:b/>
              </w:rPr>
              <w:t>Dirigido a</w:t>
            </w:r>
          </w:p>
        </w:tc>
        <w:tc>
          <w:tcPr>
            <w:tcW w:w="6691" w:type="dxa"/>
            <w:vAlign w:val="center"/>
          </w:tcPr>
          <w:p w14:paraId="0605C1A1" w14:textId="77777777" w:rsidR="00F61E10" w:rsidRDefault="00F61E10" w:rsidP="00976060">
            <w:pPr>
              <w:pBdr>
                <w:top w:val="nil"/>
                <w:left w:val="nil"/>
                <w:bottom w:val="nil"/>
                <w:right w:val="nil"/>
                <w:between w:val="nil"/>
              </w:pBdr>
              <w:spacing w:after="200" w:line="241" w:lineRule="auto"/>
              <w:ind w:left="107"/>
              <w:jc w:val="both"/>
              <w:rPr>
                <w:rFonts w:ascii="Arial" w:eastAsia="Arial" w:hAnsi="Arial" w:cs="Arial"/>
              </w:rPr>
            </w:pPr>
            <w:r>
              <w:rPr>
                <w:rFonts w:ascii="Arial" w:eastAsia="Arial" w:hAnsi="Arial" w:cs="Arial"/>
              </w:rPr>
              <w:t>Persona natural, grupos constituidos y persona jurídica de naturaleza privada sin ánimo de lucro, con trayectoria demostrada de tres (3) años o más de actividad artística cultural.</w:t>
            </w:r>
          </w:p>
        </w:tc>
      </w:tr>
    </w:tbl>
    <w:p w14:paraId="69AC30F7" w14:textId="77777777" w:rsidR="00F61E10" w:rsidRDefault="00F61E10" w:rsidP="00F61E10">
      <w:pPr>
        <w:ind w:firstLine="720"/>
        <w:jc w:val="both"/>
        <w:rPr>
          <w:rFonts w:ascii="Arial" w:eastAsia="Arial" w:hAnsi="Arial" w:cs="Arial"/>
          <w:sz w:val="22"/>
          <w:szCs w:val="22"/>
        </w:rPr>
      </w:pPr>
      <w:r>
        <w:rPr>
          <w:rFonts w:ascii="Arial" w:eastAsia="Arial" w:hAnsi="Arial" w:cs="Arial"/>
          <w:b/>
          <w:sz w:val="22"/>
          <w:szCs w:val="22"/>
        </w:rPr>
        <w:t xml:space="preserve"> </w:t>
      </w:r>
    </w:p>
    <w:p w14:paraId="0DDF7489" w14:textId="77777777" w:rsidR="00F61E10" w:rsidRDefault="00F61E10">
      <w:pPr>
        <w:numPr>
          <w:ilvl w:val="0"/>
          <w:numId w:val="10"/>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 xml:space="preserve">Objeto: </w:t>
      </w:r>
      <w:r>
        <w:rPr>
          <w:rFonts w:ascii="Arial" w:eastAsia="Arial" w:hAnsi="Arial" w:cs="Arial"/>
          <w:color w:val="000000"/>
          <w:sz w:val="22"/>
          <w:szCs w:val="22"/>
        </w:rPr>
        <w:t xml:space="preserve">Dos (2) estímulos para la creación y producción de cortometrajes de animación que </w:t>
      </w:r>
      <w:r>
        <w:rPr>
          <w:rFonts w:ascii="Arial" w:eastAsia="Arial" w:hAnsi="Arial" w:cs="Arial"/>
          <w:sz w:val="22"/>
          <w:szCs w:val="22"/>
        </w:rPr>
        <w:t>resaltan</w:t>
      </w:r>
      <w:r>
        <w:rPr>
          <w:rFonts w:ascii="Arial" w:eastAsia="Arial" w:hAnsi="Arial" w:cs="Arial"/>
          <w:color w:val="000000"/>
          <w:sz w:val="22"/>
          <w:szCs w:val="22"/>
        </w:rPr>
        <w:t xml:space="preserve"> los atractivos culturales, históricos, deportivos y comunitarios de Cartagena de Indias. </w:t>
      </w:r>
    </w:p>
    <w:p w14:paraId="50866876" w14:textId="77777777" w:rsidR="00F61E10" w:rsidRDefault="00F61E10">
      <w:pPr>
        <w:numPr>
          <w:ilvl w:val="0"/>
          <w:numId w:val="10"/>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 xml:space="preserve">Justificación: </w:t>
      </w:r>
      <w:r>
        <w:rPr>
          <w:rFonts w:ascii="Arial" w:eastAsia="Arial" w:hAnsi="Arial" w:cs="Arial"/>
          <w:color w:val="000000"/>
          <w:sz w:val="22"/>
          <w:szCs w:val="22"/>
        </w:rPr>
        <w:t>Esta categoría busca impulsar la animación como medio creativo, apoyando al talento local en la producción de cortometrajes que exploran la ciudad desde múltiples perspectivas. La versatilidad del cortometraje animado permite un amplio rango de exploración tanto en lo estético como en lo narrativo.</w:t>
      </w:r>
    </w:p>
    <w:p w14:paraId="4F6255A7" w14:textId="77777777" w:rsidR="00F61E10" w:rsidRDefault="00F61E10">
      <w:pPr>
        <w:numPr>
          <w:ilvl w:val="0"/>
          <w:numId w:val="10"/>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Requerimiento específico</w:t>
      </w:r>
    </w:p>
    <w:p w14:paraId="0A7CB8E5" w14:textId="77777777" w:rsidR="00F61E10" w:rsidRDefault="00F61E10" w:rsidP="00F61E10">
      <w:pPr>
        <w:jc w:val="both"/>
        <w:rPr>
          <w:rFonts w:ascii="Arial" w:eastAsia="Arial" w:hAnsi="Arial" w:cs="Arial"/>
          <w:sz w:val="22"/>
          <w:szCs w:val="22"/>
        </w:rPr>
      </w:pPr>
      <w:r>
        <w:rPr>
          <w:rFonts w:ascii="Arial" w:eastAsia="Arial" w:hAnsi="Arial" w:cs="Arial"/>
          <w:sz w:val="22"/>
          <w:szCs w:val="22"/>
        </w:rPr>
        <w:t>La propuesta audiovisual no debe haber iniciado su etapa de producción al momento de postularse a la convocatoria, la técnica de creación y producción será libre.</w:t>
      </w:r>
    </w:p>
    <w:p w14:paraId="6DCDD8C5" w14:textId="77777777" w:rsidR="00F61E10" w:rsidRDefault="00F61E10" w:rsidP="00F61E10">
      <w:pPr>
        <w:jc w:val="both"/>
        <w:rPr>
          <w:rFonts w:ascii="Arial" w:eastAsia="Arial" w:hAnsi="Arial" w:cs="Arial"/>
          <w:sz w:val="22"/>
          <w:szCs w:val="22"/>
        </w:rPr>
      </w:pPr>
      <w:r>
        <w:rPr>
          <w:rFonts w:ascii="Arial" w:eastAsia="Arial" w:hAnsi="Arial" w:cs="Arial"/>
          <w:sz w:val="22"/>
          <w:szCs w:val="22"/>
        </w:rPr>
        <w:t xml:space="preserve">El cortometraje propuesto deberá tener una duración mínima de un (1) minuto y máxima de siete (7) minutos. </w:t>
      </w:r>
    </w:p>
    <w:p w14:paraId="0D01E485" w14:textId="77777777" w:rsidR="00F61E10" w:rsidRDefault="00F61E10" w:rsidP="00F61E10">
      <w:pPr>
        <w:jc w:val="both"/>
        <w:rPr>
          <w:rFonts w:ascii="Arial" w:eastAsia="Arial" w:hAnsi="Arial" w:cs="Arial"/>
          <w:b/>
          <w:color w:val="000000"/>
          <w:sz w:val="22"/>
          <w:szCs w:val="22"/>
        </w:rPr>
      </w:pPr>
      <w:r>
        <w:rPr>
          <w:rFonts w:ascii="Arial" w:eastAsia="Arial" w:hAnsi="Arial" w:cs="Arial"/>
          <w:sz w:val="22"/>
          <w:szCs w:val="22"/>
        </w:rPr>
        <w:t>La etapa de desarrollo incluye actividades como la reescritura del guión, el desarrollo de la propuesta artística, visual y sonora, la incorporación del equipo artístico y técnico, la elaboración del dossier artístico y de producción, y la realización de bocetos, storyboard o animatic, entre otras actividades y procesos previos a la preproducción y producción.</w:t>
      </w:r>
    </w:p>
    <w:p w14:paraId="1CA88BF9" w14:textId="77777777" w:rsidR="00F61E10" w:rsidRDefault="00F61E10">
      <w:pPr>
        <w:numPr>
          <w:ilvl w:val="0"/>
          <w:numId w:val="10"/>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Documentos específicos para categoría cortometraje de Animación</w:t>
      </w:r>
    </w:p>
    <w:p w14:paraId="090E9824"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Formato de propuesta. Formatos Anexos.</w:t>
      </w:r>
    </w:p>
    <w:p w14:paraId="0FEF57E6"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Ficha del proyecto. Formatos Anexos.</w:t>
      </w:r>
    </w:p>
    <w:p w14:paraId="6C0BDC95"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Sinopsis. 1 pág. aprox.</w:t>
      </w:r>
    </w:p>
    <w:p w14:paraId="1E1A2BA7"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Guión literario completo, dialogado y secuenciado con tipo y tamaño de letra sugerido: courier o courier new de doce (12) puntos.</w:t>
      </w:r>
    </w:p>
    <w:p w14:paraId="6D097251"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 xml:space="preserve">Tratamiento audiovisual que debe incluir una descripción detallada de la propuesta artística, así como los aspectos estéticos y técnicos que guiarán la realización del cortometraje. Es fundamental que se especifiquen las </w:t>
      </w:r>
      <w:r>
        <w:rPr>
          <w:rFonts w:ascii="Arial" w:eastAsia="Arial" w:hAnsi="Arial" w:cs="Arial"/>
          <w:sz w:val="22"/>
          <w:szCs w:val="22"/>
        </w:rPr>
        <w:lastRenderedPageBreak/>
        <w:t>propuestas de dirección, fotografía, arte, sonido, montaje, entre otras. Este tratamiento debe tener una extensión aproximada de 5 páginas.</w:t>
      </w:r>
    </w:p>
    <w:p w14:paraId="1E7386AA"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 xml:space="preserve">Boceto de un personaje principal. </w:t>
      </w:r>
    </w:p>
    <w:p w14:paraId="5101D756"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 xml:space="preserve">Boceto de un escenario principal. </w:t>
      </w:r>
    </w:p>
    <w:p w14:paraId="4EAEE531"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Storyboard de una (1) escena.</w:t>
      </w:r>
    </w:p>
    <w:p w14:paraId="269B78AC"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Definición del público objetivo al cual está dirigido el cortometraje; puede incluir criterios geográficos, demográficos y psicográficos, así como de gustos y hábitos de consumo y acceso cultural o audiovisual, entre otros. 1 página aprox.</w:t>
      </w:r>
    </w:p>
    <w:p w14:paraId="3571193B"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 xml:space="preserve">Perfil del director(a). Debe incluir información referente a su formación, experiencia profesional y especificar su filmografía donde incluya enlaces de los trabajos previos. 1 página aprox. </w:t>
      </w:r>
    </w:p>
    <w:p w14:paraId="4EE1AF7E"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Perfil del productor(a), empresa productora o agrupación participante. Debe incluir información referente a la formación y experiencia profesional de la persona natural o de los integrantes de la persona jurídica o grupos constituidos, y su filmografía donde incluya enlaces de los trabajos previos. 1 página aprox.</w:t>
      </w:r>
    </w:p>
    <w:p w14:paraId="4316646B" w14:textId="77777777" w:rsidR="00F61E10" w:rsidRDefault="00F61E10">
      <w:pPr>
        <w:numPr>
          <w:ilvl w:val="0"/>
          <w:numId w:val="11"/>
        </w:numPr>
        <w:jc w:val="both"/>
        <w:rPr>
          <w:rFonts w:ascii="Arial" w:eastAsia="Arial" w:hAnsi="Arial" w:cs="Arial"/>
          <w:sz w:val="22"/>
          <w:szCs w:val="22"/>
        </w:rPr>
      </w:pPr>
      <w:r>
        <w:rPr>
          <w:rFonts w:ascii="Arial" w:eastAsia="Arial" w:hAnsi="Arial" w:cs="Arial"/>
          <w:sz w:val="22"/>
          <w:szCs w:val="22"/>
        </w:rPr>
        <w:t xml:space="preserve">Cronograma de actividades que incluya todas las actividades a realizar en el desarrollo del proyecto. </w:t>
      </w:r>
    </w:p>
    <w:p w14:paraId="5FE577D6" w14:textId="5CE7E986" w:rsidR="00F61E10" w:rsidRPr="00481AEB" w:rsidRDefault="00F61E10">
      <w:pPr>
        <w:numPr>
          <w:ilvl w:val="0"/>
          <w:numId w:val="11"/>
        </w:numPr>
        <w:jc w:val="both"/>
        <w:rPr>
          <w:rFonts w:ascii="Arial" w:eastAsia="Arial" w:hAnsi="Arial" w:cs="Arial"/>
          <w:sz w:val="22"/>
          <w:szCs w:val="22"/>
        </w:rPr>
      </w:pPr>
      <w:r w:rsidRPr="00481AEB">
        <w:rPr>
          <w:rFonts w:ascii="Arial" w:eastAsia="Arial" w:hAnsi="Arial" w:cs="Arial"/>
          <w:sz w:val="22"/>
          <w:szCs w:val="22"/>
        </w:rPr>
        <w:t>Formato de presupuesto desglosado. Debe especificar los gastos que serán cubiertos con los recursos otorgados por el Instituto de Patrimonio y Cultura - IPCC. Formatos Anexos.</w:t>
      </w:r>
    </w:p>
    <w:p w14:paraId="0133447B" w14:textId="77777777" w:rsidR="00F61E10" w:rsidRDefault="00F61E10" w:rsidP="00F61E10">
      <w:pPr>
        <w:jc w:val="both"/>
        <w:rPr>
          <w:rFonts w:ascii="Arial" w:eastAsia="Arial" w:hAnsi="Arial" w:cs="Arial"/>
          <w:sz w:val="22"/>
          <w:szCs w:val="22"/>
        </w:rPr>
      </w:pPr>
    </w:p>
    <w:p w14:paraId="3F1170EA" w14:textId="77777777" w:rsidR="00F61E10" w:rsidRDefault="00F61E10">
      <w:pPr>
        <w:pStyle w:val="Ttulo2"/>
        <w:numPr>
          <w:ilvl w:val="1"/>
          <w:numId w:val="24"/>
        </w:numPr>
        <w:ind w:left="2160" w:hanging="360"/>
        <w:rPr>
          <w:rFonts w:ascii="Arial" w:eastAsia="Arial" w:hAnsi="Arial" w:cs="Arial"/>
          <w:b/>
          <w:sz w:val="24"/>
          <w:szCs w:val="24"/>
        </w:rPr>
      </w:pPr>
      <w:bookmarkStart w:id="25" w:name="_Toc191893605"/>
      <w:r>
        <w:rPr>
          <w:rFonts w:ascii="Arial" w:eastAsia="Arial" w:hAnsi="Arial" w:cs="Arial"/>
          <w:b/>
          <w:sz w:val="24"/>
          <w:szCs w:val="24"/>
        </w:rPr>
        <w:t>POSTPRODUCCIÓN DE CORTOMETRAJE</w:t>
      </w:r>
      <w:bookmarkEnd w:id="25"/>
    </w:p>
    <w:tbl>
      <w:tblPr>
        <w:tblW w:w="8500"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000" w:firstRow="0" w:lastRow="0" w:firstColumn="0" w:lastColumn="0" w:noHBand="0" w:noVBand="0"/>
      </w:tblPr>
      <w:tblGrid>
        <w:gridCol w:w="1809"/>
        <w:gridCol w:w="6691"/>
      </w:tblGrid>
      <w:tr w:rsidR="00F61E10" w14:paraId="302C019E" w14:textId="77777777" w:rsidTr="00481AEB">
        <w:trPr>
          <w:trHeight w:val="686"/>
          <w:jc w:val="center"/>
        </w:trPr>
        <w:tc>
          <w:tcPr>
            <w:tcW w:w="8500" w:type="dxa"/>
            <w:gridSpan w:val="2"/>
            <w:shd w:val="clear" w:color="auto" w:fill="83CAEB" w:themeFill="accent1" w:themeFillTint="66"/>
            <w:vAlign w:val="center"/>
          </w:tcPr>
          <w:p w14:paraId="1B25A9B9" w14:textId="77777777" w:rsidR="00F61E10" w:rsidRDefault="00F61E10" w:rsidP="00976060">
            <w:pPr>
              <w:keepNext/>
              <w:keepLines/>
              <w:pBdr>
                <w:top w:val="nil"/>
                <w:left w:val="nil"/>
                <w:bottom w:val="nil"/>
                <w:right w:val="nil"/>
                <w:between w:val="nil"/>
              </w:pBdr>
              <w:spacing w:before="160" w:after="80"/>
              <w:jc w:val="center"/>
              <w:rPr>
                <w:rFonts w:ascii="Arial" w:eastAsia="Arial" w:hAnsi="Arial" w:cs="Arial"/>
                <w:b/>
                <w:color w:val="000000"/>
              </w:rPr>
            </w:pPr>
            <w:r>
              <w:rPr>
                <w:rFonts w:ascii="Arial" w:eastAsia="Arial" w:hAnsi="Arial" w:cs="Arial"/>
                <w:b/>
                <w:color w:val="000000"/>
              </w:rPr>
              <w:t xml:space="preserve">Línea Estratégica: Creación. </w:t>
            </w:r>
          </w:p>
          <w:p w14:paraId="0EECDECC" w14:textId="77777777" w:rsidR="00F61E10" w:rsidRDefault="00F61E10" w:rsidP="00976060">
            <w:pPr>
              <w:jc w:val="center"/>
              <w:rPr>
                <w:rFonts w:ascii="Arial" w:eastAsia="Arial" w:hAnsi="Arial" w:cs="Arial"/>
              </w:rPr>
            </w:pPr>
            <w:r>
              <w:rPr>
                <w:rFonts w:ascii="Arial" w:eastAsia="Arial" w:hAnsi="Arial" w:cs="Arial"/>
                <w:b/>
              </w:rPr>
              <w:t>Modalidad: Documental, ficción, experimental o animación.</w:t>
            </w:r>
          </w:p>
        </w:tc>
      </w:tr>
      <w:tr w:rsidR="00F61E10" w14:paraId="155C2125" w14:textId="77777777" w:rsidTr="00976060">
        <w:trPr>
          <w:trHeight w:val="251"/>
          <w:jc w:val="center"/>
        </w:trPr>
        <w:tc>
          <w:tcPr>
            <w:tcW w:w="1809" w:type="dxa"/>
            <w:vAlign w:val="center"/>
          </w:tcPr>
          <w:p w14:paraId="2346C525"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Valor total asignado</w:t>
            </w:r>
          </w:p>
        </w:tc>
        <w:tc>
          <w:tcPr>
            <w:tcW w:w="6691" w:type="dxa"/>
            <w:vAlign w:val="center"/>
          </w:tcPr>
          <w:p w14:paraId="6D05DF80" w14:textId="77777777" w:rsidR="00F61E10" w:rsidRDefault="00F61E10" w:rsidP="00976060">
            <w:pPr>
              <w:pBdr>
                <w:top w:val="nil"/>
                <w:left w:val="nil"/>
                <w:bottom w:val="nil"/>
                <w:right w:val="nil"/>
                <w:between w:val="nil"/>
              </w:pBdr>
              <w:spacing w:after="200" w:line="232" w:lineRule="auto"/>
              <w:jc w:val="both"/>
              <w:rPr>
                <w:rFonts w:ascii="Arial" w:eastAsia="Arial" w:hAnsi="Arial" w:cs="Arial"/>
              </w:rPr>
            </w:pPr>
            <w:r>
              <w:rPr>
                <w:rFonts w:ascii="Arial" w:eastAsia="Arial" w:hAnsi="Arial" w:cs="Arial"/>
              </w:rPr>
              <w:t>$36.000.000</w:t>
            </w:r>
          </w:p>
        </w:tc>
      </w:tr>
      <w:tr w:rsidR="00F61E10" w14:paraId="32D66B16" w14:textId="77777777" w:rsidTr="00976060">
        <w:trPr>
          <w:trHeight w:val="506"/>
          <w:jc w:val="center"/>
        </w:trPr>
        <w:tc>
          <w:tcPr>
            <w:tcW w:w="1809" w:type="dxa"/>
            <w:vAlign w:val="center"/>
          </w:tcPr>
          <w:p w14:paraId="0A7054CC" w14:textId="77777777" w:rsidR="00F61E10" w:rsidRDefault="00F61E10" w:rsidP="00976060">
            <w:pPr>
              <w:pBdr>
                <w:top w:val="nil"/>
                <w:left w:val="nil"/>
                <w:bottom w:val="nil"/>
                <w:right w:val="nil"/>
                <w:between w:val="nil"/>
              </w:pBdr>
              <w:tabs>
                <w:tab w:val="left" w:pos="1151"/>
                <w:tab w:val="left" w:pos="1910"/>
              </w:tabs>
              <w:spacing w:after="200" w:line="254" w:lineRule="auto"/>
              <w:ind w:left="107" w:right="-15"/>
              <w:jc w:val="center"/>
              <w:rPr>
                <w:rFonts w:ascii="Arial" w:eastAsia="Arial" w:hAnsi="Arial" w:cs="Arial"/>
                <w:b/>
              </w:rPr>
            </w:pPr>
            <w:r>
              <w:rPr>
                <w:rFonts w:ascii="Arial" w:eastAsia="Arial" w:hAnsi="Arial" w:cs="Arial"/>
                <w:b/>
              </w:rPr>
              <w:t>Valor de cada estímulo</w:t>
            </w:r>
          </w:p>
        </w:tc>
        <w:tc>
          <w:tcPr>
            <w:tcW w:w="6691" w:type="dxa"/>
            <w:vAlign w:val="center"/>
          </w:tcPr>
          <w:p w14:paraId="1271CD1C" w14:textId="77777777" w:rsidR="00F61E10" w:rsidRDefault="00F61E10" w:rsidP="00976060">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$9.000.000 c/u</w:t>
            </w:r>
          </w:p>
        </w:tc>
      </w:tr>
      <w:tr w:rsidR="00F61E10" w14:paraId="3C9CC681" w14:textId="77777777" w:rsidTr="00976060">
        <w:trPr>
          <w:trHeight w:val="251"/>
          <w:jc w:val="center"/>
        </w:trPr>
        <w:tc>
          <w:tcPr>
            <w:tcW w:w="1809" w:type="dxa"/>
            <w:vAlign w:val="center"/>
          </w:tcPr>
          <w:p w14:paraId="66D70282"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Cantidad de estímulos</w:t>
            </w:r>
          </w:p>
        </w:tc>
        <w:tc>
          <w:tcPr>
            <w:tcW w:w="6691" w:type="dxa"/>
            <w:vAlign w:val="center"/>
          </w:tcPr>
          <w:p w14:paraId="6188150F" w14:textId="77777777" w:rsidR="00F61E10" w:rsidRDefault="00F61E10" w:rsidP="00976060">
            <w:pPr>
              <w:pBdr>
                <w:top w:val="nil"/>
                <w:left w:val="nil"/>
                <w:bottom w:val="nil"/>
                <w:right w:val="nil"/>
                <w:between w:val="nil"/>
              </w:pBdr>
              <w:spacing w:after="200" w:line="232" w:lineRule="auto"/>
              <w:ind w:left="107"/>
              <w:jc w:val="both"/>
              <w:rPr>
                <w:rFonts w:ascii="Arial" w:eastAsia="Arial" w:hAnsi="Arial" w:cs="Arial"/>
              </w:rPr>
            </w:pPr>
            <w:r>
              <w:rPr>
                <w:rFonts w:ascii="Arial" w:eastAsia="Arial" w:hAnsi="Arial" w:cs="Arial"/>
              </w:rPr>
              <w:t>4 estímulos</w:t>
            </w:r>
          </w:p>
        </w:tc>
      </w:tr>
      <w:tr w:rsidR="00F61E10" w14:paraId="135BC019" w14:textId="77777777" w:rsidTr="00976060">
        <w:trPr>
          <w:trHeight w:val="726"/>
          <w:jc w:val="center"/>
        </w:trPr>
        <w:tc>
          <w:tcPr>
            <w:tcW w:w="1809" w:type="dxa"/>
            <w:vAlign w:val="center"/>
          </w:tcPr>
          <w:p w14:paraId="65780579" w14:textId="77777777" w:rsidR="00F61E10" w:rsidRDefault="00F61E10" w:rsidP="00976060">
            <w:pPr>
              <w:pBdr>
                <w:top w:val="nil"/>
                <w:left w:val="nil"/>
                <w:bottom w:val="nil"/>
                <w:right w:val="nil"/>
                <w:between w:val="nil"/>
              </w:pBdr>
              <w:spacing w:before="2" w:after="200" w:line="276" w:lineRule="auto"/>
              <w:ind w:left="107"/>
              <w:jc w:val="center"/>
              <w:rPr>
                <w:rFonts w:ascii="Arial" w:eastAsia="Arial" w:hAnsi="Arial" w:cs="Arial"/>
                <w:b/>
              </w:rPr>
            </w:pPr>
            <w:r>
              <w:rPr>
                <w:rFonts w:ascii="Arial" w:eastAsia="Arial" w:hAnsi="Arial" w:cs="Arial"/>
                <w:b/>
              </w:rPr>
              <w:t>Dirigido a</w:t>
            </w:r>
          </w:p>
        </w:tc>
        <w:tc>
          <w:tcPr>
            <w:tcW w:w="6691" w:type="dxa"/>
            <w:vAlign w:val="center"/>
          </w:tcPr>
          <w:p w14:paraId="4876DF27" w14:textId="77777777" w:rsidR="00F61E10" w:rsidRDefault="00F61E10" w:rsidP="00976060">
            <w:pPr>
              <w:pBdr>
                <w:top w:val="nil"/>
                <w:left w:val="nil"/>
                <w:bottom w:val="nil"/>
                <w:right w:val="nil"/>
                <w:between w:val="nil"/>
              </w:pBdr>
              <w:spacing w:after="200" w:line="241" w:lineRule="auto"/>
              <w:ind w:left="107"/>
              <w:jc w:val="both"/>
              <w:rPr>
                <w:rFonts w:ascii="Arial" w:eastAsia="Arial" w:hAnsi="Arial" w:cs="Arial"/>
              </w:rPr>
            </w:pPr>
            <w:r>
              <w:rPr>
                <w:rFonts w:ascii="Arial" w:eastAsia="Arial" w:hAnsi="Arial" w:cs="Arial"/>
              </w:rPr>
              <w:t>Persona natural, grupos constituidos y persona jurídica de naturaleza privada sin ánimo de lucro, con trayectoria demostrada de tres (3) años o más de actividad artística cultural.</w:t>
            </w:r>
          </w:p>
        </w:tc>
      </w:tr>
    </w:tbl>
    <w:p w14:paraId="41E54C42" w14:textId="77777777" w:rsidR="00F61E10" w:rsidRDefault="00F61E10" w:rsidP="00F61E10">
      <w:pPr>
        <w:jc w:val="both"/>
        <w:rPr>
          <w:rFonts w:ascii="Arial" w:eastAsia="Arial" w:hAnsi="Arial" w:cs="Arial"/>
          <w:sz w:val="22"/>
          <w:szCs w:val="22"/>
        </w:rPr>
      </w:pPr>
    </w:p>
    <w:p w14:paraId="14AB5D44" w14:textId="77777777" w:rsidR="00F61E10" w:rsidRDefault="00F61E10">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 xml:space="preserve">Objeto: </w:t>
      </w:r>
      <w:r>
        <w:rPr>
          <w:rFonts w:ascii="Arial" w:eastAsia="Arial" w:hAnsi="Arial" w:cs="Arial"/>
          <w:b/>
          <w:sz w:val="22"/>
          <w:szCs w:val="22"/>
        </w:rPr>
        <w:t>Cuatro</w:t>
      </w:r>
      <w:r>
        <w:rPr>
          <w:rFonts w:ascii="Arial" w:eastAsia="Arial" w:hAnsi="Arial" w:cs="Arial"/>
          <w:b/>
          <w:color w:val="000000"/>
          <w:sz w:val="22"/>
          <w:szCs w:val="22"/>
        </w:rPr>
        <w:t xml:space="preserve"> (</w:t>
      </w:r>
      <w:r>
        <w:rPr>
          <w:rFonts w:ascii="Arial" w:eastAsia="Arial" w:hAnsi="Arial" w:cs="Arial"/>
          <w:b/>
          <w:sz w:val="22"/>
          <w:szCs w:val="22"/>
        </w:rPr>
        <w:t>4</w:t>
      </w:r>
      <w:r>
        <w:rPr>
          <w:rFonts w:ascii="Arial" w:eastAsia="Arial" w:hAnsi="Arial" w:cs="Arial"/>
          <w:b/>
          <w:color w:val="000000"/>
          <w:sz w:val="22"/>
          <w:szCs w:val="22"/>
        </w:rPr>
        <w:t xml:space="preserve">) estímulos para la postproducción de cortometrajes. </w:t>
      </w:r>
      <w:r>
        <w:rPr>
          <w:rFonts w:ascii="Arial" w:eastAsia="Arial" w:hAnsi="Arial" w:cs="Arial"/>
          <w:color w:val="000000"/>
          <w:sz w:val="22"/>
          <w:szCs w:val="22"/>
        </w:rPr>
        <w:t xml:space="preserve"> </w:t>
      </w:r>
      <w:r>
        <w:rPr>
          <w:rFonts w:ascii="Arial" w:eastAsia="Arial" w:hAnsi="Arial" w:cs="Arial"/>
          <w:sz w:val="22"/>
          <w:szCs w:val="22"/>
        </w:rPr>
        <w:t>La temática</w:t>
      </w:r>
      <w:r>
        <w:rPr>
          <w:rFonts w:ascii="Arial" w:eastAsia="Arial" w:hAnsi="Arial" w:cs="Arial"/>
          <w:color w:val="000000"/>
          <w:sz w:val="22"/>
          <w:szCs w:val="22"/>
        </w:rPr>
        <w:t xml:space="preserve"> es libre, los contenidos deben preservar la imagen positiva de Cartagena, </w:t>
      </w:r>
      <w:r>
        <w:rPr>
          <w:rFonts w:ascii="Arial" w:eastAsia="Arial" w:hAnsi="Arial" w:cs="Arial"/>
          <w:color w:val="000000"/>
          <w:sz w:val="22"/>
          <w:szCs w:val="22"/>
        </w:rPr>
        <w:lastRenderedPageBreak/>
        <w:t>respetando su patrimonio cultural y ciudadano, y evitando representaciones que afecten negativamente la ciudad.</w:t>
      </w:r>
    </w:p>
    <w:p w14:paraId="0D25B2A7" w14:textId="77777777" w:rsidR="00F61E10" w:rsidRDefault="00F61E10">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 xml:space="preserve">Justificación: </w:t>
      </w:r>
      <w:r>
        <w:rPr>
          <w:rFonts w:ascii="Arial" w:eastAsia="Arial" w:hAnsi="Arial" w:cs="Arial"/>
          <w:color w:val="000000"/>
          <w:sz w:val="22"/>
          <w:szCs w:val="22"/>
        </w:rPr>
        <w:t>Apoya al talento local en la postproducción de cortometrajes documentales, de ficción, experimentales o de animación. Facilitando recursos a los creadores locales para ultimar y perfeccionar sus proyectos, fomentando nuevas ideas y enfoques creativos. Esto impulsa la generación de contenidos innovadores y de alta calidad, esenciales para el desarrollo de la industria audiovisual y la valorización cultural.</w:t>
      </w:r>
    </w:p>
    <w:p w14:paraId="7A4365F0" w14:textId="77777777" w:rsidR="00F61E10" w:rsidRDefault="00F61E10">
      <w:pPr>
        <w:numPr>
          <w:ilvl w:val="0"/>
          <w:numId w:val="8"/>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Requerimiento específico:</w:t>
      </w:r>
    </w:p>
    <w:p w14:paraId="06AAAE03" w14:textId="77777777" w:rsidR="00F61E10" w:rsidRDefault="00F61E10" w:rsidP="00F61E10">
      <w:pPr>
        <w:jc w:val="both"/>
        <w:rPr>
          <w:rFonts w:ascii="Arial" w:eastAsia="Arial" w:hAnsi="Arial" w:cs="Arial"/>
          <w:sz w:val="22"/>
          <w:szCs w:val="22"/>
        </w:rPr>
      </w:pPr>
      <w:r>
        <w:rPr>
          <w:rFonts w:ascii="Arial" w:eastAsia="Arial" w:hAnsi="Arial" w:cs="Arial"/>
          <w:sz w:val="22"/>
          <w:szCs w:val="22"/>
        </w:rPr>
        <w:t xml:space="preserve">Se aceptarán propuestas postproducción de cortometraje de documental, ficción, experimental o animación que hayan finalizado rodaje desde el 2019, con una duración entre siete (7) y cincuenta y nueve (59) minutos. </w:t>
      </w:r>
    </w:p>
    <w:p w14:paraId="5CE26C73" w14:textId="77777777" w:rsidR="00F61E10" w:rsidRDefault="00F61E10" w:rsidP="00F61E10">
      <w:pPr>
        <w:jc w:val="both"/>
        <w:rPr>
          <w:rFonts w:ascii="Arial" w:eastAsia="Arial" w:hAnsi="Arial" w:cs="Arial"/>
          <w:sz w:val="22"/>
          <w:szCs w:val="22"/>
        </w:rPr>
      </w:pPr>
      <w:r>
        <w:rPr>
          <w:rFonts w:ascii="Arial" w:eastAsia="Arial" w:hAnsi="Arial" w:cs="Arial"/>
          <w:sz w:val="22"/>
          <w:szCs w:val="22"/>
        </w:rPr>
        <w:t>Los proyectos deben estar en fase avanzada de postproducción, con el corte final terminado, y requerirán apoyo para su finalización.</w:t>
      </w:r>
    </w:p>
    <w:p w14:paraId="75675CED" w14:textId="77777777" w:rsidR="00F61E10" w:rsidRDefault="00F61E10" w:rsidP="00F61E10">
      <w:pPr>
        <w:jc w:val="both"/>
        <w:rPr>
          <w:rFonts w:ascii="Arial" w:eastAsia="Arial" w:hAnsi="Arial" w:cs="Arial"/>
          <w:sz w:val="22"/>
          <w:szCs w:val="22"/>
        </w:rPr>
      </w:pPr>
      <w:r>
        <w:rPr>
          <w:rFonts w:ascii="Arial" w:eastAsia="Arial" w:hAnsi="Arial" w:cs="Arial"/>
          <w:sz w:val="22"/>
          <w:szCs w:val="22"/>
        </w:rPr>
        <w:t>Se consideran actividades de PostProduccion: colorización, posproducción de audio (folley, diseño sonoro), diseño de créditos, subtitulación (incluye traducción), copias finales (deliveries), master DCP o codificación DCI.</w:t>
      </w:r>
    </w:p>
    <w:p w14:paraId="1964F88B" w14:textId="77777777" w:rsidR="00F61E10" w:rsidRDefault="00F61E10">
      <w:pPr>
        <w:numPr>
          <w:ilvl w:val="0"/>
          <w:numId w:val="8"/>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Documentos específicos para categoría Postproducción de cortometraje</w:t>
      </w:r>
    </w:p>
    <w:p w14:paraId="519FBD7E" w14:textId="77777777" w:rsidR="00F61E10" w:rsidRDefault="00F61E10">
      <w:pPr>
        <w:numPr>
          <w:ilvl w:val="0"/>
          <w:numId w:val="12"/>
        </w:numPr>
        <w:jc w:val="both"/>
        <w:rPr>
          <w:rFonts w:ascii="Arial" w:eastAsia="Arial" w:hAnsi="Arial" w:cs="Arial"/>
          <w:sz w:val="22"/>
          <w:szCs w:val="22"/>
        </w:rPr>
      </w:pPr>
      <w:r>
        <w:rPr>
          <w:rFonts w:ascii="Arial" w:eastAsia="Arial" w:hAnsi="Arial" w:cs="Arial"/>
          <w:sz w:val="22"/>
          <w:szCs w:val="22"/>
        </w:rPr>
        <w:t>Sinopsis. 1 página aprox.</w:t>
      </w:r>
    </w:p>
    <w:p w14:paraId="7835722C" w14:textId="77777777" w:rsidR="00F61E10" w:rsidRDefault="00F61E10">
      <w:pPr>
        <w:numPr>
          <w:ilvl w:val="0"/>
          <w:numId w:val="12"/>
        </w:numPr>
        <w:jc w:val="both"/>
        <w:rPr>
          <w:rFonts w:ascii="Arial" w:eastAsia="Arial" w:hAnsi="Arial" w:cs="Arial"/>
          <w:sz w:val="22"/>
          <w:szCs w:val="22"/>
        </w:rPr>
      </w:pPr>
      <w:r>
        <w:rPr>
          <w:rFonts w:ascii="Arial" w:eastAsia="Arial" w:hAnsi="Arial" w:cs="Arial"/>
          <w:sz w:val="22"/>
          <w:szCs w:val="22"/>
        </w:rPr>
        <w:t>Notas de dirección y producción. Presentar las necesidades puntuales para la finalización de la obra desde el punto de vista técnico y narrativo. Máximo tres (3) páginas.</w:t>
      </w:r>
    </w:p>
    <w:p w14:paraId="3569F54D" w14:textId="77777777" w:rsidR="00F61E10" w:rsidRDefault="00F61E10">
      <w:pPr>
        <w:numPr>
          <w:ilvl w:val="0"/>
          <w:numId w:val="12"/>
        </w:numPr>
        <w:jc w:val="both"/>
        <w:rPr>
          <w:rFonts w:ascii="Arial" w:eastAsia="Arial" w:hAnsi="Arial" w:cs="Arial"/>
          <w:sz w:val="22"/>
          <w:szCs w:val="22"/>
        </w:rPr>
      </w:pPr>
      <w:r>
        <w:rPr>
          <w:rFonts w:ascii="Arial" w:eastAsia="Arial" w:hAnsi="Arial" w:cs="Arial"/>
          <w:sz w:val="22"/>
          <w:szCs w:val="22"/>
        </w:rPr>
        <w:t xml:space="preserve">Corte de Edición. Corte de edición a la fecha del cortometraje en un enlace de Vimeo con contraseña o de YouTube. Las contraseñas deben ser suministradas en la propuesta técnica, de lo contrario la propuesta será rechazada. </w:t>
      </w:r>
    </w:p>
    <w:p w14:paraId="3CF4536E" w14:textId="77777777" w:rsidR="00F61E10" w:rsidRDefault="00F61E10">
      <w:pPr>
        <w:numPr>
          <w:ilvl w:val="0"/>
          <w:numId w:val="12"/>
        </w:numPr>
        <w:jc w:val="both"/>
        <w:rPr>
          <w:rFonts w:ascii="Arial" w:eastAsia="Arial" w:hAnsi="Arial" w:cs="Arial"/>
          <w:sz w:val="22"/>
          <w:szCs w:val="22"/>
        </w:rPr>
      </w:pPr>
      <w:r>
        <w:rPr>
          <w:rFonts w:ascii="Arial" w:eastAsia="Arial" w:hAnsi="Arial" w:cs="Arial"/>
          <w:sz w:val="22"/>
          <w:szCs w:val="22"/>
        </w:rPr>
        <w:t>Cronograma de Actividades. Señalar las actividades a realizar en la etapa de postproducción con una duración máxima de siete (7) semanas. Tener en cuenta que la totalidad del estímulo deberá ser ejecutada durante este plazo incluyendo la elaboración de informes. Se podrán considerar actividades como: colorización, posproducción de audio (folley, diseño sonoro), diseño de créditos, subtitulación (incluye traducción), copias finales (deliveries), master DCP o codificación DCI.</w:t>
      </w:r>
    </w:p>
    <w:p w14:paraId="04316F3E" w14:textId="77777777" w:rsidR="00F61E10" w:rsidRDefault="00F61E10">
      <w:pPr>
        <w:numPr>
          <w:ilvl w:val="0"/>
          <w:numId w:val="12"/>
        </w:numPr>
        <w:jc w:val="both"/>
        <w:rPr>
          <w:rFonts w:ascii="Arial" w:eastAsia="Arial" w:hAnsi="Arial" w:cs="Arial"/>
          <w:sz w:val="22"/>
          <w:szCs w:val="22"/>
        </w:rPr>
      </w:pPr>
      <w:r>
        <w:rPr>
          <w:rFonts w:ascii="Arial" w:eastAsia="Arial" w:hAnsi="Arial" w:cs="Arial"/>
          <w:sz w:val="22"/>
          <w:szCs w:val="22"/>
        </w:rPr>
        <w:t>Formato de presupuesto desglosado. Debe especificar los gastos que serán cubiertos con los recursos otorgados por el Instituto de Patrimonio y Cultura - IPCC. Formatos Anexos.</w:t>
      </w:r>
    </w:p>
    <w:p w14:paraId="77854D8D" w14:textId="77777777" w:rsidR="00F61E10" w:rsidRDefault="00F61E10">
      <w:pPr>
        <w:numPr>
          <w:ilvl w:val="0"/>
          <w:numId w:val="12"/>
        </w:numPr>
        <w:jc w:val="both"/>
        <w:rPr>
          <w:rFonts w:ascii="Arial" w:eastAsia="Arial" w:hAnsi="Arial" w:cs="Arial"/>
          <w:sz w:val="22"/>
          <w:szCs w:val="22"/>
        </w:rPr>
      </w:pPr>
      <w:r>
        <w:rPr>
          <w:rFonts w:ascii="Arial" w:eastAsia="Arial" w:hAnsi="Arial" w:cs="Arial"/>
          <w:sz w:val="22"/>
          <w:szCs w:val="22"/>
        </w:rPr>
        <w:t>Perfil del director o de la directora. Debe incluir información referente a su formación, experiencia profesional y especificar su filmografía. La filmografía debe incluir enlaces de los trabajos previos que garanticen la experiencia mínima requerida. 1 página aprox.</w:t>
      </w:r>
    </w:p>
    <w:p w14:paraId="4FFD049F" w14:textId="77777777" w:rsidR="00F61E10" w:rsidRDefault="00F61E10">
      <w:pPr>
        <w:numPr>
          <w:ilvl w:val="0"/>
          <w:numId w:val="12"/>
        </w:numPr>
        <w:jc w:val="both"/>
        <w:rPr>
          <w:rFonts w:ascii="Arial" w:eastAsia="Arial" w:hAnsi="Arial" w:cs="Arial"/>
          <w:sz w:val="22"/>
          <w:szCs w:val="22"/>
        </w:rPr>
      </w:pPr>
      <w:r>
        <w:rPr>
          <w:rFonts w:ascii="Arial" w:eastAsia="Arial" w:hAnsi="Arial" w:cs="Arial"/>
          <w:sz w:val="22"/>
          <w:szCs w:val="22"/>
        </w:rPr>
        <w:t xml:space="preserve">Perfil del productor o de la productora, empresa productora o agrupación participante. Debe incluir información referente a la formación y experiencia profesional de la persona natural o de los integrantes de la persona jurídica o agrupación, y su filmografía donde incluya enlaces de los trabajos previos. 1 página aprox. </w:t>
      </w:r>
    </w:p>
    <w:p w14:paraId="46DBBCB9" w14:textId="77777777" w:rsidR="00F61E10" w:rsidRDefault="00F61E10" w:rsidP="00F61E10">
      <w:pPr>
        <w:ind w:left="1440"/>
        <w:jc w:val="both"/>
        <w:rPr>
          <w:rFonts w:ascii="Arial" w:eastAsia="Arial" w:hAnsi="Arial" w:cs="Arial"/>
          <w:sz w:val="22"/>
          <w:szCs w:val="22"/>
        </w:rPr>
      </w:pPr>
    </w:p>
    <w:p w14:paraId="76E3EC61" w14:textId="77777777" w:rsidR="00F61E10" w:rsidRDefault="00F61E10">
      <w:pPr>
        <w:pStyle w:val="Ttulo2"/>
        <w:numPr>
          <w:ilvl w:val="1"/>
          <w:numId w:val="24"/>
        </w:numPr>
        <w:ind w:left="2160" w:hanging="360"/>
        <w:rPr>
          <w:rFonts w:ascii="Arial" w:eastAsia="Arial" w:hAnsi="Arial" w:cs="Arial"/>
          <w:b/>
          <w:sz w:val="24"/>
          <w:szCs w:val="24"/>
        </w:rPr>
      </w:pPr>
      <w:bookmarkStart w:id="26" w:name="_Toc191893606"/>
      <w:r>
        <w:rPr>
          <w:rFonts w:ascii="Arial" w:eastAsia="Arial" w:hAnsi="Arial" w:cs="Arial"/>
          <w:b/>
          <w:sz w:val="24"/>
          <w:szCs w:val="24"/>
        </w:rPr>
        <w:t>ESCRITURA DE GUIÓN</w:t>
      </w:r>
      <w:bookmarkEnd w:id="26"/>
    </w:p>
    <w:tbl>
      <w:tblPr>
        <w:tblW w:w="8500"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000" w:firstRow="0" w:lastRow="0" w:firstColumn="0" w:lastColumn="0" w:noHBand="0" w:noVBand="0"/>
      </w:tblPr>
      <w:tblGrid>
        <w:gridCol w:w="1809"/>
        <w:gridCol w:w="6691"/>
      </w:tblGrid>
      <w:tr w:rsidR="00F61E10" w14:paraId="60D5BAED" w14:textId="77777777" w:rsidTr="00481AEB">
        <w:trPr>
          <w:trHeight w:val="686"/>
          <w:jc w:val="center"/>
        </w:trPr>
        <w:tc>
          <w:tcPr>
            <w:tcW w:w="8500" w:type="dxa"/>
            <w:gridSpan w:val="2"/>
            <w:shd w:val="clear" w:color="auto" w:fill="83CAEB" w:themeFill="accent1" w:themeFillTint="66"/>
            <w:vAlign w:val="center"/>
          </w:tcPr>
          <w:p w14:paraId="20F04A03" w14:textId="77777777" w:rsidR="00F61E10" w:rsidRDefault="00F61E10" w:rsidP="00976060">
            <w:pPr>
              <w:keepNext/>
              <w:keepLines/>
              <w:pBdr>
                <w:top w:val="nil"/>
                <w:left w:val="nil"/>
                <w:bottom w:val="nil"/>
                <w:right w:val="nil"/>
                <w:between w:val="nil"/>
              </w:pBdr>
              <w:spacing w:before="160" w:after="80"/>
              <w:jc w:val="center"/>
              <w:rPr>
                <w:rFonts w:ascii="Arial" w:eastAsia="Arial" w:hAnsi="Arial" w:cs="Arial"/>
                <w:b/>
                <w:color w:val="000000"/>
              </w:rPr>
            </w:pPr>
            <w:r>
              <w:rPr>
                <w:rFonts w:ascii="Arial" w:eastAsia="Arial" w:hAnsi="Arial" w:cs="Arial"/>
                <w:b/>
                <w:color w:val="000000"/>
              </w:rPr>
              <w:t xml:space="preserve">Línea Estratégica: Creación. </w:t>
            </w:r>
          </w:p>
          <w:p w14:paraId="3D5429D6" w14:textId="77777777" w:rsidR="00F61E10" w:rsidRDefault="00F61E10" w:rsidP="00976060">
            <w:pPr>
              <w:jc w:val="center"/>
              <w:rPr>
                <w:rFonts w:ascii="Arial" w:eastAsia="Arial" w:hAnsi="Arial" w:cs="Arial"/>
              </w:rPr>
            </w:pPr>
            <w:r>
              <w:rPr>
                <w:rFonts w:ascii="Arial" w:eastAsia="Arial" w:hAnsi="Arial" w:cs="Arial"/>
                <w:b/>
              </w:rPr>
              <w:t>Modalidad: Documental, ficción, experimental o animación.</w:t>
            </w:r>
          </w:p>
        </w:tc>
      </w:tr>
      <w:tr w:rsidR="00F61E10" w14:paraId="72F72BE9" w14:textId="77777777" w:rsidTr="00976060">
        <w:trPr>
          <w:trHeight w:val="251"/>
          <w:jc w:val="center"/>
        </w:trPr>
        <w:tc>
          <w:tcPr>
            <w:tcW w:w="1809" w:type="dxa"/>
            <w:vAlign w:val="center"/>
          </w:tcPr>
          <w:p w14:paraId="0270FB2E"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Valor total asignado</w:t>
            </w:r>
          </w:p>
        </w:tc>
        <w:tc>
          <w:tcPr>
            <w:tcW w:w="6691" w:type="dxa"/>
            <w:vAlign w:val="center"/>
          </w:tcPr>
          <w:p w14:paraId="4360C876" w14:textId="77777777" w:rsidR="00F61E10" w:rsidRDefault="00F61E10" w:rsidP="00976060">
            <w:pPr>
              <w:pBdr>
                <w:top w:val="nil"/>
                <w:left w:val="nil"/>
                <w:bottom w:val="nil"/>
                <w:right w:val="nil"/>
                <w:between w:val="nil"/>
              </w:pBdr>
              <w:spacing w:after="200" w:line="232" w:lineRule="auto"/>
              <w:jc w:val="both"/>
              <w:rPr>
                <w:rFonts w:ascii="Arial" w:eastAsia="Arial" w:hAnsi="Arial" w:cs="Arial"/>
              </w:rPr>
            </w:pPr>
            <w:r>
              <w:rPr>
                <w:rFonts w:ascii="Arial" w:eastAsia="Arial" w:hAnsi="Arial" w:cs="Arial"/>
              </w:rPr>
              <w:t>$10.000.000</w:t>
            </w:r>
          </w:p>
        </w:tc>
      </w:tr>
      <w:tr w:rsidR="00F61E10" w14:paraId="3F9D6676" w14:textId="77777777" w:rsidTr="00976060">
        <w:trPr>
          <w:trHeight w:val="506"/>
          <w:jc w:val="center"/>
        </w:trPr>
        <w:tc>
          <w:tcPr>
            <w:tcW w:w="1809" w:type="dxa"/>
            <w:vAlign w:val="center"/>
          </w:tcPr>
          <w:p w14:paraId="0F5C80B5" w14:textId="77777777" w:rsidR="00F61E10" w:rsidRDefault="00F61E10" w:rsidP="00976060">
            <w:pPr>
              <w:pBdr>
                <w:top w:val="nil"/>
                <w:left w:val="nil"/>
                <w:bottom w:val="nil"/>
                <w:right w:val="nil"/>
                <w:between w:val="nil"/>
              </w:pBdr>
              <w:tabs>
                <w:tab w:val="left" w:pos="1151"/>
                <w:tab w:val="left" w:pos="1910"/>
              </w:tabs>
              <w:spacing w:after="200" w:line="254" w:lineRule="auto"/>
              <w:ind w:left="107" w:right="-15"/>
              <w:jc w:val="center"/>
              <w:rPr>
                <w:rFonts w:ascii="Arial" w:eastAsia="Arial" w:hAnsi="Arial" w:cs="Arial"/>
                <w:b/>
              </w:rPr>
            </w:pPr>
            <w:r>
              <w:rPr>
                <w:rFonts w:ascii="Arial" w:eastAsia="Arial" w:hAnsi="Arial" w:cs="Arial"/>
                <w:b/>
              </w:rPr>
              <w:t>Valor de cada estímulo</w:t>
            </w:r>
          </w:p>
        </w:tc>
        <w:tc>
          <w:tcPr>
            <w:tcW w:w="6691" w:type="dxa"/>
            <w:vAlign w:val="center"/>
          </w:tcPr>
          <w:p w14:paraId="6AC26B5B" w14:textId="77777777" w:rsidR="00F61E10" w:rsidRDefault="00F61E10" w:rsidP="00976060">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$5.000.000 c/u</w:t>
            </w:r>
          </w:p>
        </w:tc>
      </w:tr>
      <w:tr w:rsidR="00F61E10" w14:paraId="5BA5E3AE" w14:textId="77777777" w:rsidTr="00976060">
        <w:trPr>
          <w:trHeight w:val="251"/>
          <w:jc w:val="center"/>
        </w:trPr>
        <w:tc>
          <w:tcPr>
            <w:tcW w:w="1809" w:type="dxa"/>
            <w:vAlign w:val="center"/>
          </w:tcPr>
          <w:p w14:paraId="1470A5FF"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Cantidad de estímulos</w:t>
            </w:r>
          </w:p>
        </w:tc>
        <w:tc>
          <w:tcPr>
            <w:tcW w:w="6691" w:type="dxa"/>
            <w:vAlign w:val="center"/>
          </w:tcPr>
          <w:p w14:paraId="409CD50B" w14:textId="77777777" w:rsidR="00F61E10" w:rsidRDefault="00F61E10" w:rsidP="00976060">
            <w:pPr>
              <w:pBdr>
                <w:top w:val="nil"/>
                <w:left w:val="nil"/>
                <w:bottom w:val="nil"/>
                <w:right w:val="nil"/>
                <w:between w:val="nil"/>
              </w:pBdr>
              <w:spacing w:after="200" w:line="232" w:lineRule="auto"/>
              <w:ind w:left="107"/>
              <w:jc w:val="both"/>
              <w:rPr>
                <w:rFonts w:ascii="Arial" w:eastAsia="Arial" w:hAnsi="Arial" w:cs="Arial"/>
              </w:rPr>
            </w:pPr>
            <w:r>
              <w:rPr>
                <w:rFonts w:ascii="Arial" w:eastAsia="Arial" w:hAnsi="Arial" w:cs="Arial"/>
              </w:rPr>
              <w:t>2 estímulos</w:t>
            </w:r>
          </w:p>
        </w:tc>
      </w:tr>
      <w:tr w:rsidR="00F61E10" w14:paraId="0DC7B77D" w14:textId="77777777" w:rsidTr="00976060">
        <w:trPr>
          <w:trHeight w:val="726"/>
          <w:jc w:val="center"/>
        </w:trPr>
        <w:tc>
          <w:tcPr>
            <w:tcW w:w="1809" w:type="dxa"/>
            <w:vAlign w:val="center"/>
          </w:tcPr>
          <w:p w14:paraId="061C7E81" w14:textId="77777777" w:rsidR="00F61E10" w:rsidRDefault="00F61E10" w:rsidP="00976060">
            <w:pPr>
              <w:pBdr>
                <w:top w:val="nil"/>
                <w:left w:val="nil"/>
                <w:bottom w:val="nil"/>
                <w:right w:val="nil"/>
                <w:between w:val="nil"/>
              </w:pBdr>
              <w:spacing w:before="2" w:after="200" w:line="276" w:lineRule="auto"/>
              <w:ind w:left="107"/>
              <w:jc w:val="center"/>
              <w:rPr>
                <w:rFonts w:ascii="Arial" w:eastAsia="Arial" w:hAnsi="Arial" w:cs="Arial"/>
                <w:b/>
              </w:rPr>
            </w:pPr>
            <w:r>
              <w:rPr>
                <w:rFonts w:ascii="Arial" w:eastAsia="Arial" w:hAnsi="Arial" w:cs="Arial"/>
                <w:b/>
              </w:rPr>
              <w:t>Dirigido a</w:t>
            </w:r>
          </w:p>
        </w:tc>
        <w:tc>
          <w:tcPr>
            <w:tcW w:w="6691" w:type="dxa"/>
            <w:vAlign w:val="center"/>
          </w:tcPr>
          <w:p w14:paraId="0E2DCABF" w14:textId="77777777" w:rsidR="00F61E10" w:rsidRDefault="00F61E10" w:rsidP="00976060">
            <w:pPr>
              <w:pBdr>
                <w:top w:val="nil"/>
                <w:left w:val="nil"/>
                <w:bottom w:val="nil"/>
                <w:right w:val="nil"/>
                <w:between w:val="nil"/>
              </w:pBdr>
              <w:spacing w:after="200" w:line="241" w:lineRule="auto"/>
              <w:ind w:left="107"/>
              <w:jc w:val="both"/>
              <w:rPr>
                <w:rFonts w:ascii="Arial" w:eastAsia="Arial" w:hAnsi="Arial" w:cs="Arial"/>
              </w:rPr>
            </w:pPr>
            <w:r>
              <w:rPr>
                <w:rFonts w:ascii="Arial" w:eastAsia="Arial" w:hAnsi="Arial" w:cs="Arial"/>
              </w:rPr>
              <w:t>Persona natural, grupos constituidos y persona jurídica de naturaleza privada sin ánimo de lucro, con trayectoria demostrada de tres (3) años o más de actividad artística cultural.</w:t>
            </w:r>
          </w:p>
        </w:tc>
      </w:tr>
    </w:tbl>
    <w:p w14:paraId="41D6EF6E" w14:textId="77777777" w:rsidR="00F61E10" w:rsidRDefault="00F61E10" w:rsidP="00F61E10">
      <w:pPr>
        <w:jc w:val="both"/>
        <w:rPr>
          <w:rFonts w:ascii="Arial" w:eastAsia="Arial" w:hAnsi="Arial" w:cs="Arial"/>
          <w:b/>
          <w:sz w:val="22"/>
          <w:szCs w:val="22"/>
        </w:rPr>
      </w:pPr>
    </w:p>
    <w:p w14:paraId="6DAC3190" w14:textId="77777777" w:rsidR="00F61E10" w:rsidRDefault="00F61E10">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 xml:space="preserve">Objeto: </w:t>
      </w:r>
      <w:r>
        <w:rPr>
          <w:rFonts w:ascii="Arial" w:eastAsia="Arial" w:hAnsi="Arial" w:cs="Arial"/>
          <w:color w:val="000000"/>
          <w:sz w:val="22"/>
          <w:szCs w:val="22"/>
        </w:rPr>
        <w:t>Dos (2) estímulos para la escritura de guiones innovadores para cortometrajes de documental, ficción, experimental o animación, destacando los atributos y particularidades de Cartagena de Indias. Los proyectos podrán abordar temas como el legado histórico, las tradiciones locales, la diversidad comunitaria y riqueza natural.</w:t>
      </w:r>
    </w:p>
    <w:p w14:paraId="01F66304" w14:textId="77777777" w:rsidR="00F61E10" w:rsidRDefault="00F61E10">
      <w:pPr>
        <w:numPr>
          <w:ilvl w:val="0"/>
          <w:numId w:val="8"/>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 xml:space="preserve">Justificación: </w:t>
      </w:r>
      <w:r>
        <w:rPr>
          <w:rFonts w:ascii="Arial" w:eastAsia="Arial" w:hAnsi="Arial" w:cs="Arial"/>
          <w:color w:val="000000"/>
          <w:sz w:val="22"/>
          <w:szCs w:val="22"/>
        </w:rPr>
        <w:t>Apoyar a los escritores a desarrollar guiones originales que exploren nuevas ideas y perspectivas, contribuyendo a la diversidad en el contenido audiovisual y fortaleciendo la infraestructura de la industria en la ciudad.</w:t>
      </w:r>
    </w:p>
    <w:p w14:paraId="6441541D" w14:textId="77777777" w:rsidR="00F61E10" w:rsidRDefault="00F61E10">
      <w:pPr>
        <w:numPr>
          <w:ilvl w:val="0"/>
          <w:numId w:val="8"/>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Requerimiento específico</w:t>
      </w:r>
    </w:p>
    <w:p w14:paraId="3944B734" w14:textId="77777777" w:rsidR="00F61E10" w:rsidRDefault="00F61E10" w:rsidP="00F61E10">
      <w:pPr>
        <w:jc w:val="both"/>
        <w:rPr>
          <w:rFonts w:ascii="Arial" w:eastAsia="Arial" w:hAnsi="Arial" w:cs="Arial"/>
          <w:sz w:val="22"/>
          <w:szCs w:val="22"/>
        </w:rPr>
      </w:pPr>
      <w:r>
        <w:rPr>
          <w:rFonts w:ascii="Arial" w:eastAsia="Arial" w:hAnsi="Arial" w:cs="Arial"/>
          <w:sz w:val="22"/>
          <w:szCs w:val="22"/>
        </w:rPr>
        <w:t xml:space="preserve">Guión de documental, ficción, experimental o animación para cortometrajes de entre siete (7) y cincuenta y nueve (59) minutos de duración que sean inéditos y no hayan pasado por procesos de rodaje. </w:t>
      </w:r>
    </w:p>
    <w:p w14:paraId="1C350821" w14:textId="77777777" w:rsidR="00F61E10" w:rsidRDefault="00F61E10" w:rsidP="00F61E10">
      <w:pPr>
        <w:jc w:val="both"/>
        <w:rPr>
          <w:rFonts w:ascii="Arial" w:eastAsia="Arial" w:hAnsi="Arial" w:cs="Arial"/>
          <w:sz w:val="22"/>
          <w:szCs w:val="22"/>
        </w:rPr>
      </w:pPr>
    </w:p>
    <w:p w14:paraId="3985A358" w14:textId="77777777" w:rsidR="00F61E10" w:rsidRDefault="00F61E10">
      <w:pPr>
        <w:keepNext/>
        <w:keepLines/>
        <w:numPr>
          <w:ilvl w:val="0"/>
          <w:numId w:val="13"/>
        </w:numPr>
        <w:pBdr>
          <w:top w:val="nil"/>
          <w:left w:val="nil"/>
          <w:bottom w:val="nil"/>
          <w:right w:val="nil"/>
          <w:between w:val="nil"/>
        </w:pBdr>
        <w:spacing w:before="160" w:after="80"/>
        <w:rPr>
          <w:rFonts w:ascii="Arial" w:eastAsia="Arial" w:hAnsi="Arial" w:cs="Arial"/>
          <w:b/>
          <w:color w:val="000000"/>
          <w:sz w:val="22"/>
          <w:szCs w:val="22"/>
        </w:rPr>
      </w:pPr>
      <w:r>
        <w:rPr>
          <w:rFonts w:ascii="Arial" w:eastAsia="Arial" w:hAnsi="Arial" w:cs="Arial"/>
          <w:b/>
          <w:color w:val="000000"/>
          <w:sz w:val="22"/>
          <w:szCs w:val="22"/>
        </w:rPr>
        <w:t>Documentos específicos para categoría para escritura de guión</w:t>
      </w:r>
    </w:p>
    <w:p w14:paraId="56D83A23" w14:textId="77777777" w:rsidR="00F61E10" w:rsidRDefault="00F61E10">
      <w:pPr>
        <w:numPr>
          <w:ilvl w:val="0"/>
          <w:numId w:val="14"/>
        </w:numPr>
        <w:jc w:val="both"/>
        <w:rPr>
          <w:rFonts w:ascii="Arial" w:eastAsia="Arial" w:hAnsi="Arial" w:cs="Arial"/>
          <w:sz w:val="22"/>
          <w:szCs w:val="22"/>
        </w:rPr>
      </w:pPr>
      <w:r>
        <w:rPr>
          <w:rFonts w:ascii="Arial" w:eastAsia="Arial" w:hAnsi="Arial" w:cs="Arial"/>
          <w:sz w:val="22"/>
          <w:szCs w:val="22"/>
        </w:rPr>
        <w:t>Tratamiento. Indique el enfoque narrativo y estético, la manera de abordar la temática propuesta, personajes, referencias, entre otros. 4 páginas aprox.</w:t>
      </w:r>
    </w:p>
    <w:p w14:paraId="403B4262" w14:textId="77777777" w:rsidR="00F61E10" w:rsidRDefault="00F61E10">
      <w:pPr>
        <w:numPr>
          <w:ilvl w:val="0"/>
          <w:numId w:val="14"/>
        </w:numPr>
        <w:jc w:val="both"/>
        <w:rPr>
          <w:rFonts w:ascii="Arial" w:eastAsia="Arial" w:hAnsi="Arial" w:cs="Arial"/>
          <w:sz w:val="22"/>
          <w:szCs w:val="22"/>
        </w:rPr>
      </w:pPr>
      <w:r>
        <w:rPr>
          <w:rFonts w:ascii="Arial" w:eastAsia="Arial" w:hAnsi="Arial" w:cs="Arial"/>
          <w:sz w:val="22"/>
          <w:szCs w:val="22"/>
        </w:rPr>
        <w:t xml:space="preserve">Estado actual del proceso de investigación-creación. 3 páginas aprox. </w:t>
      </w:r>
    </w:p>
    <w:p w14:paraId="3C6E7222" w14:textId="77777777" w:rsidR="00F61E10" w:rsidRDefault="00F61E10">
      <w:pPr>
        <w:numPr>
          <w:ilvl w:val="0"/>
          <w:numId w:val="14"/>
        </w:numPr>
        <w:jc w:val="both"/>
        <w:rPr>
          <w:rFonts w:ascii="Arial" w:eastAsia="Arial" w:hAnsi="Arial" w:cs="Arial"/>
          <w:sz w:val="22"/>
          <w:szCs w:val="22"/>
        </w:rPr>
      </w:pPr>
      <w:r>
        <w:rPr>
          <w:rFonts w:ascii="Arial" w:eastAsia="Arial" w:hAnsi="Arial" w:cs="Arial"/>
          <w:sz w:val="22"/>
          <w:szCs w:val="22"/>
        </w:rPr>
        <w:t xml:space="preserve">Motivación. Mencione por qué desea realizar este proyecto audiovisual, cuál es el punto de vista, su relación con el proyecto de escritura (temáticas, exploraciones, apuestas artísticas y estéticas), y por qué considera que es relevante su realización. 2 páginas aprox. </w:t>
      </w:r>
    </w:p>
    <w:p w14:paraId="741D5598" w14:textId="77777777" w:rsidR="00F61E10" w:rsidRDefault="00F61E10">
      <w:pPr>
        <w:numPr>
          <w:ilvl w:val="0"/>
          <w:numId w:val="14"/>
        </w:numPr>
        <w:jc w:val="both"/>
        <w:rPr>
          <w:rFonts w:ascii="Arial" w:eastAsia="Arial" w:hAnsi="Arial" w:cs="Arial"/>
          <w:sz w:val="22"/>
          <w:szCs w:val="22"/>
        </w:rPr>
      </w:pPr>
      <w:r>
        <w:rPr>
          <w:rFonts w:ascii="Arial" w:eastAsia="Arial" w:hAnsi="Arial" w:cs="Arial"/>
          <w:sz w:val="22"/>
          <w:szCs w:val="22"/>
        </w:rPr>
        <w:t xml:space="preserve">Plan de trabajo/cronograma para la escritura del proyecto. Indique las actividades a desarrollar para la escritura del proyecto. Recuerde que para la fecha máxima de ejecución, la escritura del proyecto debe estar finalizada. 3 páginas aprox. </w:t>
      </w:r>
    </w:p>
    <w:p w14:paraId="2469A0DB" w14:textId="77777777" w:rsidR="00F61E10" w:rsidRDefault="00F61E10">
      <w:pPr>
        <w:numPr>
          <w:ilvl w:val="0"/>
          <w:numId w:val="14"/>
        </w:numPr>
        <w:jc w:val="both"/>
        <w:rPr>
          <w:rFonts w:ascii="Arial" w:eastAsia="Arial" w:hAnsi="Arial" w:cs="Arial"/>
          <w:sz w:val="22"/>
          <w:szCs w:val="22"/>
        </w:rPr>
      </w:pPr>
      <w:r>
        <w:rPr>
          <w:rFonts w:ascii="Arial" w:eastAsia="Arial" w:hAnsi="Arial" w:cs="Arial"/>
          <w:sz w:val="22"/>
          <w:szCs w:val="22"/>
        </w:rPr>
        <w:lastRenderedPageBreak/>
        <w:t>Perfil del(la) escritor(a) (persona natural o de todos los integrantes de la agrupación). Debe incluir información referente a su a) formación, b) experiencia profesional, c) filmografía destacada. 2 páginas aprox.</w:t>
      </w:r>
    </w:p>
    <w:p w14:paraId="034CB61F" w14:textId="77777777" w:rsidR="00F61E10" w:rsidRDefault="00F61E10">
      <w:pPr>
        <w:numPr>
          <w:ilvl w:val="0"/>
          <w:numId w:val="14"/>
        </w:numPr>
        <w:jc w:val="both"/>
        <w:rPr>
          <w:rFonts w:ascii="Arial" w:eastAsia="Arial" w:hAnsi="Arial" w:cs="Arial"/>
          <w:sz w:val="22"/>
          <w:szCs w:val="22"/>
        </w:rPr>
      </w:pPr>
      <w:r>
        <w:rPr>
          <w:rFonts w:ascii="Arial" w:eastAsia="Arial" w:hAnsi="Arial" w:cs="Arial"/>
          <w:sz w:val="22"/>
          <w:szCs w:val="22"/>
        </w:rPr>
        <w:t>Formato de presupuesto desglosado. Debe especificar los gastos que serán cubiertos con los recursos otorgados por el Instituto de Patrimonio y Cultura - IPCC. Formatos Anexos.</w:t>
      </w:r>
    </w:p>
    <w:p w14:paraId="69024BA5" w14:textId="77777777" w:rsidR="00B91E8A" w:rsidRDefault="00B91E8A">
      <w:pPr>
        <w:numPr>
          <w:ilvl w:val="0"/>
          <w:numId w:val="14"/>
        </w:numPr>
        <w:jc w:val="both"/>
        <w:rPr>
          <w:rFonts w:ascii="Arial" w:eastAsia="Arial" w:hAnsi="Arial" w:cs="Arial"/>
          <w:sz w:val="22"/>
          <w:szCs w:val="22"/>
        </w:rPr>
      </w:pPr>
    </w:p>
    <w:p w14:paraId="30F37E75" w14:textId="77777777" w:rsidR="00F61E10" w:rsidRDefault="00F61E10">
      <w:pPr>
        <w:pStyle w:val="Ttulo2"/>
        <w:numPr>
          <w:ilvl w:val="1"/>
          <w:numId w:val="24"/>
        </w:numPr>
        <w:ind w:left="2160" w:hanging="360"/>
        <w:rPr>
          <w:rFonts w:ascii="Arial" w:eastAsia="Arial" w:hAnsi="Arial" w:cs="Arial"/>
          <w:b/>
          <w:sz w:val="24"/>
          <w:szCs w:val="24"/>
        </w:rPr>
      </w:pPr>
      <w:bookmarkStart w:id="27" w:name="_Toc191893607"/>
      <w:r>
        <w:rPr>
          <w:rFonts w:ascii="Arial" w:eastAsia="Arial" w:hAnsi="Arial" w:cs="Arial"/>
          <w:b/>
          <w:sz w:val="24"/>
          <w:szCs w:val="24"/>
        </w:rPr>
        <w:t>CIRCULACIÓN</w:t>
      </w:r>
      <w:bookmarkEnd w:id="27"/>
    </w:p>
    <w:tbl>
      <w:tblPr>
        <w:tblW w:w="8500" w:type="dxa"/>
        <w:jc w:val="center"/>
        <w:tblBorders>
          <w:top w:val="single" w:sz="4" w:space="0" w:color="000000"/>
          <w:left w:val="single" w:sz="4" w:space="0" w:color="000000"/>
          <w:bottom w:val="single" w:sz="4" w:space="0" w:color="000000"/>
          <w:right w:val="single" w:sz="4" w:space="0" w:color="000000"/>
          <w:insideH w:val="single" w:sz="4" w:space="0" w:color="666666"/>
          <w:insideV w:val="single" w:sz="4" w:space="0" w:color="666666"/>
        </w:tblBorders>
        <w:tblLayout w:type="fixed"/>
        <w:tblLook w:val="0000" w:firstRow="0" w:lastRow="0" w:firstColumn="0" w:lastColumn="0" w:noHBand="0" w:noVBand="0"/>
      </w:tblPr>
      <w:tblGrid>
        <w:gridCol w:w="1809"/>
        <w:gridCol w:w="6691"/>
      </w:tblGrid>
      <w:tr w:rsidR="00F61E10" w14:paraId="109FF27A" w14:textId="77777777" w:rsidTr="00481AEB">
        <w:trPr>
          <w:trHeight w:val="686"/>
          <w:jc w:val="center"/>
        </w:trPr>
        <w:tc>
          <w:tcPr>
            <w:tcW w:w="8500" w:type="dxa"/>
            <w:gridSpan w:val="2"/>
            <w:shd w:val="clear" w:color="auto" w:fill="83CAEB" w:themeFill="accent1" w:themeFillTint="66"/>
            <w:vAlign w:val="center"/>
          </w:tcPr>
          <w:p w14:paraId="08471504" w14:textId="77777777" w:rsidR="00F61E10" w:rsidRDefault="00F61E10" w:rsidP="00976060">
            <w:pPr>
              <w:keepNext/>
              <w:keepLines/>
              <w:pBdr>
                <w:top w:val="nil"/>
                <w:left w:val="nil"/>
                <w:bottom w:val="nil"/>
                <w:right w:val="nil"/>
                <w:between w:val="nil"/>
              </w:pBdr>
              <w:spacing w:before="160" w:after="80"/>
              <w:jc w:val="center"/>
              <w:rPr>
                <w:rFonts w:ascii="Arial" w:eastAsia="Arial" w:hAnsi="Arial" w:cs="Arial"/>
                <w:b/>
                <w:color w:val="000000"/>
              </w:rPr>
            </w:pPr>
            <w:r>
              <w:rPr>
                <w:rFonts w:ascii="Arial" w:eastAsia="Arial" w:hAnsi="Arial" w:cs="Arial"/>
                <w:b/>
                <w:color w:val="000000"/>
              </w:rPr>
              <w:t xml:space="preserve">Línea Estratégica: Circulación. </w:t>
            </w:r>
          </w:p>
          <w:p w14:paraId="29FE0203" w14:textId="77777777" w:rsidR="00F61E10" w:rsidRDefault="00F61E10" w:rsidP="00976060">
            <w:pPr>
              <w:jc w:val="center"/>
              <w:rPr>
                <w:rFonts w:ascii="Arial" w:eastAsia="Arial" w:hAnsi="Arial" w:cs="Arial"/>
              </w:rPr>
            </w:pPr>
            <w:r>
              <w:rPr>
                <w:rFonts w:ascii="Arial" w:eastAsia="Arial" w:hAnsi="Arial" w:cs="Arial"/>
                <w:b/>
              </w:rPr>
              <w:t>Modalidad: Documental, ficción, experimental o animación.</w:t>
            </w:r>
          </w:p>
        </w:tc>
      </w:tr>
      <w:tr w:rsidR="00F61E10" w14:paraId="087FC6E6" w14:textId="77777777" w:rsidTr="00976060">
        <w:trPr>
          <w:trHeight w:val="251"/>
          <w:jc w:val="center"/>
        </w:trPr>
        <w:tc>
          <w:tcPr>
            <w:tcW w:w="1809" w:type="dxa"/>
            <w:vAlign w:val="center"/>
          </w:tcPr>
          <w:p w14:paraId="6325ED70"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Valor total asignado</w:t>
            </w:r>
          </w:p>
        </w:tc>
        <w:tc>
          <w:tcPr>
            <w:tcW w:w="6691" w:type="dxa"/>
            <w:vAlign w:val="center"/>
          </w:tcPr>
          <w:p w14:paraId="4112C797" w14:textId="77777777" w:rsidR="00F61E10" w:rsidRDefault="00F61E10" w:rsidP="00976060">
            <w:pPr>
              <w:pBdr>
                <w:top w:val="nil"/>
                <w:left w:val="nil"/>
                <w:bottom w:val="nil"/>
                <w:right w:val="nil"/>
                <w:between w:val="nil"/>
              </w:pBdr>
              <w:spacing w:after="200" w:line="232" w:lineRule="auto"/>
              <w:jc w:val="both"/>
              <w:rPr>
                <w:rFonts w:ascii="Arial" w:eastAsia="Arial" w:hAnsi="Arial" w:cs="Arial"/>
              </w:rPr>
            </w:pPr>
            <w:r>
              <w:rPr>
                <w:rFonts w:ascii="Arial" w:eastAsia="Arial" w:hAnsi="Arial" w:cs="Arial"/>
              </w:rPr>
              <w:t>$20.000.000</w:t>
            </w:r>
          </w:p>
        </w:tc>
      </w:tr>
      <w:tr w:rsidR="00F61E10" w14:paraId="519A2B52" w14:textId="77777777" w:rsidTr="00976060">
        <w:trPr>
          <w:trHeight w:val="506"/>
          <w:jc w:val="center"/>
        </w:trPr>
        <w:tc>
          <w:tcPr>
            <w:tcW w:w="1809" w:type="dxa"/>
            <w:vAlign w:val="center"/>
          </w:tcPr>
          <w:p w14:paraId="28FE0D45" w14:textId="77777777" w:rsidR="00F61E10" w:rsidRDefault="00F61E10" w:rsidP="00976060">
            <w:pPr>
              <w:pBdr>
                <w:top w:val="nil"/>
                <w:left w:val="nil"/>
                <w:bottom w:val="nil"/>
                <w:right w:val="nil"/>
                <w:between w:val="nil"/>
              </w:pBdr>
              <w:tabs>
                <w:tab w:val="left" w:pos="1151"/>
                <w:tab w:val="left" w:pos="1910"/>
              </w:tabs>
              <w:spacing w:after="200" w:line="254" w:lineRule="auto"/>
              <w:ind w:left="107" w:right="-15"/>
              <w:jc w:val="center"/>
              <w:rPr>
                <w:rFonts w:ascii="Arial" w:eastAsia="Arial" w:hAnsi="Arial" w:cs="Arial"/>
                <w:b/>
              </w:rPr>
            </w:pPr>
            <w:r>
              <w:rPr>
                <w:rFonts w:ascii="Arial" w:eastAsia="Arial" w:hAnsi="Arial" w:cs="Arial"/>
                <w:b/>
              </w:rPr>
              <w:t>Valor de cada estímulo</w:t>
            </w:r>
          </w:p>
        </w:tc>
        <w:tc>
          <w:tcPr>
            <w:tcW w:w="6691" w:type="dxa"/>
            <w:vAlign w:val="center"/>
          </w:tcPr>
          <w:p w14:paraId="354FCDE2" w14:textId="77777777" w:rsidR="00F61E10" w:rsidRDefault="00F61E10" w:rsidP="00976060">
            <w:pPr>
              <w:pBdr>
                <w:top w:val="nil"/>
                <w:left w:val="nil"/>
                <w:bottom w:val="nil"/>
                <w:right w:val="nil"/>
                <w:between w:val="nil"/>
              </w:pBdr>
              <w:spacing w:after="200" w:line="276" w:lineRule="auto"/>
              <w:jc w:val="both"/>
              <w:rPr>
                <w:rFonts w:ascii="Arial" w:eastAsia="Arial" w:hAnsi="Arial" w:cs="Arial"/>
              </w:rPr>
            </w:pPr>
            <w:r>
              <w:rPr>
                <w:rFonts w:ascii="Arial" w:eastAsia="Arial" w:hAnsi="Arial" w:cs="Arial"/>
              </w:rPr>
              <w:t>$5.000.000 c/u</w:t>
            </w:r>
          </w:p>
        </w:tc>
      </w:tr>
      <w:tr w:rsidR="00F61E10" w14:paraId="0FB3F91A" w14:textId="77777777" w:rsidTr="00976060">
        <w:trPr>
          <w:trHeight w:val="251"/>
          <w:jc w:val="center"/>
        </w:trPr>
        <w:tc>
          <w:tcPr>
            <w:tcW w:w="1809" w:type="dxa"/>
            <w:vAlign w:val="center"/>
          </w:tcPr>
          <w:p w14:paraId="227CC8ED" w14:textId="77777777" w:rsidR="00F61E10" w:rsidRDefault="00F61E10" w:rsidP="00976060">
            <w:pPr>
              <w:pBdr>
                <w:top w:val="nil"/>
                <w:left w:val="nil"/>
                <w:bottom w:val="nil"/>
                <w:right w:val="nil"/>
                <w:between w:val="nil"/>
              </w:pBdr>
              <w:spacing w:after="200" w:line="232" w:lineRule="auto"/>
              <w:ind w:left="107"/>
              <w:jc w:val="center"/>
              <w:rPr>
                <w:rFonts w:ascii="Arial" w:eastAsia="Arial" w:hAnsi="Arial" w:cs="Arial"/>
                <w:b/>
              </w:rPr>
            </w:pPr>
            <w:r>
              <w:rPr>
                <w:rFonts w:ascii="Arial" w:eastAsia="Arial" w:hAnsi="Arial" w:cs="Arial"/>
                <w:b/>
              </w:rPr>
              <w:t>Cantidad de estímulos</w:t>
            </w:r>
          </w:p>
        </w:tc>
        <w:tc>
          <w:tcPr>
            <w:tcW w:w="6691" w:type="dxa"/>
            <w:vAlign w:val="center"/>
          </w:tcPr>
          <w:p w14:paraId="2834E14C" w14:textId="77777777" w:rsidR="00F61E10" w:rsidRDefault="00F61E10" w:rsidP="00976060">
            <w:pPr>
              <w:pBdr>
                <w:top w:val="nil"/>
                <w:left w:val="nil"/>
                <w:bottom w:val="nil"/>
                <w:right w:val="nil"/>
                <w:between w:val="nil"/>
              </w:pBdr>
              <w:spacing w:after="200" w:line="232" w:lineRule="auto"/>
              <w:ind w:left="107"/>
              <w:jc w:val="both"/>
              <w:rPr>
                <w:rFonts w:ascii="Arial" w:eastAsia="Arial" w:hAnsi="Arial" w:cs="Arial"/>
              </w:rPr>
            </w:pPr>
            <w:r>
              <w:rPr>
                <w:rFonts w:ascii="Arial" w:eastAsia="Arial" w:hAnsi="Arial" w:cs="Arial"/>
              </w:rPr>
              <w:t>4 estímulos</w:t>
            </w:r>
          </w:p>
        </w:tc>
      </w:tr>
      <w:tr w:rsidR="00F61E10" w14:paraId="55C65432" w14:textId="77777777" w:rsidTr="00976060">
        <w:trPr>
          <w:trHeight w:val="726"/>
          <w:jc w:val="center"/>
        </w:trPr>
        <w:tc>
          <w:tcPr>
            <w:tcW w:w="1809" w:type="dxa"/>
            <w:vAlign w:val="center"/>
          </w:tcPr>
          <w:p w14:paraId="066821C8" w14:textId="77777777" w:rsidR="00F61E10" w:rsidRDefault="00F61E10" w:rsidP="00976060">
            <w:pPr>
              <w:pBdr>
                <w:top w:val="nil"/>
                <w:left w:val="nil"/>
                <w:bottom w:val="nil"/>
                <w:right w:val="nil"/>
                <w:between w:val="nil"/>
              </w:pBdr>
              <w:spacing w:before="2" w:after="200" w:line="276" w:lineRule="auto"/>
              <w:ind w:left="107"/>
              <w:jc w:val="center"/>
              <w:rPr>
                <w:rFonts w:ascii="Arial" w:eastAsia="Arial" w:hAnsi="Arial" w:cs="Arial"/>
                <w:b/>
              </w:rPr>
            </w:pPr>
            <w:r>
              <w:rPr>
                <w:rFonts w:ascii="Arial" w:eastAsia="Arial" w:hAnsi="Arial" w:cs="Arial"/>
                <w:b/>
              </w:rPr>
              <w:t>Dirigido a</w:t>
            </w:r>
          </w:p>
        </w:tc>
        <w:tc>
          <w:tcPr>
            <w:tcW w:w="6691" w:type="dxa"/>
            <w:vAlign w:val="center"/>
          </w:tcPr>
          <w:p w14:paraId="63E4A622" w14:textId="77777777" w:rsidR="00F61E10" w:rsidRDefault="00F61E10" w:rsidP="00976060">
            <w:pPr>
              <w:pBdr>
                <w:top w:val="nil"/>
                <w:left w:val="nil"/>
                <w:bottom w:val="nil"/>
                <w:right w:val="nil"/>
                <w:between w:val="nil"/>
              </w:pBdr>
              <w:spacing w:after="200" w:line="241" w:lineRule="auto"/>
              <w:ind w:left="107"/>
              <w:jc w:val="both"/>
              <w:rPr>
                <w:rFonts w:ascii="Arial" w:eastAsia="Arial" w:hAnsi="Arial" w:cs="Arial"/>
              </w:rPr>
            </w:pPr>
            <w:r>
              <w:rPr>
                <w:rFonts w:ascii="Arial" w:eastAsia="Arial" w:hAnsi="Arial" w:cs="Arial"/>
              </w:rPr>
              <w:t>Persona natural, grupos constituidos y persona jurídica de naturaleza privada sin ánimo de lucro, con trayectoria demostrada de tres (3) años o más de actividad artística cultural.</w:t>
            </w:r>
          </w:p>
        </w:tc>
      </w:tr>
    </w:tbl>
    <w:p w14:paraId="3498E6F2" w14:textId="77777777" w:rsidR="00F61E10" w:rsidRDefault="00F61E10" w:rsidP="00F61E10">
      <w:pPr>
        <w:jc w:val="both"/>
        <w:rPr>
          <w:rFonts w:ascii="Arial" w:eastAsia="Arial" w:hAnsi="Arial" w:cs="Arial"/>
          <w:b/>
          <w:sz w:val="22"/>
          <w:szCs w:val="22"/>
        </w:rPr>
      </w:pPr>
    </w:p>
    <w:p w14:paraId="68E09127" w14:textId="77777777" w:rsidR="00F61E10" w:rsidRDefault="00F61E10">
      <w:pPr>
        <w:numPr>
          <w:ilvl w:val="0"/>
          <w:numId w:val="13"/>
        </w:numPr>
        <w:pBdr>
          <w:top w:val="nil"/>
          <w:left w:val="nil"/>
          <w:bottom w:val="nil"/>
          <w:right w:val="nil"/>
          <w:between w:val="nil"/>
        </w:pBdr>
        <w:spacing w:after="0"/>
        <w:jc w:val="both"/>
        <w:rPr>
          <w:rFonts w:ascii="Arial" w:eastAsia="Arial" w:hAnsi="Arial" w:cs="Arial"/>
          <w:color w:val="212529"/>
          <w:sz w:val="22"/>
          <w:szCs w:val="22"/>
          <w:highlight w:val="white"/>
        </w:rPr>
      </w:pPr>
      <w:r>
        <w:rPr>
          <w:rFonts w:ascii="Arial" w:eastAsia="Arial" w:hAnsi="Arial" w:cs="Arial"/>
          <w:b/>
          <w:color w:val="000000"/>
          <w:sz w:val="22"/>
          <w:szCs w:val="22"/>
        </w:rPr>
        <w:t xml:space="preserve">Objeto: </w:t>
      </w:r>
      <w:r>
        <w:rPr>
          <w:rFonts w:ascii="Arial" w:eastAsia="Arial" w:hAnsi="Arial" w:cs="Arial"/>
          <w:sz w:val="22"/>
          <w:szCs w:val="22"/>
        </w:rPr>
        <w:t>Cuatro</w:t>
      </w:r>
      <w:r>
        <w:rPr>
          <w:rFonts w:ascii="Arial" w:eastAsia="Arial" w:hAnsi="Arial" w:cs="Arial"/>
          <w:color w:val="000000"/>
          <w:sz w:val="22"/>
          <w:szCs w:val="22"/>
        </w:rPr>
        <w:t xml:space="preserve"> (</w:t>
      </w:r>
      <w:r>
        <w:rPr>
          <w:rFonts w:ascii="Arial" w:eastAsia="Arial" w:hAnsi="Arial" w:cs="Arial"/>
          <w:sz w:val="22"/>
          <w:szCs w:val="22"/>
        </w:rPr>
        <w:t>4</w:t>
      </w:r>
      <w:r>
        <w:rPr>
          <w:rFonts w:ascii="Arial" w:eastAsia="Arial" w:hAnsi="Arial" w:cs="Arial"/>
          <w:color w:val="000000"/>
          <w:sz w:val="22"/>
          <w:szCs w:val="22"/>
        </w:rPr>
        <w:t>) Estímulos para circulación de contenido audiovisual. Este estímulo promueve la exhibición de contenidos audiovisuales, en diferentes escenarios culturales de Cartagena de Indias.</w:t>
      </w:r>
    </w:p>
    <w:p w14:paraId="0A2D6AB3" w14:textId="77777777" w:rsidR="00F61E10" w:rsidRDefault="00F61E10">
      <w:pPr>
        <w:numPr>
          <w:ilvl w:val="0"/>
          <w:numId w:val="13"/>
        </w:numPr>
        <w:pBdr>
          <w:top w:val="nil"/>
          <w:left w:val="nil"/>
          <w:bottom w:val="nil"/>
          <w:right w:val="nil"/>
          <w:between w:val="nil"/>
        </w:pBdr>
        <w:spacing w:after="0"/>
        <w:jc w:val="both"/>
        <w:rPr>
          <w:rFonts w:ascii="Arial" w:eastAsia="Arial" w:hAnsi="Arial" w:cs="Arial"/>
          <w:color w:val="000000"/>
          <w:sz w:val="22"/>
          <w:szCs w:val="22"/>
        </w:rPr>
      </w:pPr>
      <w:r>
        <w:rPr>
          <w:rFonts w:ascii="Arial" w:eastAsia="Arial" w:hAnsi="Arial" w:cs="Arial"/>
          <w:b/>
          <w:color w:val="000000"/>
          <w:sz w:val="22"/>
          <w:szCs w:val="22"/>
        </w:rPr>
        <w:t xml:space="preserve">Justificación: </w:t>
      </w:r>
      <w:r>
        <w:rPr>
          <w:rFonts w:ascii="Arial" w:eastAsia="Arial" w:hAnsi="Arial" w:cs="Arial"/>
          <w:color w:val="000000"/>
          <w:sz w:val="22"/>
          <w:szCs w:val="22"/>
        </w:rPr>
        <w:t>Promover la creación cinematográfica y audiovisual, apoyando no solo la producción de contenidos, sino también su circulación y proyección. En este contexto, el estímulo de circulación de contenido audiovisual busca fomentar la difusión de obras que reflejen experiencias, culturas y temáticas relevantes, enriqueciendo el panorama cultural local y promoviendo nuevas voces y narrativas en el cine.</w:t>
      </w:r>
    </w:p>
    <w:p w14:paraId="0B630D3A" w14:textId="77777777" w:rsidR="00F61E10" w:rsidRDefault="00F61E10">
      <w:pPr>
        <w:numPr>
          <w:ilvl w:val="0"/>
          <w:numId w:val="13"/>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Requerimiento específico</w:t>
      </w:r>
    </w:p>
    <w:p w14:paraId="71FF2663" w14:textId="77777777" w:rsidR="00F61E10" w:rsidRDefault="00F61E10" w:rsidP="00F61E10">
      <w:pPr>
        <w:jc w:val="both"/>
        <w:rPr>
          <w:rFonts w:ascii="Arial" w:eastAsia="Arial" w:hAnsi="Arial" w:cs="Arial"/>
          <w:sz w:val="22"/>
          <w:szCs w:val="22"/>
        </w:rPr>
      </w:pPr>
      <w:r>
        <w:rPr>
          <w:rFonts w:ascii="Arial" w:eastAsia="Arial" w:hAnsi="Arial" w:cs="Arial"/>
          <w:sz w:val="22"/>
          <w:szCs w:val="22"/>
        </w:rPr>
        <w:t>Las obras postuladas a circular deberán contemplar 4 proyecciones o exhibiciones de su producto audiovisual. Debe contar con diferentes técnicas, saberes y áreas del conocimiento en diálogo con formatos, géneros o autores audiovisuales. Adicionalmente, deben plantear actividades de mediación para acercar a los públicos a la exposición audiovisual. Los proyectos postulados deben contar con una duración mínima de siete(7) minutos y máximo de cincuenta y nueve (59) minutos. El año de producción debe ser desde 2019 hasta la presente anualidad. Se pueden presentar obras estrenadas e inéditas.</w:t>
      </w:r>
    </w:p>
    <w:p w14:paraId="64708645" w14:textId="77777777" w:rsidR="00F61E10" w:rsidRDefault="00F61E10">
      <w:pPr>
        <w:keepNext/>
        <w:keepLines/>
        <w:numPr>
          <w:ilvl w:val="0"/>
          <w:numId w:val="15"/>
        </w:numPr>
        <w:pBdr>
          <w:top w:val="nil"/>
          <w:left w:val="nil"/>
          <w:bottom w:val="nil"/>
          <w:right w:val="nil"/>
          <w:between w:val="nil"/>
        </w:pBdr>
        <w:spacing w:before="160" w:after="80"/>
        <w:rPr>
          <w:rFonts w:ascii="Arial" w:eastAsia="Arial" w:hAnsi="Arial" w:cs="Arial"/>
          <w:b/>
          <w:color w:val="000000"/>
          <w:sz w:val="22"/>
          <w:szCs w:val="22"/>
        </w:rPr>
      </w:pPr>
      <w:r>
        <w:rPr>
          <w:rFonts w:ascii="Arial" w:eastAsia="Arial" w:hAnsi="Arial" w:cs="Arial"/>
          <w:b/>
          <w:color w:val="000000"/>
          <w:sz w:val="22"/>
          <w:szCs w:val="22"/>
        </w:rPr>
        <w:t>Documentos Técnicos para circulación audiovisual.</w:t>
      </w:r>
    </w:p>
    <w:p w14:paraId="4BDBEAE5" w14:textId="77777777" w:rsidR="00F61E10" w:rsidRDefault="00F61E10">
      <w:pPr>
        <w:numPr>
          <w:ilvl w:val="0"/>
          <w:numId w:val="16"/>
        </w:numPr>
        <w:spacing w:after="0"/>
        <w:jc w:val="both"/>
        <w:rPr>
          <w:rFonts w:ascii="Arial" w:eastAsia="Arial" w:hAnsi="Arial" w:cs="Arial"/>
          <w:sz w:val="22"/>
          <w:szCs w:val="22"/>
        </w:rPr>
      </w:pPr>
      <w:r>
        <w:rPr>
          <w:rFonts w:ascii="Arial" w:eastAsia="Arial" w:hAnsi="Arial" w:cs="Arial"/>
          <w:sz w:val="22"/>
          <w:szCs w:val="22"/>
        </w:rPr>
        <w:t>Presente la propuesta en un (1) documento en formato PDF que contenga los siguientes ítems, titulados de la misma forma y en el mismo orden que se relacionan a continuación:</w:t>
      </w:r>
    </w:p>
    <w:p w14:paraId="4ECF2743" w14:textId="77777777" w:rsidR="00F61E10" w:rsidRDefault="00F61E10">
      <w:pPr>
        <w:numPr>
          <w:ilvl w:val="0"/>
          <w:numId w:val="16"/>
        </w:numPr>
        <w:jc w:val="both"/>
        <w:rPr>
          <w:rFonts w:ascii="Arial" w:eastAsia="Arial" w:hAnsi="Arial" w:cs="Arial"/>
          <w:sz w:val="22"/>
          <w:szCs w:val="22"/>
        </w:rPr>
      </w:pPr>
      <w:r>
        <w:rPr>
          <w:rFonts w:ascii="Arial" w:eastAsia="Arial" w:hAnsi="Arial" w:cs="Arial"/>
          <w:sz w:val="22"/>
          <w:szCs w:val="22"/>
        </w:rPr>
        <w:lastRenderedPageBreak/>
        <w:t>Título y propuesta conceptual del producto audiovisual, que incluya: texto curatorial, descripción y caracterización de la obra audiovisual. Máximo 2 páginas.</w:t>
      </w:r>
    </w:p>
    <w:p w14:paraId="7C220788" w14:textId="77777777" w:rsidR="00F61E10" w:rsidRDefault="00F61E10">
      <w:pPr>
        <w:numPr>
          <w:ilvl w:val="0"/>
          <w:numId w:val="16"/>
        </w:numPr>
        <w:jc w:val="both"/>
        <w:rPr>
          <w:rFonts w:ascii="Arial" w:eastAsia="Arial" w:hAnsi="Arial" w:cs="Arial"/>
          <w:sz w:val="22"/>
          <w:szCs w:val="22"/>
        </w:rPr>
      </w:pPr>
      <w:r>
        <w:rPr>
          <w:rFonts w:ascii="Arial" w:eastAsia="Arial" w:hAnsi="Arial" w:cs="Arial"/>
          <w:sz w:val="22"/>
          <w:szCs w:val="22"/>
        </w:rPr>
        <w:t xml:space="preserve">Objetivo general y objetivos específicos de la estrategia de circulación. (Máximo 1 página). </w:t>
      </w:r>
    </w:p>
    <w:p w14:paraId="4087F693" w14:textId="77777777" w:rsidR="00F61E10" w:rsidRDefault="00F61E10">
      <w:pPr>
        <w:numPr>
          <w:ilvl w:val="0"/>
          <w:numId w:val="16"/>
        </w:numPr>
        <w:jc w:val="both"/>
        <w:rPr>
          <w:rFonts w:ascii="Arial" w:eastAsia="Arial" w:hAnsi="Arial" w:cs="Arial"/>
          <w:sz w:val="22"/>
          <w:szCs w:val="22"/>
        </w:rPr>
      </w:pPr>
      <w:r>
        <w:rPr>
          <w:rFonts w:ascii="Arial" w:eastAsia="Arial" w:hAnsi="Arial" w:cs="Arial"/>
          <w:sz w:val="22"/>
          <w:szCs w:val="22"/>
        </w:rPr>
        <w:t xml:space="preserve">Enlaces que permitan la visualización o reproducción de la obra audiovisual. Asegúrese que las obras se puedan reproducir sin inconvenientes. </w:t>
      </w:r>
    </w:p>
    <w:p w14:paraId="3B0B3D25" w14:textId="77777777" w:rsidR="00F61E10" w:rsidRDefault="00F61E10">
      <w:pPr>
        <w:numPr>
          <w:ilvl w:val="0"/>
          <w:numId w:val="16"/>
        </w:numPr>
        <w:jc w:val="both"/>
        <w:rPr>
          <w:rFonts w:ascii="Arial" w:eastAsia="Arial" w:hAnsi="Arial" w:cs="Arial"/>
          <w:sz w:val="22"/>
          <w:szCs w:val="22"/>
        </w:rPr>
      </w:pPr>
      <w:r>
        <w:rPr>
          <w:rFonts w:ascii="Arial" w:eastAsia="Arial" w:hAnsi="Arial" w:cs="Arial"/>
          <w:sz w:val="22"/>
          <w:szCs w:val="22"/>
        </w:rPr>
        <w:t xml:space="preserve">Propuesta de gestión de públicos en la que se describan las actividades que se llevarán a cabo para acercar el público objetivo y realizar mediaciones con el contenido del producto audiovisual. Recuerde que el uso de herramientas tecnológicas, lúdicas o interactivas es un criterio de evaluación de esta convocatoria. </w:t>
      </w:r>
    </w:p>
    <w:p w14:paraId="393582D1" w14:textId="77777777" w:rsidR="00F61E10" w:rsidRDefault="00F61E10">
      <w:pPr>
        <w:numPr>
          <w:ilvl w:val="0"/>
          <w:numId w:val="16"/>
        </w:numPr>
        <w:jc w:val="both"/>
        <w:rPr>
          <w:rFonts w:ascii="Arial" w:eastAsia="Arial" w:hAnsi="Arial" w:cs="Arial"/>
          <w:sz w:val="22"/>
          <w:szCs w:val="22"/>
        </w:rPr>
      </w:pPr>
      <w:r>
        <w:rPr>
          <w:rFonts w:ascii="Arial" w:eastAsia="Arial" w:hAnsi="Arial" w:cs="Arial"/>
          <w:sz w:val="22"/>
          <w:szCs w:val="22"/>
        </w:rPr>
        <w:t>Propuesta de promoción y comunicaciones que incluya el plan de actividades de divulgación, posibles alianzas, manejo de medios, entre otros. (Máximo 3 páginas)</w:t>
      </w:r>
    </w:p>
    <w:p w14:paraId="54E8659D" w14:textId="77777777" w:rsidR="00F61E10" w:rsidRDefault="00F61E10">
      <w:pPr>
        <w:numPr>
          <w:ilvl w:val="0"/>
          <w:numId w:val="16"/>
        </w:numPr>
        <w:jc w:val="both"/>
        <w:rPr>
          <w:rFonts w:ascii="Arial" w:eastAsia="Arial" w:hAnsi="Arial" w:cs="Arial"/>
          <w:sz w:val="22"/>
          <w:szCs w:val="22"/>
        </w:rPr>
      </w:pPr>
      <w:r>
        <w:rPr>
          <w:rFonts w:ascii="Arial" w:eastAsia="Arial" w:hAnsi="Arial" w:cs="Arial"/>
          <w:sz w:val="22"/>
          <w:szCs w:val="22"/>
        </w:rPr>
        <w:t xml:space="preserve">Perfiles, nombres y funciones de las personas que integrarán el equipo de trabajo para realizar el producto audiovisual en las que se indique formación y trayectoria. (Máximo 2 página) </w:t>
      </w:r>
    </w:p>
    <w:p w14:paraId="728F2221" w14:textId="77777777" w:rsidR="00F61E10" w:rsidRDefault="00F61E10">
      <w:pPr>
        <w:numPr>
          <w:ilvl w:val="0"/>
          <w:numId w:val="16"/>
        </w:numPr>
        <w:jc w:val="both"/>
        <w:rPr>
          <w:rFonts w:ascii="Arial" w:eastAsia="Arial" w:hAnsi="Arial" w:cs="Arial"/>
          <w:sz w:val="22"/>
          <w:szCs w:val="22"/>
        </w:rPr>
      </w:pPr>
      <w:r>
        <w:rPr>
          <w:rFonts w:ascii="Arial" w:eastAsia="Arial" w:hAnsi="Arial" w:cs="Arial"/>
          <w:sz w:val="22"/>
          <w:szCs w:val="22"/>
        </w:rPr>
        <w:t>Cronograma de actividades donde se incluya la promoción del producto audiovisual. Recuerde que, para la fecha máxima de ejecución, las actividades deben estar finalizadas.</w:t>
      </w:r>
    </w:p>
    <w:p w14:paraId="781D53FB" w14:textId="77777777" w:rsidR="00F61E10" w:rsidRDefault="00F61E10">
      <w:pPr>
        <w:numPr>
          <w:ilvl w:val="0"/>
          <w:numId w:val="16"/>
        </w:numPr>
        <w:jc w:val="both"/>
        <w:rPr>
          <w:rFonts w:ascii="Arial" w:eastAsia="Arial" w:hAnsi="Arial" w:cs="Arial"/>
          <w:sz w:val="22"/>
          <w:szCs w:val="22"/>
        </w:rPr>
      </w:pPr>
      <w:r>
        <w:rPr>
          <w:rFonts w:ascii="Arial" w:eastAsia="Arial" w:hAnsi="Arial" w:cs="Arial"/>
          <w:sz w:val="22"/>
          <w:szCs w:val="22"/>
        </w:rPr>
        <w:t>Formato de presupuesto desglosado. Debe especificar los gastos que serán cubiertos con los recursos otorgados por el Instituto de Patrimonio y Cultura - IPCC. Formatos Anexos.</w:t>
      </w:r>
    </w:p>
    <w:p w14:paraId="182BB81A" w14:textId="77777777" w:rsidR="00F61E10" w:rsidRDefault="00F61E10" w:rsidP="00F61E10">
      <w:pPr>
        <w:ind w:left="1800"/>
        <w:jc w:val="both"/>
        <w:rPr>
          <w:rFonts w:ascii="Arial" w:eastAsia="Arial" w:hAnsi="Arial" w:cs="Arial"/>
          <w:sz w:val="22"/>
          <w:szCs w:val="22"/>
        </w:rPr>
      </w:pPr>
    </w:p>
    <w:p w14:paraId="4235D049" w14:textId="77777777" w:rsidR="00F61E10" w:rsidRDefault="00F61E10">
      <w:pPr>
        <w:pStyle w:val="Ttulo1"/>
        <w:numPr>
          <w:ilvl w:val="0"/>
          <w:numId w:val="24"/>
        </w:numPr>
        <w:ind w:left="1440" w:hanging="360"/>
        <w:jc w:val="center"/>
        <w:rPr>
          <w:rFonts w:ascii="Arial" w:eastAsia="Arial" w:hAnsi="Arial" w:cs="Arial"/>
          <w:b/>
          <w:sz w:val="24"/>
          <w:szCs w:val="24"/>
        </w:rPr>
      </w:pPr>
      <w:bookmarkStart w:id="28" w:name="_heading=h.4rpk1kcej2t3" w:colFirst="0" w:colLast="0"/>
      <w:bookmarkStart w:id="29" w:name="_Toc191893608"/>
      <w:bookmarkEnd w:id="28"/>
      <w:r>
        <w:rPr>
          <w:rFonts w:ascii="Arial" w:eastAsia="Arial" w:hAnsi="Arial" w:cs="Arial"/>
          <w:b/>
          <w:sz w:val="24"/>
          <w:szCs w:val="24"/>
        </w:rPr>
        <w:t>DEL JURADO Y LOS CRITERIOS DE EVALUACIÓN</w:t>
      </w:r>
      <w:bookmarkEnd w:id="29"/>
    </w:p>
    <w:p w14:paraId="2584533E" w14:textId="77777777" w:rsidR="00F61E10" w:rsidRDefault="00F61E10" w:rsidP="00F61E10">
      <w:pPr>
        <w:jc w:val="both"/>
        <w:rPr>
          <w:rFonts w:ascii="Arial" w:eastAsia="Arial" w:hAnsi="Arial" w:cs="Arial"/>
          <w:sz w:val="22"/>
          <w:szCs w:val="22"/>
        </w:rPr>
      </w:pPr>
      <w:r>
        <w:rPr>
          <w:rFonts w:ascii="Arial" w:eastAsia="Arial" w:hAnsi="Arial" w:cs="Arial"/>
          <w:sz w:val="22"/>
          <w:szCs w:val="22"/>
        </w:rPr>
        <w:t>El jurado estará conformado por personas idóneas del sector audiovisual con amplia experiencia en creación, producción y circulación de contenidos cinematográficos, con el ánimo de evaluar las propuestas presentadas en cada categoría, y seleccionar a los beneficiarios de acuerdo con los criterios de evaluación establecidos en los términos de referencia, garantizando transparencia e imparcialidad. Cada miembro será designado por el IPCC y deberá evaluar las propuestas de manera objetiva e imparcial.</w:t>
      </w:r>
    </w:p>
    <w:p w14:paraId="607A3961" w14:textId="77777777" w:rsidR="00F61E10" w:rsidRDefault="00F61E10" w:rsidP="00F61E10">
      <w:pPr>
        <w:jc w:val="both"/>
        <w:rPr>
          <w:rFonts w:ascii="Arial" w:eastAsia="Arial" w:hAnsi="Arial" w:cs="Arial"/>
          <w:sz w:val="22"/>
          <w:szCs w:val="22"/>
        </w:rPr>
      </w:pPr>
      <w:r>
        <w:rPr>
          <w:rFonts w:ascii="Arial" w:eastAsia="Arial" w:hAnsi="Arial" w:cs="Arial"/>
          <w:sz w:val="22"/>
          <w:szCs w:val="22"/>
        </w:rPr>
        <w:t>Los jurados evaluarán individualmente las propuestas, emitirán un concepto escrito de cada una ellas a través de una matriz de evaluación y se reunirán en un panel de deliberación, con el fin de seleccionar las propuestas ganadoras y conferir las menciones a que hubiere lugar. De cada línea se suscribirá un acta con los resultados de las evaluaciones. Los jurados también podrán hacer recomendaciones que contribuyan a cualificar los proyectos escogidos, que los beneficiarios deben acatar.</w:t>
      </w:r>
    </w:p>
    <w:p w14:paraId="4BF81F7F" w14:textId="77777777" w:rsidR="00F61E10" w:rsidRDefault="00F61E10" w:rsidP="00F61E10">
      <w:pPr>
        <w:jc w:val="both"/>
        <w:rPr>
          <w:rFonts w:ascii="Arial" w:eastAsia="Arial" w:hAnsi="Arial" w:cs="Arial"/>
          <w:sz w:val="22"/>
          <w:szCs w:val="22"/>
        </w:rPr>
      </w:pPr>
    </w:p>
    <w:p w14:paraId="5AEA96F3" w14:textId="77777777" w:rsidR="00481AEB" w:rsidRDefault="00481AEB" w:rsidP="00F61E10">
      <w:pPr>
        <w:jc w:val="both"/>
        <w:rPr>
          <w:rFonts w:ascii="Arial" w:eastAsia="Arial" w:hAnsi="Arial" w:cs="Arial"/>
          <w:sz w:val="22"/>
          <w:szCs w:val="22"/>
        </w:rPr>
      </w:pPr>
    </w:p>
    <w:p w14:paraId="08DD1C23" w14:textId="77777777" w:rsidR="00F61E10" w:rsidRDefault="00F61E10">
      <w:pPr>
        <w:pStyle w:val="Ttulo2"/>
        <w:numPr>
          <w:ilvl w:val="1"/>
          <w:numId w:val="24"/>
        </w:numPr>
        <w:ind w:left="2160" w:hanging="360"/>
        <w:jc w:val="center"/>
        <w:rPr>
          <w:rFonts w:ascii="Arial" w:eastAsia="Arial" w:hAnsi="Arial" w:cs="Arial"/>
          <w:b/>
          <w:sz w:val="24"/>
          <w:szCs w:val="24"/>
        </w:rPr>
      </w:pPr>
      <w:bookmarkStart w:id="30" w:name="_Toc191893609"/>
      <w:r>
        <w:rPr>
          <w:rFonts w:ascii="Arial" w:eastAsia="Arial" w:hAnsi="Arial" w:cs="Arial"/>
          <w:b/>
          <w:sz w:val="24"/>
          <w:szCs w:val="24"/>
        </w:rPr>
        <w:lastRenderedPageBreak/>
        <w:t>CRITERIOS DE EVALUACIÓN CORTOMETRAJE DE FICCIÓN O DOCUMENTAL</w:t>
      </w:r>
      <w:bookmarkEnd w:id="30"/>
    </w:p>
    <w:tbl>
      <w:tblPr>
        <w:tblW w:w="88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366"/>
        <w:gridCol w:w="1464"/>
      </w:tblGrid>
      <w:tr w:rsidR="00F61E10" w14:paraId="54DCCF42" w14:textId="77777777" w:rsidTr="00976060">
        <w:trPr>
          <w:trHeight w:val="438"/>
        </w:trPr>
        <w:tc>
          <w:tcPr>
            <w:tcW w:w="7366" w:type="dxa"/>
            <w:shd w:val="clear" w:color="auto" w:fill="B3E5A1"/>
            <w:vAlign w:val="center"/>
          </w:tcPr>
          <w:p w14:paraId="258D2BC1" w14:textId="77777777" w:rsidR="00F61E10" w:rsidRDefault="00F61E10" w:rsidP="00976060">
            <w:pPr>
              <w:pBdr>
                <w:top w:val="nil"/>
                <w:left w:val="nil"/>
                <w:bottom w:val="nil"/>
                <w:right w:val="nil"/>
                <w:between w:val="nil"/>
              </w:pBdr>
              <w:spacing w:after="120"/>
              <w:ind w:left="3"/>
              <w:jc w:val="center"/>
              <w:rPr>
                <w:rFonts w:ascii="Arial" w:eastAsia="Arial" w:hAnsi="Arial" w:cs="Arial"/>
              </w:rPr>
            </w:pPr>
            <w:r>
              <w:rPr>
                <w:rFonts w:ascii="Arial" w:eastAsia="Arial" w:hAnsi="Arial" w:cs="Arial"/>
              </w:rPr>
              <w:t>CRITERIOS</w:t>
            </w:r>
          </w:p>
        </w:tc>
        <w:tc>
          <w:tcPr>
            <w:tcW w:w="1464" w:type="dxa"/>
            <w:shd w:val="clear" w:color="auto" w:fill="B3E5A1"/>
            <w:vAlign w:val="center"/>
          </w:tcPr>
          <w:p w14:paraId="33D45811" w14:textId="77777777" w:rsidR="00F61E10" w:rsidRDefault="00F61E10" w:rsidP="00976060">
            <w:pPr>
              <w:pBdr>
                <w:top w:val="nil"/>
                <w:left w:val="nil"/>
                <w:bottom w:val="nil"/>
                <w:right w:val="nil"/>
                <w:between w:val="nil"/>
              </w:pBdr>
              <w:spacing w:after="120"/>
              <w:ind w:left="42"/>
              <w:jc w:val="center"/>
              <w:rPr>
                <w:rFonts w:ascii="Arial" w:eastAsia="Arial" w:hAnsi="Arial" w:cs="Arial"/>
              </w:rPr>
            </w:pPr>
            <w:r>
              <w:rPr>
                <w:rFonts w:ascii="Arial" w:eastAsia="Arial" w:hAnsi="Arial" w:cs="Arial"/>
              </w:rPr>
              <w:t>PUNTAJE</w:t>
            </w:r>
          </w:p>
          <w:p w14:paraId="74434C8E" w14:textId="77777777" w:rsidR="00F61E10" w:rsidRDefault="00F61E10" w:rsidP="00976060">
            <w:pPr>
              <w:pBdr>
                <w:top w:val="nil"/>
                <w:left w:val="nil"/>
                <w:bottom w:val="nil"/>
                <w:right w:val="nil"/>
                <w:between w:val="nil"/>
              </w:pBdr>
              <w:spacing w:after="120"/>
              <w:ind w:left="25"/>
              <w:jc w:val="center"/>
              <w:rPr>
                <w:rFonts w:ascii="Arial" w:eastAsia="Arial" w:hAnsi="Arial" w:cs="Arial"/>
              </w:rPr>
            </w:pPr>
            <w:r>
              <w:rPr>
                <w:rFonts w:ascii="Arial" w:eastAsia="Arial" w:hAnsi="Arial" w:cs="Arial"/>
              </w:rPr>
              <w:t>MÁXIMO</w:t>
            </w:r>
          </w:p>
        </w:tc>
      </w:tr>
      <w:tr w:rsidR="00F61E10" w14:paraId="2E8A10E1" w14:textId="77777777" w:rsidTr="00976060">
        <w:trPr>
          <w:trHeight w:val="840"/>
        </w:trPr>
        <w:tc>
          <w:tcPr>
            <w:tcW w:w="7366" w:type="dxa"/>
          </w:tcPr>
          <w:p w14:paraId="3607F191" w14:textId="77777777" w:rsidR="00F61E10" w:rsidRDefault="00F61E10" w:rsidP="00976060">
            <w:pPr>
              <w:pBdr>
                <w:top w:val="nil"/>
                <w:left w:val="nil"/>
                <w:bottom w:val="nil"/>
                <w:right w:val="nil"/>
                <w:between w:val="nil"/>
              </w:pBdr>
              <w:ind w:right="67"/>
              <w:jc w:val="both"/>
              <w:rPr>
                <w:rFonts w:ascii="Arial" w:eastAsia="Arial" w:hAnsi="Arial" w:cs="Arial"/>
              </w:rPr>
            </w:pPr>
            <w:r>
              <w:rPr>
                <w:rFonts w:ascii="Arial" w:eastAsia="Arial" w:hAnsi="Arial" w:cs="Arial"/>
              </w:rPr>
              <w:t>Calidad y coherencia de la propuesta: Se evaluará la calidad y coherencia de la propuesta en función del guión, el tratamiento audiovisual y los materiales visuales presentados, como el teaser, mood reel o referencias.</w:t>
            </w:r>
          </w:p>
        </w:tc>
        <w:tc>
          <w:tcPr>
            <w:tcW w:w="1464" w:type="dxa"/>
            <w:vAlign w:val="center"/>
          </w:tcPr>
          <w:p w14:paraId="69CB124D"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30</w:t>
            </w:r>
          </w:p>
        </w:tc>
      </w:tr>
      <w:tr w:rsidR="00F61E10" w14:paraId="4A9BFF8F" w14:textId="77777777" w:rsidTr="00976060">
        <w:trPr>
          <w:trHeight w:val="840"/>
        </w:trPr>
        <w:tc>
          <w:tcPr>
            <w:tcW w:w="7366" w:type="dxa"/>
          </w:tcPr>
          <w:p w14:paraId="01B659B7" w14:textId="77777777" w:rsidR="00F61E10" w:rsidRDefault="00F61E10" w:rsidP="00976060">
            <w:pPr>
              <w:pBdr>
                <w:top w:val="nil"/>
                <w:left w:val="nil"/>
                <w:bottom w:val="nil"/>
                <w:right w:val="nil"/>
                <w:between w:val="nil"/>
              </w:pBdr>
              <w:ind w:right="67"/>
              <w:jc w:val="both"/>
              <w:rPr>
                <w:rFonts w:ascii="Arial" w:eastAsia="Arial" w:hAnsi="Arial" w:cs="Arial"/>
              </w:rPr>
            </w:pPr>
            <w:r>
              <w:rPr>
                <w:rFonts w:ascii="Arial" w:eastAsia="Arial" w:hAnsi="Arial" w:cs="Arial"/>
              </w:rPr>
              <w:t>Originalidad de la propuesta: se evaluará la originalidad de la propuesta, con base en la creación de historias originales que exploren nuevas perspectivas y enfoques creativos</w:t>
            </w:r>
          </w:p>
        </w:tc>
        <w:tc>
          <w:tcPr>
            <w:tcW w:w="1464" w:type="dxa"/>
            <w:vAlign w:val="center"/>
          </w:tcPr>
          <w:p w14:paraId="4B9C6A04"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10</w:t>
            </w:r>
          </w:p>
        </w:tc>
      </w:tr>
      <w:tr w:rsidR="00F61E10" w14:paraId="55F48647" w14:textId="77777777" w:rsidTr="00976060">
        <w:trPr>
          <w:trHeight w:val="855"/>
        </w:trPr>
        <w:tc>
          <w:tcPr>
            <w:tcW w:w="7366" w:type="dxa"/>
          </w:tcPr>
          <w:p w14:paraId="5DA7F534" w14:textId="77777777" w:rsidR="00F61E10" w:rsidRDefault="00F61E10" w:rsidP="00976060">
            <w:pPr>
              <w:pBdr>
                <w:top w:val="nil"/>
                <w:left w:val="nil"/>
                <w:bottom w:val="nil"/>
                <w:right w:val="nil"/>
                <w:between w:val="nil"/>
              </w:pBdr>
              <w:spacing w:after="120"/>
              <w:rPr>
                <w:rFonts w:ascii="Arial" w:eastAsia="Arial" w:hAnsi="Arial" w:cs="Arial"/>
              </w:rPr>
            </w:pPr>
            <w:r>
              <w:rPr>
                <w:rFonts w:ascii="Arial" w:eastAsia="Arial" w:hAnsi="Arial" w:cs="Arial"/>
              </w:rPr>
              <w:t>Viabilidad de la propuesta: Se evaluará la viabilidad de la propuesta en función del Cronograma, detallando la planificación temporal del proyecto, presupuesto y notas de producción.</w:t>
            </w:r>
          </w:p>
        </w:tc>
        <w:tc>
          <w:tcPr>
            <w:tcW w:w="1464" w:type="dxa"/>
            <w:vAlign w:val="center"/>
          </w:tcPr>
          <w:p w14:paraId="0F76A715"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20</w:t>
            </w:r>
          </w:p>
        </w:tc>
      </w:tr>
      <w:tr w:rsidR="00F61E10" w14:paraId="110EFE03" w14:textId="77777777" w:rsidTr="00976060">
        <w:trPr>
          <w:trHeight w:val="645"/>
        </w:trPr>
        <w:tc>
          <w:tcPr>
            <w:tcW w:w="7366" w:type="dxa"/>
          </w:tcPr>
          <w:p w14:paraId="20D02DBB" w14:textId="77777777" w:rsidR="00F61E10" w:rsidRDefault="00F61E10" w:rsidP="00976060">
            <w:pPr>
              <w:pBdr>
                <w:top w:val="nil"/>
                <w:left w:val="nil"/>
                <w:bottom w:val="nil"/>
                <w:right w:val="nil"/>
                <w:between w:val="nil"/>
              </w:pBdr>
              <w:spacing w:after="120"/>
              <w:rPr>
                <w:rFonts w:ascii="Arial" w:eastAsia="Arial" w:hAnsi="Arial" w:cs="Arial"/>
                <w:strike/>
              </w:rPr>
            </w:pPr>
            <w:r>
              <w:rPr>
                <w:rFonts w:ascii="Arial" w:eastAsia="Arial" w:hAnsi="Arial" w:cs="Arial"/>
              </w:rPr>
              <w:t>Perfiles del(la) productor(a) y director(a): Se evaluará la idoneidad y experiencia de los perfiles de los miembros clave del equipo.</w:t>
            </w:r>
          </w:p>
        </w:tc>
        <w:tc>
          <w:tcPr>
            <w:tcW w:w="1464" w:type="dxa"/>
            <w:vAlign w:val="center"/>
          </w:tcPr>
          <w:p w14:paraId="6D7733E6"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20</w:t>
            </w:r>
          </w:p>
        </w:tc>
      </w:tr>
      <w:tr w:rsidR="00F61E10" w14:paraId="41B10D41" w14:textId="77777777" w:rsidTr="00976060">
        <w:trPr>
          <w:trHeight w:val="825"/>
        </w:trPr>
        <w:tc>
          <w:tcPr>
            <w:tcW w:w="7366" w:type="dxa"/>
          </w:tcPr>
          <w:p w14:paraId="07336B85" w14:textId="77777777" w:rsidR="00F61E10" w:rsidRDefault="00F61E10" w:rsidP="00976060">
            <w:pPr>
              <w:pBdr>
                <w:top w:val="nil"/>
                <w:left w:val="nil"/>
                <w:bottom w:val="nil"/>
                <w:right w:val="nil"/>
                <w:between w:val="nil"/>
              </w:pBdr>
              <w:spacing w:after="120"/>
              <w:rPr>
                <w:rFonts w:ascii="Arial" w:eastAsia="Arial" w:hAnsi="Arial" w:cs="Arial"/>
              </w:rPr>
            </w:pPr>
            <w:r>
              <w:rPr>
                <w:rFonts w:ascii="Arial" w:eastAsia="Arial" w:hAnsi="Arial" w:cs="Arial"/>
              </w:rPr>
              <w:t>Pertinencia y relación de la temática con el público objetivo: Se evaluará cómo la temática del cortometraje se alinea con las características, intereses y necesidades del público objetivo definidas.</w:t>
            </w:r>
          </w:p>
        </w:tc>
        <w:tc>
          <w:tcPr>
            <w:tcW w:w="1464" w:type="dxa"/>
            <w:vAlign w:val="center"/>
          </w:tcPr>
          <w:p w14:paraId="5AB08A28"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10</w:t>
            </w:r>
          </w:p>
        </w:tc>
      </w:tr>
      <w:tr w:rsidR="00F61E10" w14:paraId="71A84A8D" w14:textId="77777777" w:rsidTr="00976060">
        <w:trPr>
          <w:trHeight w:val="855"/>
        </w:trPr>
        <w:tc>
          <w:tcPr>
            <w:tcW w:w="7366" w:type="dxa"/>
          </w:tcPr>
          <w:p w14:paraId="40563F98" w14:textId="77777777" w:rsidR="00F61E10" w:rsidRDefault="00F61E10" w:rsidP="00976060">
            <w:pPr>
              <w:pBdr>
                <w:top w:val="nil"/>
                <w:left w:val="nil"/>
                <w:bottom w:val="nil"/>
                <w:right w:val="nil"/>
                <w:between w:val="nil"/>
              </w:pBdr>
              <w:spacing w:after="120"/>
              <w:ind w:right="269"/>
              <w:jc w:val="both"/>
              <w:rPr>
                <w:rFonts w:ascii="Arial" w:eastAsia="Arial" w:hAnsi="Arial" w:cs="Arial"/>
              </w:rPr>
            </w:pPr>
            <w:r>
              <w:rPr>
                <w:rFonts w:ascii="Arial" w:eastAsia="Arial" w:hAnsi="Arial" w:cs="Arial"/>
              </w:rPr>
              <w:t>Calidad del proyecto escrito presentado a la convocatoria: Este criterio evalúa la calidad del proyecto escrito en su totalidad, incluyendo la presentación, contenido y estructura del documento presentado.</w:t>
            </w:r>
          </w:p>
        </w:tc>
        <w:tc>
          <w:tcPr>
            <w:tcW w:w="1464" w:type="dxa"/>
            <w:vAlign w:val="center"/>
          </w:tcPr>
          <w:p w14:paraId="47D280E9" w14:textId="77777777" w:rsidR="00F61E10" w:rsidRDefault="00F61E10" w:rsidP="00976060">
            <w:pPr>
              <w:pBdr>
                <w:top w:val="nil"/>
                <w:left w:val="nil"/>
                <w:bottom w:val="nil"/>
                <w:right w:val="nil"/>
                <w:between w:val="nil"/>
              </w:pBdr>
              <w:tabs>
                <w:tab w:val="left" w:pos="1465"/>
                <w:tab w:val="center" w:pos="1576"/>
              </w:tabs>
              <w:spacing w:after="120"/>
              <w:ind w:right="5"/>
              <w:jc w:val="center"/>
              <w:rPr>
                <w:rFonts w:ascii="Arial" w:eastAsia="Arial" w:hAnsi="Arial" w:cs="Arial"/>
              </w:rPr>
            </w:pPr>
            <w:r>
              <w:rPr>
                <w:rFonts w:ascii="Arial" w:eastAsia="Arial" w:hAnsi="Arial" w:cs="Arial"/>
              </w:rPr>
              <w:t>10</w:t>
            </w:r>
          </w:p>
        </w:tc>
      </w:tr>
      <w:tr w:rsidR="00F61E10" w14:paraId="5153B251" w14:textId="77777777" w:rsidTr="00976060">
        <w:trPr>
          <w:trHeight w:val="280"/>
        </w:trPr>
        <w:tc>
          <w:tcPr>
            <w:tcW w:w="7366" w:type="dxa"/>
          </w:tcPr>
          <w:p w14:paraId="6040F03E" w14:textId="77777777" w:rsidR="00F61E10" w:rsidRDefault="00F61E10" w:rsidP="00976060">
            <w:pPr>
              <w:pBdr>
                <w:top w:val="nil"/>
                <w:left w:val="nil"/>
                <w:bottom w:val="nil"/>
                <w:right w:val="nil"/>
                <w:between w:val="nil"/>
              </w:pBdr>
              <w:spacing w:after="120"/>
              <w:ind w:right="269"/>
              <w:jc w:val="center"/>
              <w:rPr>
                <w:rFonts w:ascii="Arial" w:eastAsia="Arial" w:hAnsi="Arial" w:cs="Arial"/>
              </w:rPr>
            </w:pPr>
            <w:r>
              <w:rPr>
                <w:rFonts w:ascii="Arial" w:eastAsia="Arial" w:hAnsi="Arial" w:cs="Arial"/>
              </w:rPr>
              <w:t>TOTAL, PUNTUACIÓN</w:t>
            </w:r>
          </w:p>
        </w:tc>
        <w:tc>
          <w:tcPr>
            <w:tcW w:w="1464" w:type="dxa"/>
            <w:vAlign w:val="center"/>
          </w:tcPr>
          <w:p w14:paraId="364D5F74" w14:textId="77777777" w:rsidR="00F61E10" w:rsidRDefault="00F61E10" w:rsidP="00976060">
            <w:pPr>
              <w:pBdr>
                <w:top w:val="nil"/>
                <w:left w:val="nil"/>
                <w:bottom w:val="nil"/>
                <w:right w:val="nil"/>
                <w:between w:val="nil"/>
              </w:pBdr>
              <w:spacing w:after="120"/>
              <w:jc w:val="center"/>
              <w:rPr>
                <w:rFonts w:ascii="Arial" w:eastAsia="Arial" w:hAnsi="Arial" w:cs="Arial"/>
                <w:b/>
              </w:rPr>
            </w:pPr>
            <w:r>
              <w:rPr>
                <w:rFonts w:ascii="Arial" w:eastAsia="Arial" w:hAnsi="Arial" w:cs="Arial"/>
                <w:b/>
              </w:rPr>
              <w:t>100</w:t>
            </w:r>
          </w:p>
        </w:tc>
      </w:tr>
    </w:tbl>
    <w:p w14:paraId="12ECAAB7" w14:textId="77777777" w:rsidR="00F61E10" w:rsidRDefault="00F61E10" w:rsidP="00F61E10">
      <w:pPr>
        <w:keepNext/>
        <w:keepLines/>
        <w:pBdr>
          <w:top w:val="nil"/>
          <w:left w:val="nil"/>
          <w:bottom w:val="nil"/>
          <w:right w:val="nil"/>
          <w:between w:val="nil"/>
        </w:pBdr>
        <w:spacing w:before="160" w:after="80"/>
        <w:rPr>
          <w:rFonts w:ascii="Arial" w:eastAsia="Arial" w:hAnsi="Arial" w:cs="Arial"/>
          <w:b/>
          <w:color w:val="000000"/>
          <w:sz w:val="22"/>
          <w:szCs w:val="22"/>
        </w:rPr>
      </w:pPr>
    </w:p>
    <w:p w14:paraId="1C5DE76E" w14:textId="77777777" w:rsidR="00F61E10" w:rsidRDefault="00F61E10">
      <w:pPr>
        <w:pStyle w:val="Ttulo2"/>
        <w:numPr>
          <w:ilvl w:val="1"/>
          <w:numId w:val="24"/>
        </w:numPr>
        <w:ind w:left="2160" w:hanging="360"/>
        <w:jc w:val="center"/>
        <w:rPr>
          <w:rFonts w:ascii="Arial" w:eastAsia="Arial" w:hAnsi="Arial" w:cs="Arial"/>
          <w:b/>
          <w:sz w:val="24"/>
          <w:szCs w:val="24"/>
        </w:rPr>
      </w:pPr>
      <w:bookmarkStart w:id="31" w:name="_Toc191893610"/>
      <w:r>
        <w:rPr>
          <w:rFonts w:ascii="Arial" w:eastAsia="Arial" w:hAnsi="Arial" w:cs="Arial"/>
          <w:b/>
          <w:sz w:val="24"/>
          <w:szCs w:val="24"/>
        </w:rPr>
        <w:t>CRITERIOS DE EVALUACIÓN ANIMACIÓN</w:t>
      </w:r>
      <w:bookmarkEnd w:id="31"/>
    </w:p>
    <w:tbl>
      <w:tblPr>
        <w:tblW w:w="88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366"/>
        <w:gridCol w:w="1464"/>
      </w:tblGrid>
      <w:tr w:rsidR="00F61E10" w14:paraId="23E0C4A8" w14:textId="77777777" w:rsidTr="00976060">
        <w:trPr>
          <w:trHeight w:val="438"/>
        </w:trPr>
        <w:tc>
          <w:tcPr>
            <w:tcW w:w="7366" w:type="dxa"/>
            <w:shd w:val="clear" w:color="auto" w:fill="B3E5A1"/>
            <w:vAlign w:val="center"/>
          </w:tcPr>
          <w:p w14:paraId="59841C3C" w14:textId="77777777" w:rsidR="00F61E10" w:rsidRDefault="00F61E10" w:rsidP="00976060">
            <w:pPr>
              <w:pBdr>
                <w:top w:val="nil"/>
                <w:left w:val="nil"/>
                <w:bottom w:val="nil"/>
                <w:right w:val="nil"/>
                <w:between w:val="nil"/>
              </w:pBdr>
              <w:spacing w:after="120"/>
              <w:ind w:left="3"/>
              <w:jc w:val="center"/>
              <w:rPr>
                <w:rFonts w:ascii="Arial" w:eastAsia="Arial" w:hAnsi="Arial" w:cs="Arial"/>
              </w:rPr>
            </w:pPr>
            <w:r>
              <w:rPr>
                <w:rFonts w:ascii="Arial" w:eastAsia="Arial" w:hAnsi="Arial" w:cs="Arial"/>
              </w:rPr>
              <w:t>CRITERIOS</w:t>
            </w:r>
          </w:p>
        </w:tc>
        <w:tc>
          <w:tcPr>
            <w:tcW w:w="1464" w:type="dxa"/>
            <w:shd w:val="clear" w:color="auto" w:fill="B3E5A1"/>
            <w:vAlign w:val="center"/>
          </w:tcPr>
          <w:p w14:paraId="3C3C0942" w14:textId="77777777" w:rsidR="00F61E10" w:rsidRDefault="00F61E10" w:rsidP="00976060">
            <w:pPr>
              <w:pBdr>
                <w:top w:val="nil"/>
                <w:left w:val="nil"/>
                <w:bottom w:val="nil"/>
                <w:right w:val="nil"/>
                <w:between w:val="nil"/>
              </w:pBdr>
              <w:spacing w:after="120"/>
              <w:ind w:left="42"/>
              <w:jc w:val="center"/>
              <w:rPr>
                <w:rFonts w:ascii="Arial" w:eastAsia="Arial" w:hAnsi="Arial" w:cs="Arial"/>
              </w:rPr>
            </w:pPr>
            <w:r>
              <w:rPr>
                <w:rFonts w:ascii="Arial" w:eastAsia="Arial" w:hAnsi="Arial" w:cs="Arial"/>
              </w:rPr>
              <w:t>PUNTAJE</w:t>
            </w:r>
          </w:p>
          <w:p w14:paraId="663BEC2F" w14:textId="77777777" w:rsidR="00F61E10" w:rsidRDefault="00F61E10" w:rsidP="00976060">
            <w:pPr>
              <w:pBdr>
                <w:top w:val="nil"/>
                <w:left w:val="nil"/>
                <w:bottom w:val="nil"/>
                <w:right w:val="nil"/>
                <w:between w:val="nil"/>
              </w:pBdr>
              <w:spacing w:after="120"/>
              <w:ind w:left="25"/>
              <w:jc w:val="center"/>
              <w:rPr>
                <w:rFonts w:ascii="Arial" w:eastAsia="Arial" w:hAnsi="Arial" w:cs="Arial"/>
              </w:rPr>
            </w:pPr>
            <w:r>
              <w:rPr>
                <w:rFonts w:ascii="Arial" w:eastAsia="Arial" w:hAnsi="Arial" w:cs="Arial"/>
              </w:rPr>
              <w:t>MÁXIMO</w:t>
            </w:r>
          </w:p>
        </w:tc>
      </w:tr>
      <w:tr w:rsidR="00F61E10" w14:paraId="4556A0E4" w14:textId="77777777" w:rsidTr="00976060">
        <w:trPr>
          <w:trHeight w:val="1182"/>
        </w:trPr>
        <w:tc>
          <w:tcPr>
            <w:tcW w:w="7366" w:type="dxa"/>
          </w:tcPr>
          <w:p w14:paraId="00E524FF" w14:textId="77777777" w:rsidR="00F61E10" w:rsidRDefault="00F61E10" w:rsidP="00976060">
            <w:pPr>
              <w:pBdr>
                <w:top w:val="nil"/>
                <w:left w:val="nil"/>
                <w:bottom w:val="nil"/>
                <w:right w:val="nil"/>
                <w:between w:val="nil"/>
              </w:pBdr>
              <w:spacing w:after="120"/>
              <w:ind w:right="67"/>
              <w:jc w:val="both"/>
              <w:rPr>
                <w:rFonts w:ascii="Arial" w:eastAsia="Arial" w:hAnsi="Arial" w:cs="Arial"/>
              </w:rPr>
            </w:pPr>
            <w:r>
              <w:rPr>
                <w:rFonts w:ascii="Arial" w:eastAsia="Arial" w:hAnsi="Arial" w:cs="Arial"/>
              </w:rPr>
              <w:t>Calidad y coherencia de la propuesta: Se evaluará la calidad y coherencia de la propuesta con base en los siguientes elementos: guion, tratamiento audiovisual, storyboard y bocetos de personajes y escenarios. Se valorará la forma en que estos componentes se integran y contribuyen a la construcción narrativa, visual y estética del cortometraje.</w:t>
            </w:r>
          </w:p>
        </w:tc>
        <w:tc>
          <w:tcPr>
            <w:tcW w:w="1464" w:type="dxa"/>
            <w:vAlign w:val="center"/>
          </w:tcPr>
          <w:p w14:paraId="71C8F472"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30</w:t>
            </w:r>
          </w:p>
        </w:tc>
      </w:tr>
      <w:tr w:rsidR="00F61E10" w14:paraId="5B5F05D3" w14:textId="77777777" w:rsidTr="00976060">
        <w:trPr>
          <w:trHeight w:val="900"/>
        </w:trPr>
        <w:tc>
          <w:tcPr>
            <w:tcW w:w="7366" w:type="dxa"/>
          </w:tcPr>
          <w:p w14:paraId="27672A5D" w14:textId="77777777" w:rsidR="00F61E10" w:rsidRDefault="00F61E10" w:rsidP="00976060">
            <w:pPr>
              <w:ind w:right="67"/>
              <w:jc w:val="both"/>
              <w:rPr>
                <w:rFonts w:ascii="Arial" w:eastAsia="Arial" w:hAnsi="Arial" w:cs="Arial"/>
              </w:rPr>
            </w:pPr>
            <w:r>
              <w:rPr>
                <w:rFonts w:ascii="Arial" w:eastAsia="Arial" w:hAnsi="Arial" w:cs="Arial"/>
              </w:rPr>
              <w:t>Originalidad de la propuesta: se evaluará la originalidad de la propuesta, con base en la creación de historias originales que exploren nuevas perspectivas y enfoques creativos</w:t>
            </w:r>
          </w:p>
        </w:tc>
        <w:tc>
          <w:tcPr>
            <w:tcW w:w="1464" w:type="dxa"/>
            <w:vAlign w:val="center"/>
          </w:tcPr>
          <w:p w14:paraId="3BD0FBF7"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10</w:t>
            </w:r>
          </w:p>
        </w:tc>
      </w:tr>
      <w:tr w:rsidR="00F61E10" w14:paraId="6C5C5833" w14:textId="77777777" w:rsidTr="00976060">
        <w:trPr>
          <w:trHeight w:val="982"/>
        </w:trPr>
        <w:tc>
          <w:tcPr>
            <w:tcW w:w="7366" w:type="dxa"/>
          </w:tcPr>
          <w:p w14:paraId="676F5A59" w14:textId="77777777" w:rsidR="00F61E10" w:rsidRDefault="00F61E10" w:rsidP="00976060">
            <w:pPr>
              <w:pBdr>
                <w:top w:val="nil"/>
                <w:left w:val="nil"/>
                <w:bottom w:val="nil"/>
                <w:right w:val="nil"/>
                <w:between w:val="nil"/>
              </w:pBdr>
              <w:spacing w:after="120"/>
              <w:rPr>
                <w:rFonts w:ascii="Arial" w:eastAsia="Arial" w:hAnsi="Arial" w:cs="Arial"/>
              </w:rPr>
            </w:pPr>
            <w:r>
              <w:rPr>
                <w:rFonts w:ascii="Arial" w:eastAsia="Arial" w:hAnsi="Arial" w:cs="Arial"/>
              </w:rPr>
              <w:lastRenderedPageBreak/>
              <w:t>Viabilidad de la propuesta: Se evaluará la viabilidad de la propuesta en función del Cronograma, detallando la planificación temporal del proyecto, presupuesto y notas de producción.</w:t>
            </w:r>
          </w:p>
        </w:tc>
        <w:tc>
          <w:tcPr>
            <w:tcW w:w="1464" w:type="dxa"/>
            <w:vAlign w:val="center"/>
          </w:tcPr>
          <w:p w14:paraId="35E9FB59"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20</w:t>
            </w:r>
          </w:p>
        </w:tc>
      </w:tr>
      <w:tr w:rsidR="00F61E10" w14:paraId="6CE33478" w14:textId="77777777" w:rsidTr="00976060">
        <w:trPr>
          <w:trHeight w:val="813"/>
        </w:trPr>
        <w:tc>
          <w:tcPr>
            <w:tcW w:w="7366" w:type="dxa"/>
          </w:tcPr>
          <w:p w14:paraId="2DB098AF" w14:textId="77777777" w:rsidR="00F61E10" w:rsidRDefault="00F61E10" w:rsidP="00976060">
            <w:pPr>
              <w:pBdr>
                <w:top w:val="nil"/>
                <w:left w:val="nil"/>
                <w:bottom w:val="nil"/>
                <w:right w:val="nil"/>
                <w:between w:val="nil"/>
              </w:pBdr>
              <w:spacing w:after="120"/>
              <w:rPr>
                <w:rFonts w:ascii="Arial" w:eastAsia="Arial" w:hAnsi="Arial" w:cs="Arial"/>
                <w:strike/>
              </w:rPr>
            </w:pPr>
            <w:r>
              <w:rPr>
                <w:rFonts w:ascii="Arial" w:eastAsia="Arial" w:hAnsi="Arial" w:cs="Arial"/>
              </w:rPr>
              <w:t>Perfiles del(la) productor(a) y director(a): Se evaluará la idoneidad y experiencia de los perfiles de los miembros clave del equipo.</w:t>
            </w:r>
          </w:p>
        </w:tc>
        <w:tc>
          <w:tcPr>
            <w:tcW w:w="1464" w:type="dxa"/>
            <w:vAlign w:val="center"/>
          </w:tcPr>
          <w:p w14:paraId="6ADE4AA9"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20</w:t>
            </w:r>
          </w:p>
        </w:tc>
      </w:tr>
      <w:tr w:rsidR="00F61E10" w14:paraId="2021FC6B" w14:textId="77777777" w:rsidTr="00976060">
        <w:trPr>
          <w:trHeight w:val="825"/>
        </w:trPr>
        <w:tc>
          <w:tcPr>
            <w:tcW w:w="7366" w:type="dxa"/>
          </w:tcPr>
          <w:p w14:paraId="6360E231" w14:textId="77777777" w:rsidR="00F61E10" w:rsidRDefault="00F61E10" w:rsidP="00976060">
            <w:pPr>
              <w:pBdr>
                <w:top w:val="nil"/>
                <w:left w:val="nil"/>
                <w:bottom w:val="nil"/>
                <w:right w:val="nil"/>
                <w:between w:val="nil"/>
              </w:pBdr>
              <w:spacing w:after="120"/>
              <w:rPr>
                <w:rFonts w:ascii="Arial" w:eastAsia="Arial" w:hAnsi="Arial" w:cs="Arial"/>
              </w:rPr>
            </w:pPr>
            <w:r>
              <w:rPr>
                <w:rFonts w:ascii="Arial" w:eastAsia="Arial" w:hAnsi="Arial" w:cs="Arial"/>
              </w:rPr>
              <w:t>Pertinencia y relación de la temática con el público objetivo: Se evaluará cómo la temática del cortometraje se alinea con las características, intereses y necesidades del público objetivo definidas.</w:t>
            </w:r>
          </w:p>
        </w:tc>
        <w:tc>
          <w:tcPr>
            <w:tcW w:w="1464" w:type="dxa"/>
            <w:vAlign w:val="center"/>
          </w:tcPr>
          <w:p w14:paraId="16D262B8"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10</w:t>
            </w:r>
          </w:p>
        </w:tc>
      </w:tr>
      <w:tr w:rsidR="00F61E10" w14:paraId="7E76293C" w14:textId="77777777" w:rsidTr="00976060">
        <w:trPr>
          <w:trHeight w:val="939"/>
        </w:trPr>
        <w:tc>
          <w:tcPr>
            <w:tcW w:w="7366" w:type="dxa"/>
          </w:tcPr>
          <w:p w14:paraId="52DD6AF6" w14:textId="77777777" w:rsidR="00F61E10" w:rsidRDefault="00F61E10" w:rsidP="00976060">
            <w:pPr>
              <w:pBdr>
                <w:top w:val="nil"/>
                <w:left w:val="nil"/>
                <w:bottom w:val="nil"/>
                <w:right w:val="nil"/>
                <w:between w:val="nil"/>
              </w:pBdr>
              <w:spacing w:after="120"/>
              <w:ind w:right="269"/>
              <w:jc w:val="both"/>
              <w:rPr>
                <w:rFonts w:ascii="Arial" w:eastAsia="Arial" w:hAnsi="Arial" w:cs="Arial"/>
              </w:rPr>
            </w:pPr>
            <w:r>
              <w:rPr>
                <w:rFonts w:ascii="Arial" w:eastAsia="Arial" w:hAnsi="Arial" w:cs="Arial"/>
              </w:rPr>
              <w:t>Calidad del proyecto escrito presentado a la convocatoria: Este criterio evalúa la calidad del proyecto escrito en su totalidad, incluyendo la presentación, contenido y estructura del documento presentado.</w:t>
            </w:r>
          </w:p>
        </w:tc>
        <w:tc>
          <w:tcPr>
            <w:tcW w:w="1464" w:type="dxa"/>
            <w:vAlign w:val="center"/>
          </w:tcPr>
          <w:p w14:paraId="135D5442" w14:textId="77777777" w:rsidR="00F61E10" w:rsidRDefault="00F61E10" w:rsidP="00976060">
            <w:pPr>
              <w:pBdr>
                <w:top w:val="nil"/>
                <w:left w:val="nil"/>
                <w:bottom w:val="nil"/>
                <w:right w:val="nil"/>
                <w:between w:val="nil"/>
              </w:pBdr>
              <w:tabs>
                <w:tab w:val="left" w:pos="1465"/>
                <w:tab w:val="center" w:pos="1576"/>
              </w:tabs>
              <w:spacing w:after="120"/>
              <w:ind w:right="5"/>
              <w:jc w:val="center"/>
              <w:rPr>
                <w:rFonts w:ascii="Arial" w:eastAsia="Arial" w:hAnsi="Arial" w:cs="Arial"/>
              </w:rPr>
            </w:pPr>
            <w:r>
              <w:rPr>
                <w:rFonts w:ascii="Arial" w:eastAsia="Arial" w:hAnsi="Arial" w:cs="Arial"/>
              </w:rPr>
              <w:t>10</w:t>
            </w:r>
          </w:p>
        </w:tc>
      </w:tr>
      <w:tr w:rsidR="00F61E10" w14:paraId="0369C9EC" w14:textId="77777777" w:rsidTr="00976060">
        <w:trPr>
          <w:trHeight w:val="280"/>
        </w:trPr>
        <w:tc>
          <w:tcPr>
            <w:tcW w:w="7366" w:type="dxa"/>
          </w:tcPr>
          <w:p w14:paraId="1618EB05" w14:textId="77777777" w:rsidR="00F61E10" w:rsidRDefault="00F61E10" w:rsidP="00976060">
            <w:pPr>
              <w:pBdr>
                <w:top w:val="nil"/>
                <w:left w:val="nil"/>
                <w:bottom w:val="nil"/>
                <w:right w:val="nil"/>
                <w:between w:val="nil"/>
              </w:pBdr>
              <w:spacing w:after="120"/>
              <w:ind w:right="269"/>
              <w:jc w:val="center"/>
              <w:rPr>
                <w:rFonts w:ascii="Arial" w:eastAsia="Arial" w:hAnsi="Arial" w:cs="Arial"/>
              </w:rPr>
            </w:pPr>
            <w:r>
              <w:rPr>
                <w:rFonts w:ascii="Arial" w:eastAsia="Arial" w:hAnsi="Arial" w:cs="Arial"/>
              </w:rPr>
              <w:t>TOTAL, PUNTUACIÓN</w:t>
            </w:r>
          </w:p>
        </w:tc>
        <w:tc>
          <w:tcPr>
            <w:tcW w:w="1464" w:type="dxa"/>
            <w:vAlign w:val="center"/>
          </w:tcPr>
          <w:p w14:paraId="54FCDAFC" w14:textId="77777777" w:rsidR="00F61E10" w:rsidRDefault="00F61E10" w:rsidP="00976060">
            <w:pPr>
              <w:pBdr>
                <w:top w:val="nil"/>
                <w:left w:val="nil"/>
                <w:bottom w:val="nil"/>
                <w:right w:val="nil"/>
                <w:between w:val="nil"/>
              </w:pBdr>
              <w:spacing w:after="120"/>
              <w:jc w:val="center"/>
              <w:rPr>
                <w:rFonts w:ascii="Arial" w:eastAsia="Arial" w:hAnsi="Arial" w:cs="Arial"/>
                <w:b/>
              </w:rPr>
            </w:pPr>
            <w:r>
              <w:rPr>
                <w:rFonts w:ascii="Arial" w:eastAsia="Arial" w:hAnsi="Arial" w:cs="Arial"/>
                <w:b/>
              </w:rPr>
              <w:t>100</w:t>
            </w:r>
          </w:p>
        </w:tc>
      </w:tr>
    </w:tbl>
    <w:p w14:paraId="0C740415" w14:textId="77777777" w:rsidR="00F61E10" w:rsidRDefault="00F61E10" w:rsidP="00F61E10">
      <w:pPr>
        <w:keepNext/>
        <w:keepLines/>
        <w:pBdr>
          <w:top w:val="nil"/>
          <w:left w:val="nil"/>
          <w:bottom w:val="nil"/>
          <w:right w:val="nil"/>
          <w:between w:val="nil"/>
        </w:pBdr>
        <w:spacing w:before="160" w:after="80"/>
        <w:rPr>
          <w:rFonts w:ascii="Arial" w:eastAsia="Arial" w:hAnsi="Arial" w:cs="Arial"/>
          <w:b/>
          <w:sz w:val="22"/>
          <w:szCs w:val="22"/>
        </w:rPr>
      </w:pPr>
    </w:p>
    <w:p w14:paraId="59CD4696" w14:textId="77777777" w:rsidR="00F61E10" w:rsidRDefault="00F61E10">
      <w:pPr>
        <w:pStyle w:val="Ttulo2"/>
        <w:numPr>
          <w:ilvl w:val="1"/>
          <w:numId w:val="24"/>
        </w:numPr>
        <w:ind w:left="2160" w:hanging="360"/>
        <w:jc w:val="center"/>
        <w:rPr>
          <w:rFonts w:ascii="Arial" w:eastAsia="Arial" w:hAnsi="Arial" w:cs="Arial"/>
          <w:b/>
          <w:sz w:val="24"/>
          <w:szCs w:val="24"/>
        </w:rPr>
      </w:pPr>
      <w:bookmarkStart w:id="32" w:name="_Toc191893611"/>
      <w:r>
        <w:rPr>
          <w:rFonts w:ascii="Arial" w:eastAsia="Arial" w:hAnsi="Arial" w:cs="Arial"/>
          <w:b/>
          <w:sz w:val="24"/>
          <w:szCs w:val="24"/>
        </w:rPr>
        <w:t>CRITERIOS DE EVALUACIÓN POSTPRODUCCIÓN DE CORTOMETRAJE</w:t>
      </w:r>
      <w:bookmarkEnd w:id="32"/>
    </w:p>
    <w:tbl>
      <w:tblPr>
        <w:tblW w:w="88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366"/>
        <w:gridCol w:w="1464"/>
      </w:tblGrid>
      <w:tr w:rsidR="00F61E10" w14:paraId="032CEDB8" w14:textId="77777777" w:rsidTr="00976060">
        <w:trPr>
          <w:trHeight w:val="438"/>
        </w:trPr>
        <w:tc>
          <w:tcPr>
            <w:tcW w:w="7366" w:type="dxa"/>
            <w:shd w:val="clear" w:color="auto" w:fill="B3E5A1"/>
            <w:vAlign w:val="center"/>
          </w:tcPr>
          <w:p w14:paraId="3319C1BC" w14:textId="77777777" w:rsidR="00F61E10" w:rsidRDefault="00F61E10" w:rsidP="00976060">
            <w:pPr>
              <w:pBdr>
                <w:top w:val="nil"/>
                <w:left w:val="nil"/>
                <w:bottom w:val="nil"/>
                <w:right w:val="nil"/>
                <w:between w:val="nil"/>
              </w:pBdr>
              <w:spacing w:after="120"/>
              <w:ind w:left="3"/>
              <w:jc w:val="center"/>
              <w:rPr>
                <w:rFonts w:ascii="Arial" w:eastAsia="Arial" w:hAnsi="Arial" w:cs="Arial"/>
              </w:rPr>
            </w:pPr>
            <w:r>
              <w:rPr>
                <w:rFonts w:ascii="Arial" w:eastAsia="Arial" w:hAnsi="Arial" w:cs="Arial"/>
              </w:rPr>
              <w:t>CRITERIOS</w:t>
            </w:r>
          </w:p>
        </w:tc>
        <w:tc>
          <w:tcPr>
            <w:tcW w:w="1464" w:type="dxa"/>
            <w:shd w:val="clear" w:color="auto" w:fill="B3E5A1"/>
            <w:vAlign w:val="center"/>
          </w:tcPr>
          <w:p w14:paraId="7E2A0995" w14:textId="77777777" w:rsidR="00F61E10" w:rsidRDefault="00F61E10" w:rsidP="00976060">
            <w:pPr>
              <w:pBdr>
                <w:top w:val="nil"/>
                <w:left w:val="nil"/>
                <w:bottom w:val="nil"/>
                <w:right w:val="nil"/>
                <w:between w:val="nil"/>
              </w:pBdr>
              <w:spacing w:after="120"/>
              <w:ind w:left="42"/>
              <w:jc w:val="center"/>
              <w:rPr>
                <w:rFonts w:ascii="Arial" w:eastAsia="Arial" w:hAnsi="Arial" w:cs="Arial"/>
              </w:rPr>
            </w:pPr>
            <w:r>
              <w:rPr>
                <w:rFonts w:ascii="Arial" w:eastAsia="Arial" w:hAnsi="Arial" w:cs="Arial"/>
              </w:rPr>
              <w:t>PUNTAJE</w:t>
            </w:r>
          </w:p>
          <w:p w14:paraId="2DBE937D" w14:textId="77777777" w:rsidR="00F61E10" w:rsidRDefault="00F61E10" w:rsidP="00976060">
            <w:pPr>
              <w:pBdr>
                <w:top w:val="nil"/>
                <w:left w:val="nil"/>
                <w:bottom w:val="nil"/>
                <w:right w:val="nil"/>
                <w:between w:val="nil"/>
              </w:pBdr>
              <w:spacing w:after="120"/>
              <w:ind w:left="25"/>
              <w:jc w:val="center"/>
              <w:rPr>
                <w:rFonts w:ascii="Arial" w:eastAsia="Arial" w:hAnsi="Arial" w:cs="Arial"/>
              </w:rPr>
            </w:pPr>
            <w:r>
              <w:rPr>
                <w:rFonts w:ascii="Arial" w:eastAsia="Arial" w:hAnsi="Arial" w:cs="Arial"/>
              </w:rPr>
              <w:t>MÁXIMO</w:t>
            </w:r>
          </w:p>
        </w:tc>
      </w:tr>
      <w:tr w:rsidR="00F61E10" w14:paraId="740B7883" w14:textId="77777777" w:rsidTr="00976060">
        <w:trPr>
          <w:trHeight w:val="1182"/>
        </w:trPr>
        <w:tc>
          <w:tcPr>
            <w:tcW w:w="7366" w:type="dxa"/>
          </w:tcPr>
          <w:p w14:paraId="6DA84E02" w14:textId="77777777" w:rsidR="00F61E10" w:rsidRDefault="00F61E10" w:rsidP="00976060">
            <w:pPr>
              <w:pBdr>
                <w:top w:val="nil"/>
                <w:left w:val="nil"/>
                <w:bottom w:val="nil"/>
                <w:right w:val="nil"/>
                <w:between w:val="nil"/>
              </w:pBdr>
              <w:spacing w:after="120"/>
              <w:ind w:right="67"/>
              <w:jc w:val="both"/>
              <w:rPr>
                <w:rFonts w:ascii="Arial" w:eastAsia="Arial" w:hAnsi="Arial" w:cs="Arial"/>
              </w:rPr>
            </w:pPr>
            <w:r>
              <w:rPr>
                <w:rFonts w:ascii="Arial" w:eastAsia="Arial" w:hAnsi="Arial" w:cs="Arial"/>
              </w:rPr>
              <w:t>Calidad y coherencia de la propuesta: Calidad y coherencia de la propuesta de postproducción, evaluada en función de su alineación notas de dirección y producción, y la capacidad para integrar los aspectos visuales y sonoros de manera efectiva en el corte final del proyecto</w:t>
            </w:r>
          </w:p>
        </w:tc>
        <w:tc>
          <w:tcPr>
            <w:tcW w:w="1464" w:type="dxa"/>
            <w:vAlign w:val="center"/>
          </w:tcPr>
          <w:p w14:paraId="6CC59C56"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40</w:t>
            </w:r>
          </w:p>
        </w:tc>
      </w:tr>
      <w:tr w:rsidR="00F61E10" w14:paraId="327F849E" w14:textId="77777777" w:rsidTr="00976060">
        <w:trPr>
          <w:trHeight w:val="982"/>
        </w:trPr>
        <w:tc>
          <w:tcPr>
            <w:tcW w:w="7366" w:type="dxa"/>
          </w:tcPr>
          <w:p w14:paraId="771B41BB" w14:textId="77777777" w:rsidR="00F61E10" w:rsidRDefault="00F61E10" w:rsidP="00976060">
            <w:pPr>
              <w:pBdr>
                <w:top w:val="nil"/>
                <w:left w:val="nil"/>
                <w:bottom w:val="nil"/>
                <w:right w:val="nil"/>
                <w:between w:val="nil"/>
              </w:pBdr>
              <w:spacing w:after="120"/>
              <w:rPr>
                <w:rFonts w:ascii="Arial" w:eastAsia="Arial" w:hAnsi="Arial" w:cs="Arial"/>
              </w:rPr>
            </w:pPr>
            <w:r>
              <w:rPr>
                <w:rFonts w:ascii="Arial" w:eastAsia="Arial" w:hAnsi="Arial" w:cs="Arial"/>
              </w:rPr>
              <w:t>Viabilidad de la propuesta: Se evaluará la viabilidad de la propuesta en función del Cronograma, detallando la planificación temporal del proyecto, presupuesto y notas de producción.</w:t>
            </w:r>
          </w:p>
        </w:tc>
        <w:tc>
          <w:tcPr>
            <w:tcW w:w="1464" w:type="dxa"/>
            <w:vAlign w:val="center"/>
          </w:tcPr>
          <w:p w14:paraId="6BB5A4C8"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30</w:t>
            </w:r>
          </w:p>
        </w:tc>
      </w:tr>
      <w:tr w:rsidR="00F61E10" w14:paraId="6586CF7B" w14:textId="77777777" w:rsidTr="00976060">
        <w:trPr>
          <w:trHeight w:val="813"/>
        </w:trPr>
        <w:tc>
          <w:tcPr>
            <w:tcW w:w="7366" w:type="dxa"/>
          </w:tcPr>
          <w:p w14:paraId="610F73E5" w14:textId="77777777" w:rsidR="00F61E10" w:rsidRDefault="00F61E10" w:rsidP="00976060">
            <w:pPr>
              <w:pBdr>
                <w:top w:val="nil"/>
                <w:left w:val="nil"/>
                <w:bottom w:val="nil"/>
                <w:right w:val="nil"/>
                <w:between w:val="nil"/>
              </w:pBdr>
              <w:spacing w:after="120"/>
              <w:rPr>
                <w:rFonts w:ascii="Arial" w:eastAsia="Arial" w:hAnsi="Arial" w:cs="Arial"/>
                <w:strike/>
              </w:rPr>
            </w:pPr>
            <w:r>
              <w:rPr>
                <w:rFonts w:ascii="Arial" w:eastAsia="Arial" w:hAnsi="Arial" w:cs="Arial"/>
              </w:rPr>
              <w:t>Perfiles del(la) productor(a) y director(a): Se evaluará la idoneidad y experiencia de los perfiles de los miembros clave del equipo.</w:t>
            </w:r>
          </w:p>
        </w:tc>
        <w:tc>
          <w:tcPr>
            <w:tcW w:w="1464" w:type="dxa"/>
            <w:vAlign w:val="center"/>
          </w:tcPr>
          <w:p w14:paraId="28DDF182"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20</w:t>
            </w:r>
          </w:p>
        </w:tc>
      </w:tr>
      <w:tr w:rsidR="00F61E10" w14:paraId="20823BB9" w14:textId="77777777" w:rsidTr="00976060">
        <w:trPr>
          <w:trHeight w:val="939"/>
        </w:trPr>
        <w:tc>
          <w:tcPr>
            <w:tcW w:w="7366" w:type="dxa"/>
          </w:tcPr>
          <w:p w14:paraId="7FD297EB" w14:textId="77777777" w:rsidR="00F61E10" w:rsidRDefault="00F61E10" w:rsidP="00976060">
            <w:pPr>
              <w:pBdr>
                <w:top w:val="nil"/>
                <w:left w:val="nil"/>
                <w:bottom w:val="nil"/>
                <w:right w:val="nil"/>
                <w:between w:val="nil"/>
              </w:pBdr>
              <w:spacing w:after="120"/>
              <w:ind w:right="269"/>
              <w:jc w:val="both"/>
              <w:rPr>
                <w:rFonts w:ascii="Arial" w:eastAsia="Arial" w:hAnsi="Arial" w:cs="Arial"/>
              </w:rPr>
            </w:pPr>
            <w:r>
              <w:rPr>
                <w:rFonts w:ascii="Arial" w:eastAsia="Arial" w:hAnsi="Arial" w:cs="Arial"/>
              </w:rPr>
              <w:t>Calidad del proyecto escrito presentado a la convocatoria: Este criterio evalúa la calidad del proyecto escrito en su totalidad, incluyendo la presentación, contenido y estructura del documento presentado.</w:t>
            </w:r>
          </w:p>
        </w:tc>
        <w:tc>
          <w:tcPr>
            <w:tcW w:w="1464" w:type="dxa"/>
            <w:vAlign w:val="center"/>
          </w:tcPr>
          <w:p w14:paraId="4D1B0456" w14:textId="77777777" w:rsidR="00F61E10" w:rsidRDefault="00F61E10" w:rsidP="00976060">
            <w:pPr>
              <w:pBdr>
                <w:top w:val="nil"/>
                <w:left w:val="nil"/>
                <w:bottom w:val="nil"/>
                <w:right w:val="nil"/>
                <w:between w:val="nil"/>
              </w:pBdr>
              <w:tabs>
                <w:tab w:val="left" w:pos="1465"/>
                <w:tab w:val="center" w:pos="1576"/>
              </w:tabs>
              <w:spacing w:after="120"/>
              <w:ind w:right="5"/>
              <w:jc w:val="center"/>
              <w:rPr>
                <w:rFonts w:ascii="Arial" w:eastAsia="Arial" w:hAnsi="Arial" w:cs="Arial"/>
              </w:rPr>
            </w:pPr>
            <w:r>
              <w:rPr>
                <w:rFonts w:ascii="Arial" w:eastAsia="Arial" w:hAnsi="Arial" w:cs="Arial"/>
              </w:rPr>
              <w:t>10</w:t>
            </w:r>
          </w:p>
        </w:tc>
      </w:tr>
      <w:tr w:rsidR="00F61E10" w14:paraId="73B415CD" w14:textId="77777777" w:rsidTr="00976060">
        <w:trPr>
          <w:trHeight w:val="280"/>
        </w:trPr>
        <w:tc>
          <w:tcPr>
            <w:tcW w:w="7366" w:type="dxa"/>
          </w:tcPr>
          <w:p w14:paraId="3F39F1F0" w14:textId="77777777" w:rsidR="00F61E10" w:rsidRDefault="00F61E10" w:rsidP="00976060">
            <w:pPr>
              <w:pBdr>
                <w:top w:val="nil"/>
                <w:left w:val="nil"/>
                <w:bottom w:val="nil"/>
                <w:right w:val="nil"/>
                <w:between w:val="nil"/>
              </w:pBdr>
              <w:spacing w:after="120"/>
              <w:ind w:right="269"/>
              <w:jc w:val="center"/>
              <w:rPr>
                <w:rFonts w:ascii="Arial" w:eastAsia="Arial" w:hAnsi="Arial" w:cs="Arial"/>
              </w:rPr>
            </w:pPr>
            <w:r>
              <w:rPr>
                <w:rFonts w:ascii="Arial" w:eastAsia="Arial" w:hAnsi="Arial" w:cs="Arial"/>
              </w:rPr>
              <w:t>TOTAL, PUNTUACIÓN</w:t>
            </w:r>
          </w:p>
        </w:tc>
        <w:tc>
          <w:tcPr>
            <w:tcW w:w="1464" w:type="dxa"/>
            <w:vAlign w:val="center"/>
          </w:tcPr>
          <w:p w14:paraId="2D0353D6" w14:textId="77777777" w:rsidR="00F61E10" w:rsidRDefault="00F61E10" w:rsidP="00976060">
            <w:pPr>
              <w:pBdr>
                <w:top w:val="nil"/>
                <w:left w:val="nil"/>
                <w:bottom w:val="nil"/>
                <w:right w:val="nil"/>
                <w:between w:val="nil"/>
              </w:pBdr>
              <w:spacing w:after="120"/>
              <w:jc w:val="center"/>
              <w:rPr>
                <w:rFonts w:ascii="Arial" w:eastAsia="Arial" w:hAnsi="Arial" w:cs="Arial"/>
                <w:b/>
              </w:rPr>
            </w:pPr>
            <w:r>
              <w:rPr>
                <w:rFonts w:ascii="Arial" w:eastAsia="Arial" w:hAnsi="Arial" w:cs="Arial"/>
                <w:b/>
              </w:rPr>
              <w:t>100</w:t>
            </w:r>
          </w:p>
        </w:tc>
      </w:tr>
    </w:tbl>
    <w:p w14:paraId="5EB54A3D" w14:textId="77777777" w:rsidR="00F61E10" w:rsidRDefault="00F61E10" w:rsidP="00F61E10">
      <w:pPr>
        <w:jc w:val="both"/>
        <w:rPr>
          <w:rFonts w:ascii="Arial" w:eastAsia="Arial" w:hAnsi="Arial" w:cs="Arial"/>
          <w:b/>
          <w:sz w:val="22"/>
          <w:szCs w:val="22"/>
        </w:rPr>
      </w:pPr>
    </w:p>
    <w:p w14:paraId="4CD3DE57" w14:textId="77777777" w:rsidR="00481AEB" w:rsidRDefault="00481AEB" w:rsidP="00F61E10">
      <w:pPr>
        <w:jc w:val="both"/>
        <w:rPr>
          <w:rFonts w:ascii="Arial" w:eastAsia="Arial" w:hAnsi="Arial" w:cs="Arial"/>
          <w:b/>
          <w:sz w:val="22"/>
          <w:szCs w:val="22"/>
        </w:rPr>
      </w:pPr>
    </w:p>
    <w:p w14:paraId="35A1FFF9" w14:textId="77777777" w:rsidR="00481AEB" w:rsidRDefault="00481AEB" w:rsidP="00F61E10">
      <w:pPr>
        <w:jc w:val="both"/>
        <w:rPr>
          <w:rFonts w:ascii="Arial" w:eastAsia="Arial" w:hAnsi="Arial" w:cs="Arial"/>
          <w:b/>
          <w:sz w:val="22"/>
          <w:szCs w:val="22"/>
        </w:rPr>
      </w:pPr>
    </w:p>
    <w:p w14:paraId="77A84876" w14:textId="77777777" w:rsidR="00481AEB" w:rsidRDefault="00481AEB" w:rsidP="00F61E10">
      <w:pPr>
        <w:jc w:val="both"/>
        <w:rPr>
          <w:rFonts w:ascii="Arial" w:eastAsia="Arial" w:hAnsi="Arial" w:cs="Arial"/>
          <w:b/>
          <w:sz w:val="22"/>
          <w:szCs w:val="22"/>
        </w:rPr>
      </w:pPr>
    </w:p>
    <w:p w14:paraId="6BEDEE3C" w14:textId="77777777" w:rsidR="00F61E10" w:rsidRDefault="00F61E10">
      <w:pPr>
        <w:pStyle w:val="Ttulo2"/>
        <w:numPr>
          <w:ilvl w:val="1"/>
          <w:numId w:val="24"/>
        </w:numPr>
        <w:ind w:left="2160" w:hanging="360"/>
        <w:jc w:val="center"/>
        <w:rPr>
          <w:rFonts w:ascii="Arial" w:eastAsia="Arial" w:hAnsi="Arial" w:cs="Arial"/>
          <w:b/>
          <w:sz w:val="24"/>
          <w:szCs w:val="24"/>
        </w:rPr>
      </w:pPr>
      <w:bookmarkStart w:id="33" w:name="_Toc191893612"/>
      <w:r>
        <w:rPr>
          <w:rFonts w:ascii="Arial" w:eastAsia="Arial" w:hAnsi="Arial" w:cs="Arial"/>
          <w:b/>
          <w:sz w:val="24"/>
          <w:szCs w:val="24"/>
        </w:rPr>
        <w:lastRenderedPageBreak/>
        <w:t>CRITERIOS DE EVALUACIÓN ESCRITURA GUION</w:t>
      </w:r>
      <w:bookmarkEnd w:id="33"/>
    </w:p>
    <w:tbl>
      <w:tblPr>
        <w:tblW w:w="88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366"/>
        <w:gridCol w:w="1464"/>
      </w:tblGrid>
      <w:tr w:rsidR="00F61E10" w14:paraId="5E0806CE" w14:textId="77777777" w:rsidTr="00976060">
        <w:trPr>
          <w:trHeight w:val="438"/>
        </w:trPr>
        <w:tc>
          <w:tcPr>
            <w:tcW w:w="7366" w:type="dxa"/>
            <w:shd w:val="clear" w:color="auto" w:fill="B3E5A1"/>
            <w:vAlign w:val="center"/>
          </w:tcPr>
          <w:p w14:paraId="21D9591A" w14:textId="77777777" w:rsidR="00F61E10" w:rsidRDefault="00F61E10" w:rsidP="00976060">
            <w:pPr>
              <w:pBdr>
                <w:top w:val="nil"/>
                <w:left w:val="nil"/>
                <w:bottom w:val="nil"/>
                <w:right w:val="nil"/>
                <w:between w:val="nil"/>
              </w:pBdr>
              <w:spacing w:after="120"/>
              <w:ind w:left="3"/>
              <w:jc w:val="center"/>
              <w:rPr>
                <w:rFonts w:ascii="Arial" w:eastAsia="Arial" w:hAnsi="Arial" w:cs="Arial"/>
              </w:rPr>
            </w:pPr>
            <w:r>
              <w:rPr>
                <w:rFonts w:ascii="Arial" w:eastAsia="Arial" w:hAnsi="Arial" w:cs="Arial"/>
              </w:rPr>
              <w:t>CRITERIOS</w:t>
            </w:r>
          </w:p>
        </w:tc>
        <w:tc>
          <w:tcPr>
            <w:tcW w:w="1464" w:type="dxa"/>
            <w:shd w:val="clear" w:color="auto" w:fill="B3E5A1"/>
            <w:vAlign w:val="center"/>
          </w:tcPr>
          <w:p w14:paraId="2A3C041A" w14:textId="77777777" w:rsidR="00F61E10" w:rsidRDefault="00F61E10" w:rsidP="00976060">
            <w:pPr>
              <w:pBdr>
                <w:top w:val="nil"/>
                <w:left w:val="nil"/>
                <w:bottom w:val="nil"/>
                <w:right w:val="nil"/>
                <w:between w:val="nil"/>
              </w:pBdr>
              <w:spacing w:after="120"/>
              <w:ind w:left="42"/>
              <w:jc w:val="center"/>
              <w:rPr>
                <w:rFonts w:ascii="Arial" w:eastAsia="Arial" w:hAnsi="Arial" w:cs="Arial"/>
              </w:rPr>
            </w:pPr>
            <w:r>
              <w:rPr>
                <w:rFonts w:ascii="Arial" w:eastAsia="Arial" w:hAnsi="Arial" w:cs="Arial"/>
              </w:rPr>
              <w:t>PUNTAJE</w:t>
            </w:r>
          </w:p>
          <w:p w14:paraId="5B762220" w14:textId="77777777" w:rsidR="00F61E10" w:rsidRDefault="00F61E10" w:rsidP="00976060">
            <w:pPr>
              <w:pBdr>
                <w:top w:val="nil"/>
                <w:left w:val="nil"/>
                <w:bottom w:val="nil"/>
                <w:right w:val="nil"/>
                <w:between w:val="nil"/>
              </w:pBdr>
              <w:spacing w:after="120"/>
              <w:ind w:left="25"/>
              <w:jc w:val="center"/>
              <w:rPr>
                <w:rFonts w:ascii="Arial" w:eastAsia="Arial" w:hAnsi="Arial" w:cs="Arial"/>
              </w:rPr>
            </w:pPr>
            <w:r>
              <w:rPr>
                <w:rFonts w:ascii="Arial" w:eastAsia="Arial" w:hAnsi="Arial" w:cs="Arial"/>
              </w:rPr>
              <w:t>MÁXIMO</w:t>
            </w:r>
          </w:p>
        </w:tc>
      </w:tr>
      <w:tr w:rsidR="00F61E10" w14:paraId="5235E4DF" w14:textId="77777777" w:rsidTr="00976060">
        <w:trPr>
          <w:trHeight w:val="1182"/>
        </w:trPr>
        <w:tc>
          <w:tcPr>
            <w:tcW w:w="7366" w:type="dxa"/>
          </w:tcPr>
          <w:p w14:paraId="74F9FD3A" w14:textId="77777777" w:rsidR="00F61E10" w:rsidRDefault="00F61E10" w:rsidP="00976060">
            <w:pPr>
              <w:pBdr>
                <w:top w:val="nil"/>
                <w:left w:val="nil"/>
                <w:bottom w:val="nil"/>
                <w:right w:val="nil"/>
                <w:between w:val="nil"/>
              </w:pBdr>
              <w:spacing w:after="120"/>
              <w:ind w:right="67"/>
              <w:jc w:val="both"/>
              <w:rPr>
                <w:rFonts w:ascii="Arial" w:eastAsia="Arial" w:hAnsi="Arial" w:cs="Arial"/>
              </w:rPr>
            </w:pPr>
            <w:r>
              <w:rPr>
                <w:rFonts w:ascii="Arial" w:eastAsia="Arial" w:hAnsi="Arial" w:cs="Arial"/>
              </w:rPr>
              <w:t>Calidad y coherencia de la propuesta: Calidad y coherencia de la propuesta de escritura de guion, evaluada en función de su estructura narrativa, desarrollo de personajes, diálogo, y su capacidad para plasmar de manera clara y efectiva la visión creativa del proyecto</w:t>
            </w:r>
          </w:p>
        </w:tc>
        <w:tc>
          <w:tcPr>
            <w:tcW w:w="1464" w:type="dxa"/>
            <w:vAlign w:val="center"/>
          </w:tcPr>
          <w:p w14:paraId="35748598"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30</w:t>
            </w:r>
          </w:p>
        </w:tc>
      </w:tr>
      <w:tr w:rsidR="00F61E10" w14:paraId="083C8A49" w14:textId="77777777" w:rsidTr="00976060">
        <w:trPr>
          <w:trHeight w:val="840"/>
        </w:trPr>
        <w:tc>
          <w:tcPr>
            <w:tcW w:w="7366" w:type="dxa"/>
          </w:tcPr>
          <w:p w14:paraId="789A11E1" w14:textId="77777777" w:rsidR="00F61E10" w:rsidRDefault="00F61E10" w:rsidP="00976060">
            <w:pPr>
              <w:ind w:right="67"/>
              <w:jc w:val="both"/>
              <w:rPr>
                <w:rFonts w:ascii="Arial" w:eastAsia="Arial" w:hAnsi="Arial" w:cs="Arial"/>
              </w:rPr>
            </w:pPr>
            <w:r>
              <w:rPr>
                <w:rFonts w:ascii="Arial" w:eastAsia="Arial" w:hAnsi="Arial" w:cs="Arial"/>
              </w:rPr>
              <w:t>Originalidad de la propuesta: se evaluará la originalidad de la propuesta, con base en la creación de historias originales que exploren nuevas perspectivas y enfoques creativos</w:t>
            </w:r>
          </w:p>
        </w:tc>
        <w:tc>
          <w:tcPr>
            <w:tcW w:w="1464" w:type="dxa"/>
            <w:vAlign w:val="center"/>
          </w:tcPr>
          <w:p w14:paraId="49ACE0E5"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10</w:t>
            </w:r>
          </w:p>
        </w:tc>
      </w:tr>
      <w:tr w:rsidR="00F61E10" w14:paraId="229710BB" w14:textId="77777777" w:rsidTr="00976060">
        <w:trPr>
          <w:trHeight w:val="982"/>
        </w:trPr>
        <w:tc>
          <w:tcPr>
            <w:tcW w:w="7366" w:type="dxa"/>
          </w:tcPr>
          <w:p w14:paraId="1591C4E0" w14:textId="77777777" w:rsidR="00F61E10" w:rsidRDefault="00F61E10" w:rsidP="00976060">
            <w:pPr>
              <w:pBdr>
                <w:top w:val="nil"/>
                <w:left w:val="nil"/>
                <w:bottom w:val="nil"/>
                <w:right w:val="nil"/>
                <w:between w:val="nil"/>
              </w:pBdr>
              <w:spacing w:after="120"/>
              <w:rPr>
                <w:rFonts w:ascii="Arial" w:eastAsia="Arial" w:hAnsi="Arial" w:cs="Arial"/>
              </w:rPr>
            </w:pPr>
            <w:r>
              <w:rPr>
                <w:rFonts w:ascii="Arial" w:eastAsia="Arial" w:hAnsi="Arial" w:cs="Arial"/>
              </w:rPr>
              <w:t>Viabilidad de la propuesta: Se evaluará la viabilidad de la propuesta en función del Cronograma, detallando la planificación temporal del proyecto, presupuesto.</w:t>
            </w:r>
          </w:p>
        </w:tc>
        <w:tc>
          <w:tcPr>
            <w:tcW w:w="1464" w:type="dxa"/>
            <w:vAlign w:val="center"/>
          </w:tcPr>
          <w:p w14:paraId="143A7B40"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20</w:t>
            </w:r>
          </w:p>
        </w:tc>
      </w:tr>
      <w:tr w:rsidR="00F61E10" w14:paraId="770B9A7B" w14:textId="77777777" w:rsidTr="00976060">
        <w:trPr>
          <w:trHeight w:val="813"/>
        </w:trPr>
        <w:tc>
          <w:tcPr>
            <w:tcW w:w="7366" w:type="dxa"/>
          </w:tcPr>
          <w:p w14:paraId="18699E8B" w14:textId="77777777" w:rsidR="00F61E10" w:rsidRDefault="00F61E10" w:rsidP="00976060">
            <w:pPr>
              <w:pBdr>
                <w:top w:val="nil"/>
                <w:left w:val="nil"/>
                <w:bottom w:val="nil"/>
                <w:right w:val="nil"/>
                <w:between w:val="nil"/>
              </w:pBdr>
              <w:spacing w:after="120"/>
              <w:rPr>
                <w:rFonts w:ascii="Arial" w:eastAsia="Arial" w:hAnsi="Arial" w:cs="Arial"/>
                <w:strike/>
              </w:rPr>
            </w:pPr>
            <w:r>
              <w:rPr>
                <w:rFonts w:ascii="Arial" w:eastAsia="Arial" w:hAnsi="Arial" w:cs="Arial"/>
              </w:rPr>
              <w:t>Perfiles del(la) productor(a) y director(a): Se evaluará la idoneidad y experiencia de los perfiles de los miembros clave del equipo.</w:t>
            </w:r>
          </w:p>
        </w:tc>
        <w:tc>
          <w:tcPr>
            <w:tcW w:w="1464" w:type="dxa"/>
            <w:vAlign w:val="center"/>
          </w:tcPr>
          <w:p w14:paraId="26F3EE59"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20</w:t>
            </w:r>
          </w:p>
        </w:tc>
      </w:tr>
      <w:tr w:rsidR="00F61E10" w14:paraId="4702BA92" w14:textId="77777777" w:rsidTr="00976060">
        <w:trPr>
          <w:trHeight w:val="939"/>
        </w:trPr>
        <w:tc>
          <w:tcPr>
            <w:tcW w:w="7366" w:type="dxa"/>
          </w:tcPr>
          <w:p w14:paraId="13324BD6" w14:textId="77777777" w:rsidR="00F61E10" w:rsidRDefault="00F61E10" w:rsidP="00976060">
            <w:pPr>
              <w:pBdr>
                <w:top w:val="nil"/>
                <w:left w:val="nil"/>
                <w:bottom w:val="nil"/>
                <w:right w:val="nil"/>
                <w:between w:val="nil"/>
              </w:pBdr>
              <w:spacing w:after="120"/>
              <w:ind w:right="269"/>
              <w:jc w:val="both"/>
              <w:rPr>
                <w:rFonts w:ascii="Arial" w:eastAsia="Arial" w:hAnsi="Arial" w:cs="Arial"/>
              </w:rPr>
            </w:pPr>
            <w:r>
              <w:rPr>
                <w:rFonts w:ascii="Arial" w:eastAsia="Arial" w:hAnsi="Arial" w:cs="Arial"/>
              </w:rPr>
              <w:t>Calidad del proyecto escrito presentado a la convocatoria: Este criterio evalúa la calidad del proyecto escrito en su totalidad, incluyendo la presentación, contenido y estructura del documento presentado.</w:t>
            </w:r>
          </w:p>
        </w:tc>
        <w:tc>
          <w:tcPr>
            <w:tcW w:w="1464" w:type="dxa"/>
            <w:vAlign w:val="center"/>
          </w:tcPr>
          <w:p w14:paraId="0B93FAA1" w14:textId="77777777" w:rsidR="00F61E10" w:rsidRDefault="00F61E10" w:rsidP="00976060">
            <w:pPr>
              <w:pBdr>
                <w:top w:val="nil"/>
                <w:left w:val="nil"/>
                <w:bottom w:val="nil"/>
                <w:right w:val="nil"/>
                <w:between w:val="nil"/>
              </w:pBdr>
              <w:tabs>
                <w:tab w:val="left" w:pos="1465"/>
                <w:tab w:val="center" w:pos="1576"/>
              </w:tabs>
              <w:spacing w:after="120"/>
              <w:ind w:right="5"/>
              <w:jc w:val="center"/>
              <w:rPr>
                <w:rFonts w:ascii="Arial" w:eastAsia="Arial" w:hAnsi="Arial" w:cs="Arial"/>
              </w:rPr>
            </w:pPr>
            <w:r>
              <w:rPr>
                <w:rFonts w:ascii="Arial" w:eastAsia="Arial" w:hAnsi="Arial" w:cs="Arial"/>
              </w:rPr>
              <w:t>20</w:t>
            </w:r>
          </w:p>
        </w:tc>
      </w:tr>
      <w:tr w:rsidR="00F61E10" w14:paraId="34729930" w14:textId="77777777" w:rsidTr="00976060">
        <w:trPr>
          <w:trHeight w:val="280"/>
        </w:trPr>
        <w:tc>
          <w:tcPr>
            <w:tcW w:w="7366" w:type="dxa"/>
          </w:tcPr>
          <w:p w14:paraId="4EBC42D6" w14:textId="77777777" w:rsidR="00F61E10" w:rsidRDefault="00F61E10" w:rsidP="00976060">
            <w:pPr>
              <w:pBdr>
                <w:top w:val="nil"/>
                <w:left w:val="nil"/>
                <w:bottom w:val="nil"/>
                <w:right w:val="nil"/>
                <w:between w:val="nil"/>
              </w:pBdr>
              <w:spacing w:after="120"/>
              <w:ind w:right="269"/>
              <w:jc w:val="center"/>
              <w:rPr>
                <w:rFonts w:ascii="Arial" w:eastAsia="Arial" w:hAnsi="Arial" w:cs="Arial"/>
              </w:rPr>
            </w:pPr>
            <w:r>
              <w:rPr>
                <w:rFonts w:ascii="Arial" w:eastAsia="Arial" w:hAnsi="Arial" w:cs="Arial"/>
              </w:rPr>
              <w:t>TOTAL, PUNTUACIÓN</w:t>
            </w:r>
          </w:p>
        </w:tc>
        <w:tc>
          <w:tcPr>
            <w:tcW w:w="1464" w:type="dxa"/>
            <w:vAlign w:val="center"/>
          </w:tcPr>
          <w:p w14:paraId="275CF6BE" w14:textId="77777777" w:rsidR="00F61E10" w:rsidRDefault="00F61E10" w:rsidP="00976060">
            <w:pPr>
              <w:pBdr>
                <w:top w:val="nil"/>
                <w:left w:val="nil"/>
                <w:bottom w:val="nil"/>
                <w:right w:val="nil"/>
                <w:between w:val="nil"/>
              </w:pBdr>
              <w:spacing w:after="120"/>
              <w:jc w:val="center"/>
              <w:rPr>
                <w:rFonts w:ascii="Arial" w:eastAsia="Arial" w:hAnsi="Arial" w:cs="Arial"/>
                <w:b/>
              </w:rPr>
            </w:pPr>
            <w:r>
              <w:rPr>
                <w:rFonts w:ascii="Arial" w:eastAsia="Arial" w:hAnsi="Arial" w:cs="Arial"/>
                <w:b/>
              </w:rPr>
              <w:t>100</w:t>
            </w:r>
          </w:p>
        </w:tc>
      </w:tr>
    </w:tbl>
    <w:p w14:paraId="2B6B88D3" w14:textId="77777777" w:rsidR="00F61E10" w:rsidRDefault="00F61E10" w:rsidP="00F61E10">
      <w:pPr>
        <w:keepNext/>
        <w:keepLines/>
        <w:pBdr>
          <w:top w:val="nil"/>
          <w:left w:val="nil"/>
          <w:bottom w:val="nil"/>
          <w:right w:val="nil"/>
          <w:between w:val="nil"/>
        </w:pBdr>
        <w:spacing w:before="160" w:after="80"/>
        <w:rPr>
          <w:rFonts w:ascii="Arial" w:eastAsia="Arial" w:hAnsi="Arial" w:cs="Arial"/>
          <w:b/>
          <w:sz w:val="22"/>
          <w:szCs w:val="22"/>
        </w:rPr>
      </w:pPr>
    </w:p>
    <w:p w14:paraId="576CDDF1" w14:textId="77777777" w:rsidR="00F61E10" w:rsidRDefault="00F61E10">
      <w:pPr>
        <w:pStyle w:val="Ttulo2"/>
        <w:numPr>
          <w:ilvl w:val="1"/>
          <w:numId w:val="24"/>
        </w:numPr>
        <w:ind w:left="2160" w:hanging="360"/>
        <w:jc w:val="center"/>
        <w:rPr>
          <w:rFonts w:ascii="Arial" w:eastAsia="Arial" w:hAnsi="Arial" w:cs="Arial"/>
          <w:b/>
          <w:sz w:val="24"/>
          <w:szCs w:val="24"/>
        </w:rPr>
      </w:pPr>
      <w:bookmarkStart w:id="34" w:name="_Toc191893613"/>
      <w:r>
        <w:rPr>
          <w:rFonts w:ascii="Arial" w:eastAsia="Arial" w:hAnsi="Arial" w:cs="Arial"/>
          <w:b/>
          <w:sz w:val="24"/>
          <w:szCs w:val="24"/>
        </w:rPr>
        <w:t>CRITERIOS DE EVALUACIÓN CIRCULACIÓN AUDIOVISUAL</w:t>
      </w:r>
      <w:bookmarkEnd w:id="34"/>
    </w:p>
    <w:tbl>
      <w:tblPr>
        <w:tblW w:w="883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4A0" w:firstRow="1" w:lastRow="0" w:firstColumn="1" w:lastColumn="0" w:noHBand="0" w:noVBand="1"/>
      </w:tblPr>
      <w:tblGrid>
        <w:gridCol w:w="7366"/>
        <w:gridCol w:w="1464"/>
      </w:tblGrid>
      <w:tr w:rsidR="00F61E10" w14:paraId="0BEDAD06" w14:textId="77777777" w:rsidTr="00976060">
        <w:trPr>
          <w:trHeight w:val="438"/>
        </w:trPr>
        <w:tc>
          <w:tcPr>
            <w:tcW w:w="7366" w:type="dxa"/>
            <w:shd w:val="clear" w:color="auto" w:fill="B3E5A1"/>
            <w:vAlign w:val="center"/>
          </w:tcPr>
          <w:p w14:paraId="068B57D9" w14:textId="77777777" w:rsidR="00F61E10" w:rsidRDefault="00F61E10" w:rsidP="00976060">
            <w:pPr>
              <w:pBdr>
                <w:top w:val="nil"/>
                <w:left w:val="nil"/>
                <w:bottom w:val="nil"/>
                <w:right w:val="nil"/>
                <w:between w:val="nil"/>
              </w:pBdr>
              <w:spacing w:after="120"/>
              <w:ind w:left="3"/>
              <w:jc w:val="center"/>
              <w:rPr>
                <w:rFonts w:ascii="Arial" w:eastAsia="Arial" w:hAnsi="Arial" w:cs="Arial"/>
              </w:rPr>
            </w:pPr>
            <w:r>
              <w:rPr>
                <w:rFonts w:ascii="Arial" w:eastAsia="Arial" w:hAnsi="Arial" w:cs="Arial"/>
              </w:rPr>
              <w:t>CRITERIOS</w:t>
            </w:r>
          </w:p>
        </w:tc>
        <w:tc>
          <w:tcPr>
            <w:tcW w:w="1464" w:type="dxa"/>
            <w:shd w:val="clear" w:color="auto" w:fill="B3E5A1"/>
            <w:vAlign w:val="center"/>
          </w:tcPr>
          <w:p w14:paraId="2AB5C586" w14:textId="77777777" w:rsidR="00F61E10" w:rsidRDefault="00F61E10" w:rsidP="00976060">
            <w:pPr>
              <w:pBdr>
                <w:top w:val="nil"/>
                <w:left w:val="nil"/>
                <w:bottom w:val="nil"/>
                <w:right w:val="nil"/>
                <w:between w:val="nil"/>
              </w:pBdr>
              <w:spacing w:after="120"/>
              <w:ind w:left="42"/>
              <w:jc w:val="center"/>
              <w:rPr>
                <w:rFonts w:ascii="Arial" w:eastAsia="Arial" w:hAnsi="Arial" w:cs="Arial"/>
              </w:rPr>
            </w:pPr>
            <w:r>
              <w:rPr>
                <w:rFonts w:ascii="Arial" w:eastAsia="Arial" w:hAnsi="Arial" w:cs="Arial"/>
              </w:rPr>
              <w:t>PUNTAJE</w:t>
            </w:r>
          </w:p>
          <w:p w14:paraId="1A67672B" w14:textId="77777777" w:rsidR="00F61E10" w:rsidRDefault="00F61E10" w:rsidP="00976060">
            <w:pPr>
              <w:pBdr>
                <w:top w:val="nil"/>
                <w:left w:val="nil"/>
                <w:bottom w:val="nil"/>
                <w:right w:val="nil"/>
                <w:between w:val="nil"/>
              </w:pBdr>
              <w:spacing w:after="120"/>
              <w:ind w:left="25"/>
              <w:jc w:val="center"/>
              <w:rPr>
                <w:rFonts w:ascii="Arial" w:eastAsia="Arial" w:hAnsi="Arial" w:cs="Arial"/>
              </w:rPr>
            </w:pPr>
            <w:r>
              <w:rPr>
                <w:rFonts w:ascii="Arial" w:eastAsia="Arial" w:hAnsi="Arial" w:cs="Arial"/>
              </w:rPr>
              <w:t>MÁXIMO</w:t>
            </w:r>
          </w:p>
        </w:tc>
      </w:tr>
      <w:tr w:rsidR="00F61E10" w14:paraId="1410825C" w14:textId="77777777" w:rsidTr="00976060">
        <w:trPr>
          <w:trHeight w:val="1182"/>
        </w:trPr>
        <w:tc>
          <w:tcPr>
            <w:tcW w:w="7366" w:type="dxa"/>
          </w:tcPr>
          <w:p w14:paraId="38136ED6" w14:textId="77777777" w:rsidR="00F61E10" w:rsidRDefault="00F61E10" w:rsidP="00976060">
            <w:pPr>
              <w:pBdr>
                <w:top w:val="nil"/>
                <w:left w:val="nil"/>
                <w:bottom w:val="nil"/>
                <w:right w:val="nil"/>
                <w:between w:val="nil"/>
              </w:pBdr>
              <w:spacing w:after="120"/>
              <w:ind w:right="67"/>
              <w:jc w:val="both"/>
              <w:rPr>
                <w:rFonts w:ascii="Arial" w:eastAsia="Arial" w:hAnsi="Arial" w:cs="Arial"/>
              </w:rPr>
            </w:pPr>
            <w:r>
              <w:rPr>
                <w:rFonts w:ascii="Arial" w:eastAsia="Arial" w:hAnsi="Arial" w:cs="Arial"/>
              </w:rPr>
              <w:t>Calidad y coherencia de la propuesta: Se valorará cómo el productor demuestra su capacidad para aportar ideas innovadoras y soluciones creativas que se alinean con la visión general del proyecto.</w:t>
            </w:r>
          </w:p>
        </w:tc>
        <w:tc>
          <w:tcPr>
            <w:tcW w:w="1464" w:type="dxa"/>
            <w:vAlign w:val="center"/>
          </w:tcPr>
          <w:p w14:paraId="5C8FCF4C"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25</w:t>
            </w:r>
          </w:p>
        </w:tc>
      </w:tr>
      <w:tr w:rsidR="00F61E10" w14:paraId="3961264F" w14:textId="77777777" w:rsidTr="00976060">
        <w:trPr>
          <w:trHeight w:val="982"/>
        </w:trPr>
        <w:tc>
          <w:tcPr>
            <w:tcW w:w="7366" w:type="dxa"/>
          </w:tcPr>
          <w:p w14:paraId="5865BE8A" w14:textId="77777777" w:rsidR="00F61E10" w:rsidRDefault="00F61E10" w:rsidP="00976060">
            <w:pPr>
              <w:pBdr>
                <w:top w:val="nil"/>
                <w:left w:val="nil"/>
                <w:bottom w:val="nil"/>
                <w:right w:val="nil"/>
                <w:between w:val="nil"/>
              </w:pBdr>
              <w:spacing w:after="120"/>
              <w:jc w:val="both"/>
              <w:rPr>
                <w:rFonts w:ascii="Arial" w:eastAsia="Arial" w:hAnsi="Arial" w:cs="Arial"/>
              </w:rPr>
            </w:pPr>
            <w:r>
              <w:rPr>
                <w:rFonts w:ascii="Arial" w:eastAsia="Arial" w:hAnsi="Arial" w:cs="Arial"/>
              </w:rPr>
              <w:t>Relación de la propuesta de gestión de públicos y la propuesta de promoción y comunicaciones: Se evaluará cómo la gestión de públicos se alinea con las actividades de promoción, analizando si identifica y capta audiencias específicas de manera efectiva. También se considerará si las estrategias de promoción y comunicación atraen, informan y mantienen el interés de estas audiencias, así como su contribución a la interacción con los públicos.</w:t>
            </w:r>
          </w:p>
        </w:tc>
        <w:tc>
          <w:tcPr>
            <w:tcW w:w="1464" w:type="dxa"/>
            <w:vAlign w:val="center"/>
          </w:tcPr>
          <w:p w14:paraId="524B9A09"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t>25</w:t>
            </w:r>
          </w:p>
        </w:tc>
      </w:tr>
      <w:tr w:rsidR="00F61E10" w14:paraId="74E9D863" w14:textId="77777777" w:rsidTr="00976060">
        <w:trPr>
          <w:trHeight w:val="813"/>
        </w:trPr>
        <w:tc>
          <w:tcPr>
            <w:tcW w:w="7366" w:type="dxa"/>
          </w:tcPr>
          <w:p w14:paraId="5F0772C6" w14:textId="77777777" w:rsidR="00F61E10" w:rsidRDefault="00F61E10" w:rsidP="00976060">
            <w:pPr>
              <w:pBdr>
                <w:top w:val="nil"/>
                <w:left w:val="nil"/>
                <w:bottom w:val="nil"/>
                <w:right w:val="nil"/>
                <w:between w:val="nil"/>
              </w:pBdr>
              <w:spacing w:after="120"/>
              <w:rPr>
                <w:rFonts w:ascii="Arial" w:eastAsia="Arial" w:hAnsi="Arial" w:cs="Arial"/>
                <w:strike/>
              </w:rPr>
            </w:pPr>
            <w:r>
              <w:rPr>
                <w:rFonts w:ascii="Arial" w:eastAsia="Arial" w:hAnsi="Arial" w:cs="Arial"/>
              </w:rPr>
              <w:t xml:space="preserve">Pertinencia de los perfiles de las personas involucradas en la realización de la proyección: Esta evaluación examina la adecuación y relevancia de los perfiles profesionales que </w:t>
            </w:r>
            <w:r>
              <w:rPr>
                <w:rFonts w:ascii="Arial" w:eastAsia="Arial" w:hAnsi="Arial" w:cs="Arial"/>
              </w:rPr>
              <w:lastRenderedPageBreak/>
              <w:t>participan en la proyección del producto audiovisual. Se analizará sus habilidades, experiencias y formación.</w:t>
            </w:r>
          </w:p>
        </w:tc>
        <w:tc>
          <w:tcPr>
            <w:tcW w:w="1464" w:type="dxa"/>
            <w:vAlign w:val="center"/>
          </w:tcPr>
          <w:p w14:paraId="3BCAFA1C" w14:textId="77777777" w:rsidR="00F61E10" w:rsidRDefault="00F61E10" w:rsidP="00976060">
            <w:pPr>
              <w:pBdr>
                <w:top w:val="nil"/>
                <w:left w:val="nil"/>
                <w:bottom w:val="nil"/>
                <w:right w:val="nil"/>
                <w:between w:val="nil"/>
              </w:pBdr>
              <w:spacing w:after="120"/>
              <w:ind w:left="113" w:right="3"/>
              <w:jc w:val="center"/>
              <w:rPr>
                <w:rFonts w:ascii="Arial" w:eastAsia="Arial" w:hAnsi="Arial" w:cs="Arial"/>
              </w:rPr>
            </w:pPr>
            <w:r>
              <w:rPr>
                <w:rFonts w:ascii="Arial" w:eastAsia="Arial" w:hAnsi="Arial" w:cs="Arial"/>
              </w:rPr>
              <w:lastRenderedPageBreak/>
              <w:t>25</w:t>
            </w:r>
          </w:p>
        </w:tc>
      </w:tr>
      <w:tr w:rsidR="00F61E10" w14:paraId="7D514A52" w14:textId="77777777" w:rsidTr="00976060">
        <w:trPr>
          <w:trHeight w:val="939"/>
        </w:trPr>
        <w:tc>
          <w:tcPr>
            <w:tcW w:w="7366" w:type="dxa"/>
          </w:tcPr>
          <w:p w14:paraId="4A1F5476" w14:textId="77777777" w:rsidR="00F61E10" w:rsidRDefault="00F61E10" w:rsidP="00976060">
            <w:pPr>
              <w:pBdr>
                <w:top w:val="nil"/>
                <w:left w:val="nil"/>
                <w:bottom w:val="nil"/>
                <w:right w:val="nil"/>
                <w:between w:val="nil"/>
              </w:pBdr>
              <w:spacing w:after="120"/>
              <w:ind w:right="269"/>
              <w:jc w:val="both"/>
              <w:rPr>
                <w:rFonts w:ascii="Arial" w:eastAsia="Arial" w:hAnsi="Arial" w:cs="Arial"/>
              </w:rPr>
            </w:pPr>
            <w:r>
              <w:rPr>
                <w:rFonts w:ascii="Arial" w:eastAsia="Arial" w:hAnsi="Arial" w:cs="Arial"/>
              </w:rPr>
              <w:t>Viabilidad técnica, económica y legal de la propuesta: Se examina la capacidad de la propuesta para llevarse a cabo con los recursos técnicos disponibles. Esto incluye la evaluación de la adecuación de las herramientas, equipos y tecnologías necesarias, así como la competencia técnica del equipo para utilizar estos recursos de manera efectiva.</w:t>
            </w:r>
          </w:p>
        </w:tc>
        <w:tc>
          <w:tcPr>
            <w:tcW w:w="1464" w:type="dxa"/>
            <w:vAlign w:val="center"/>
          </w:tcPr>
          <w:p w14:paraId="2EF80E81" w14:textId="77777777" w:rsidR="00F61E10" w:rsidRDefault="00F61E10" w:rsidP="00976060">
            <w:pPr>
              <w:pBdr>
                <w:top w:val="nil"/>
                <w:left w:val="nil"/>
                <w:bottom w:val="nil"/>
                <w:right w:val="nil"/>
                <w:between w:val="nil"/>
              </w:pBdr>
              <w:tabs>
                <w:tab w:val="left" w:pos="1465"/>
                <w:tab w:val="center" w:pos="1576"/>
              </w:tabs>
              <w:spacing w:after="120"/>
              <w:ind w:right="5"/>
              <w:jc w:val="center"/>
              <w:rPr>
                <w:rFonts w:ascii="Arial" w:eastAsia="Arial" w:hAnsi="Arial" w:cs="Arial"/>
              </w:rPr>
            </w:pPr>
            <w:r>
              <w:rPr>
                <w:rFonts w:ascii="Arial" w:eastAsia="Arial" w:hAnsi="Arial" w:cs="Arial"/>
              </w:rPr>
              <w:t>25</w:t>
            </w:r>
          </w:p>
        </w:tc>
      </w:tr>
      <w:tr w:rsidR="00F61E10" w14:paraId="4E2A9232" w14:textId="77777777" w:rsidTr="00976060">
        <w:trPr>
          <w:trHeight w:val="280"/>
        </w:trPr>
        <w:tc>
          <w:tcPr>
            <w:tcW w:w="7366" w:type="dxa"/>
          </w:tcPr>
          <w:p w14:paraId="329D155D" w14:textId="77777777" w:rsidR="00F61E10" w:rsidRDefault="00F61E10" w:rsidP="00976060">
            <w:pPr>
              <w:pBdr>
                <w:top w:val="nil"/>
                <w:left w:val="nil"/>
                <w:bottom w:val="nil"/>
                <w:right w:val="nil"/>
                <w:between w:val="nil"/>
              </w:pBdr>
              <w:spacing w:after="120"/>
              <w:ind w:right="269"/>
              <w:jc w:val="center"/>
              <w:rPr>
                <w:rFonts w:ascii="Arial" w:eastAsia="Arial" w:hAnsi="Arial" w:cs="Arial"/>
              </w:rPr>
            </w:pPr>
            <w:r>
              <w:rPr>
                <w:rFonts w:ascii="Arial" w:eastAsia="Arial" w:hAnsi="Arial" w:cs="Arial"/>
              </w:rPr>
              <w:t>TOTAL, PUNTUACIÓN</w:t>
            </w:r>
          </w:p>
        </w:tc>
        <w:tc>
          <w:tcPr>
            <w:tcW w:w="1464" w:type="dxa"/>
            <w:vAlign w:val="center"/>
          </w:tcPr>
          <w:p w14:paraId="4F496813" w14:textId="77777777" w:rsidR="00F61E10" w:rsidRDefault="00F61E10" w:rsidP="00976060">
            <w:pPr>
              <w:pBdr>
                <w:top w:val="nil"/>
                <w:left w:val="nil"/>
                <w:bottom w:val="nil"/>
                <w:right w:val="nil"/>
                <w:between w:val="nil"/>
              </w:pBdr>
              <w:spacing w:after="120"/>
              <w:jc w:val="center"/>
              <w:rPr>
                <w:rFonts w:ascii="Arial" w:eastAsia="Arial" w:hAnsi="Arial" w:cs="Arial"/>
                <w:b/>
              </w:rPr>
            </w:pPr>
            <w:r>
              <w:rPr>
                <w:rFonts w:ascii="Arial" w:eastAsia="Arial" w:hAnsi="Arial" w:cs="Arial"/>
                <w:b/>
              </w:rPr>
              <w:t>100</w:t>
            </w:r>
          </w:p>
        </w:tc>
      </w:tr>
    </w:tbl>
    <w:p w14:paraId="2FA6A9D5" w14:textId="7D08EF88" w:rsidR="00F61E10" w:rsidRDefault="00F61E10" w:rsidP="00F61E10">
      <w:pPr>
        <w:rPr>
          <w:rFonts w:ascii="Arial" w:eastAsia="Arial" w:hAnsi="Arial" w:cs="Arial"/>
          <w:sz w:val="22"/>
          <w:szCs w:val="22"/>
        </w:rPr>
      </w:pPr>
    </w:p>
    <w:p w14:paraId="27CE20C7" w14:textId="77777777" w:rsidR="00F61E10" w:rsidRDefault="00F61E10">
      <w:pPr>
        <w:pStyle w:val="Ttulo1"/>
        <w:numPr>
          <w:ilvl w:val="0"/>
          <w:numId w:val="24"/>
        </w:numPr>
        <w:ind w:left="1440" w:hanging="360"/>
        <w:jc w:val="center"/>
        <w:rPr>
          <w:rFonts w:ascii="Arial" w:eastAsia="Arial" w:hAnsi="Arial" w:cs="Arial"/>
          <w:b/>
          <w:sz w:val="24"/>
          <w:szCs w:val="24"/>
        </w:rPr>
      </w:pPr>
      <w:bookmarkStart w:id="35" w:name="_Toc191893614"/>
      <w:r>
        <w:rPr>
          <w:rFonts w:ascii="Arial" w:eastAsia="Arial" w:hAnsi="Arial" w:cs="Arial"/>
          <w:b/>
          <w:sz w:val="24"/>
          <w:szCs w:val="24"/>
        </w:rPr>
        <w:t>CRONOGRAMA DE LA CONVOCATORIA</w:t>
      </w:r>
      <w:bookmarkEnd w:id="35"/>
    </w:p>
    <w:p w14:paraId="29CC4850" w14:textId="77777777" w:rsidR="00F61E10" w:rsidRDefault="00F61E10" w:rsidP="00F61E10">
      <w:pPr>
        <w:jc w:val="both"/>
        <w:rPr>
          <w:rFonts w:ascii="Arial" w:eastAsia="Arial" w:hAnsi="Arial" w:cs="Arial"/>
          <w:sz w:val="22"/>
          <w:szCs w:val="22"/>
        </w:rPr>
      </w:pPr>
    </w:p>
    <w:tbl>
      <w:tblPr>
        <w:tblStyle w:val="Tabladecuadrcula4"/>
        <w:tblW w:w="5000" w:type="pct"/>
        <w:jc w:val="center"/>
        <w:tblLook w:val="04A0" w:firstRow="1" w:lastRow="0" w:firstColumn="1" w:lastColumn="0" w:noHBand="0" w:noVBand="1"/>
      </w:tblPr>
      <w:tblGrid>
        <w:gridCol w:w="4959"/>
        <w:gridCol w:w="3871"/>
      </w:tblGrid>
      <w:tr w:rsidR="009863DB" w:rsidRPr="009863DB" w14:paraId="0F06CD49" w14:textId="77777777" w:rsidTr="009863DB">
        <w:trPr>
          <w:cnfStyle w:val="100000000000" w:firstRow="1" w:lastRow="0" w:firstColumn="0" w:lastColumn="0" w:oddVBand="0" w:evenVBand="0" w:oddHBand="0"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808" w:type="pct"/>
            <w:shd w:val="clear" w:color="auto" w:fill="60CAF3" w:themeFill="accent4" w:themeFillTint="99"/>
            <w:hideMark/>
          </w:tcPr>
          <w:p w14:paraId="28769EC9" w14:textId="77777777" w:rsidR="009863DB" w:rsidRPr="009863DB" w:rsidRDefault="009863DB" w:rsidP="00F61956">
            <w:pPr>
              <w:contextualSpacing/>
              <w:jc w:val="center"/>
              <w:rPr>
                <w:rFonts w:ascii="Arial Narrow" w:eastAsia="Arial" w:hAnsi="Arial Narrow" w:cs="Arial"/>
                <w:color w:val="auto"/>
              </w:rPr>
            </w:pPr>
            <w:r w:rsidRPr="009863DB">
              <w:rPr>
                <w:rFonts w:ascii="Arial Narrow" w:eastAsia="Arial" w:hAnsi="Arial Narrow" w:cs="Arial"/>
                <w:color w:val="auto"/>
              </w:rPr>
              <w:t>ACTIVIDAD</w:t>
            </w:r>
          </w:p>
        </w:tc>
        <w:tc>
          <w:tcPr>
            <w:tcW w:w="2192" w:type="pct"/>
            <w:shd w:val="clear" w:color="auto" w:fill="60CAF3" w:themeFill="accent4" w:themeFillTint="99"/>
            <w:hideMark/>
          </w:tcPr>
          <w:p w14:paraId="69B63B1E" w14:textId="77777777" w:rsidR="009863DB" w:rsidRPr="009863DB" w:rsidRDefault="009863DB" w:rsidP="00F61956">
            <w:pPr>
              <w:contextualSpacing/>
              <w:jc w:val="center"/>
              <w:cnfStyle w:val="100000000000" w:firstRow="1" w:lastRow="0" w:firstColumn="0" w:lastColumn="0" w:oddVBand="0" w:evenVBand="0" w:oddHBand="0" w:evenHBand="0" w:firstRowFirstColumn="0" w:firstRowLastColumn="0" w:lastRowFirstColumn="0" w:lastRowLastColumn="0"/>
              <w:rPr>
                <w:rFonts w:ascii="Arial Narrow" w:eastAsia="Arial" w:hAnsi="Arial Narrow" w:cs="Arial"/>
                <w:color w:val="auto"/>
              </w:rPr>
            </w:pPr>
            <w:r w:rsidRPr="009863DB">
              <w:rPr>
                <w:rFonts w:ascii="Arial Narrow" w:eastAsia="Arial" w:hAnsi="Arial Narrow" w:cs="Arial"/>
                <w:color w:val="auto"/>
              </w:rPr>
              <w:t>FECHA</w:t>
            </w:r>
          </w:p>
        </w:tc>
      </w:tr>
      <w:tr w:rsidR="009863DB" w:rsidRPr="00C740A1" w14:paraId="5E30F94B" w14:textId="77777777" w:rsidTr="009863D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808" w:type="pct"/>
          </w:tcPr>
          <w:p w14:paraId="12FE25C4" w14:textId="77777777" w:rsidR="009863DB" w:rsidRPr="00C740A1" w:rsidRDefault="009863DB" w:rsidP="00F61956">
            <w:pPr>
              <w:contextualSpacing/>
              <w:rPr>
                <w:rFonts w:ascii="Arial Narrow" w:eastAsia="Arial" w:hAnsi="Arial Narrow" w:cs="Arial"/>
              </w:rPr>
            </w:pPr>
            <w:r>
              <w:rPr>
                <w:rFonts w:ascii="Arial Narrow" w:eastAsia="Arial" w:hAnsi="Arial Narrow" w:cs="Arial"/>
              </w:rPr>
              <w:t xml:space="preserve">Publicación términos de la convocatoria </w:t>
            </w:r>
          </w:p>
        </w:tc>
        <w:tc>
          <w:tcPr>
            <w:tcW w:w="2192" w:type="pct"/>
          </w:tcPr>
          <w:p w14:paraId="3AFB852E" w14:textId="365733C5" w:rsidR="009863DB" w:rsidRPr="00327A83" w:rsidRDefault="009863DB" w:rsidP="00F61956">
            <w:pPr>
              <w:contextualSpacing/>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rPr>
            </w:pPr>
            <w:r>
              <w:rPr>
                <w:rFonts w:ascii="Arial Narrow" w:eastAsia="Arial" w:hAnsi="Arial Narrow" w:cs="Arial"/>
              </w:rPr>
              <w:t>3</w:t>
            </w:r>
            <w:r w:rsidRPr="00327A83">
              <w:rPr>
                <w:rFonts w:ascii="Arial Narrow" w:eastAsia="Arial" w:hAnsi="Arial Narrow" w:cs="Arial"/>
              </w:rPr>
              <w:t xml:space="preserve"> de </w:t>
            </w:r>
            <w:r>
              <w:rPr>
                <w:rFonts w:ascii="Arial Narrow" w:eastAsia="Arial" w:hAnsi="Arial Narrow" w:cs="Arial"/>
              </w:rPr>
              <w:t>marzo de</w:t>
            </w:r>
            <w:r w:rsidRPr="00327A83">
              <w:rPr>
                <w:rFonts w:ascii="Arial Narrow" w:eastAsia="Arial" w:hAnsi="Arial Narrow" w:cs="Arial"/>
              </w:rPr>
              <w:t xml:space="preserve"> 2025</w:t>
            </w:r>
          </w:p>
        </w:tc>
      </w:tr>
      <w:tr w:rsidR="009863DB" w:rsidRPr="00C740A1" w14:paraId="1AF6A523" w14:textId="77777777" w:rsidTr="009863DB">
        <w:trPr>
          <w:trHeight w:val="270"/>
          <w:jc w:val="center"/>
        </w:trPr>
        <w:tc>
          <w:tcPr>
            <w:cnfStyle w:val="001000000000" w:firstRow="0" w:lastRow="0" w:firstColumn="1" w:lastColumn="0" w:oddVBand="0" w:evenVBand="0" w:oddHBand="0" w:evenHBand="0" w:firstRowFirstColumn="0" w:firstRowLastColumn="0" w:lastRowFirstColumn="0" w:lastRowLastColumn="0"/>
            <w:tcW w:w="2808" w:type="pct"/>
          </w:tcPr>
          <w:p w14:paraId="17D8AC4F" w14:textId="77777777" w:rsidR="009863DB" w:rsidRDefault="009863DB" w:rsidP="00F61956">
            <w:pPr>
              <w:contextualSpacing/>
              <w:rPr>
                <w:rFonts w:ascii="Arial Narrow" w:eastAsia="Arial" w:hAnsi="Arial Narrow" w:cs="Arial"/>
              </w:rPr>
            </w:pPr>
            <w:r>
              <w:rPr>
                <w:rFonts w:ascii="Arial Narrow" w:eastAsia="Arial" w:hAnsi="Arial Narrow" w:cs="Arial"/>
              </w:rPr>
              <w:t xml:space="preserve">Observaciones </w:t>
            </w:r>
          </w:p>
        </w:tc>
        <w:tc>
          <w:tcPr>
            <w:tcW w:w="2192" w:type="pct"/>
          </w:tcPr>
          <w:p w14:paraId="6E57020D" w14:textId="0F8AAF38" w:rsidR="009863DB" w:rsidRPr="00327A83" w:rsidRDefault="009863DB" w:rsidP="009863DB">
            <w:pPr>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rPr>
            </w:pPr>
            <w:r>
              <w:rPr>
                <w:rFonts w:ascii="Arial Narrow" w:eastAsia="Arial" w:hAnsi="Arial Narrow" w:cs="Arial"/>
              </w:rPr>
              <w:t xml:space="preserve">Del </w:t>
            </w:r>
            <w:r w:rsidR="006113A1">
              <w:rPr>
                <w:rFonts w:ascii="Arial Narrow" w:eastAsia="Arial" w:hAnsi="Arial Narrow" w:cs="Arial"/>
              </w:rPr>
              <w:t>4</w:t>
            </w:r>
            <w:r>
              <w:rPr>
                <w:rFonts w:ascii="Arial Narrow" w:eastAsia="Arial" w:hAnsi="Arial Narrow" w:cs="Arial"/>
              </w:rPr>
              <w:t xml:space="preserve"> </w:t>
            </w:r>
            <w:r w:rsidRPr="00327A83">
              <w:rPr>
                <w:rFonts w:ascii="Arial Narrow" w:eastAsia="Arial" w:hAnsi="Arial Narrow" w:cs="Arial"/>
              </w:rPr>
              <w:t xml:space="preserve">al </w:t>
            </w:r>
            <w:r w:rsidR="006113A1">
              <w:rPr>
                <w:rFonts w:ascii="Arial Narrow" w:eastAsia="Arial" w:hAnsi="Arial Narrow" w:cs="Arial"/>
              </w:rPr>
              <w:t>5</w:t>
            </w:r>
            <w:r>
              <w:rPr>
                <w:rFonts w:ascii="Arial Narrow" w:eastAsia="Arial" w:hAnsi="Arial Narrow" w:cs="Arial"/>
              </w:rPr>
              <w:t xml:space="preserve"> </w:t>
            </w:r>
            <w:r w:rsidRPr="00327A83">
              <w:rPr>
                <w:rFonts w:ascii="Arial Narrow" w:eastAsia="Arial" w:hAnsi="Arial Narrow" w:cs="Arial"/>
              </w:rPr>
              <w:t xml:space="preserve">de </w:t>
            </w:r>
            <w:r>
              <w:rPr>
                <w:rFonts w:ascii="Arial Narrow" w:eastAsia="Arial" w:hAnsi="Arial Narrow" w:cs="Arial"/>
              </w:rPr>
              <w:t>marzo de</w:t>
            </w:r>
            <w:r w:rsidRPr="00327A83">
              <w:rPr>
                <w:rFonts w:ascii="Arial Narrow" w:eastAsia="Arial" w:hAnsi="Arial Narrow" w:cs="Arial"/>
              </w:rPr>
              <w:t xml:space="preserve"> 2025</w:t>
            </w:r>
          </w:p>
        </w:tc>
      </w:tr>
      <w:tr w:rsidR="009863DB" w:rsidRPr="00C740A1" w14:paraId="4EB49909" w14:textId="77777777" w:rsidTr="009863D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0329DF4C" w14:textId="77777777"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Fecha de apertura de inscripción</w:t>
            </w:r>
          </w:p>
        </w:tc>
        <w:tc>
          <w:tcPr>
            <w:tcW w:w="2192" w:type="pct"/>
            <w:hideMark/>
          </w:tcPr>
          <w:p w14:paraId="78682732" w14:textId="2E4BA97F" w:rsidR="009863DB" w:rsidRPr="00327A83" w:rsidRDefault="006113A1" w:rsidP="00F61956">
            <w:pPr>
              <w:contextualSpacing/>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rPr>
            </w:pPr>
            <w:r>
              <w:rPr>
                <w:rFonts w:ascii="Arial Narrow" w:eastAsia="Arial" w:hAnsi="Arial Narrow" w:cs="Arial"/>
              </w:rPr>
              <w:t>6</w:t>
            </w:r>
            <w:r w:rsidR="009863DB" w:rsidRPr="00327A83">
              <w:rPr>
                <w:rFonts w:ascii="Arial Narrow" w:eastAsia="Arial" w:hAnsi="Arial Narrow" w:cs="Arial"/>
              </w:rPr>
              <w:t xml:space="preserve"> de </w:t>
            </w:r>
            <w:r>
              <w:rPr>
                <w:rFonts w:ascii="Arial Narrow" w:eastAsia="Arial" w:hAnsi="Arial Narrow" w:cs="Arial"/>
              </w:rPr>
              <w:t>marzo de</w:t>
            </w:r>
            <w:r w:rsidR="009863DB" w:rsidRPr="00327A83">
              <w:rPr>
                <w:rFonts w:ascii="Arial Narrow" w:eastAsia="Arial" w:hAnsi="Arial Narrow" w:cs="Arial"/>
              </w:rPr>
              <w:t xml:space="preserve"> 2025</w:t>
            </w:r>
          </w:p>
        </w:tc>
      </w:tr>
      <w:tr w:rsidR="009863DB" w:rsidRPr="00C740A1" w14:paraId="73F4AAAA" w14:textId="77777777" w:rsidTr="009863DB">
        <w:trPr>
          <w:trHeight w:val="271"/>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015FC005" w14:textId="77777777"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Fecha de cierre de inscripción</w:t>
            </w:r>
          </w:p>
        </w:tc>
        <w:tc>
          <w:tcPr>
            <w:tcW w:w="2192" w:type="pct"/>
            <w:hideMark/>
          </w:tcPr>
          <w:p w14:paraId="515639CF" w14:textId="2054C5B3" w:rsidR="009863DB" w:rsidRPr="00327A83" w:rsidRDefault="006B3659" w:rsidP="00F61956">
            <w:pPr>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rPr>
            </w:pPr>
            <w:r>
              <w:rPr>
                <w:rFonts w:ascii="Arial Narrow" w:eastAsia="Arial" w:hAnsi="Arial Narrow" w:cs="Arial"/>
              </w:rPr>
              <w:t>1</w:t>
            </w:r>
            <w:r w:rsidR="006150F3">
              <w:rPr>
                <w:rFonts w:ascii="Arial Narrow" w:eastAsia="Arial" w:hAnsi="Arial Narrow" w:cs="Arial"/>
              </w:rPr>
              <w:t>3</w:t>
            </w:r>
            <w:r w:rsidR="009863DB" w:rsidRPr="00327A83">
              <w:rPr>
                <w:rFonts w:ascii="Arial Narrow" w:eastAsia="Arial" w:hAnsi="Arial Narrow" w:cs="Arial"/>
              </w:rPr>
              <w:t xml:space="preserve"> de </w:t>
            </w:r>
            <w:r>
              <w:rPr>
                <w:rFonts w:ascii="Arial Narrow" w:eastAsia="Arial" w:hAnsi="Arial Narrow" w:cs="Arial"/>
              </w:rPr>
              <w:t>marzo</w:t>
            </w:r>
            <w:r w:rsidR="009863DB" w:rsidRPr="00327A83">
              <w:rPr>
                <w:rFonts w:ascii="Arial Narrow" w:eastAsia="Arial" w:hAnsi="Arial Narrow" w:cs="Arial"/>
              </w:rPr>
              <w:t xml:space="preserve"> </w:t>
            </w:r>
            <w:r>
              <w:rPr>
                <w:rFonts w:ascii="Arial Narrow" w:eastAsia="Arial" w:hAnsi="Arial Narrow" w:cs="Arial"/>
              </w:rPr>
              <w:t xml:space="preserve">de </w:t>
            </w:r>
            <w:r w:rsidR="009863DB" w:rsidRPr="00327A83">
              <w:rPr>
                <w:rFonts w:ascii="Arial Narrow" w:eastAsia="Arial" w:hAnsi="Arial Narrow" w:cs="Arial"/>
              </w:rPr>
              <w:t>2025 – 1</w:t>
            </w:r>
            <w:r w:rsidR="009863DB">
              <w:rPr>
                <w:rFonts w:ascii="Arial Narrow" w:eastAsia="Arial" w:hAnsi="Arial Narrow" w:cs="Arial"/>
              </w:rPr>
              <w:t>1:59 p.m.</w:t>
            </w:r>
          </w:p>
        </w:tc>
      </w:tr>
      <w:tr w:rsidR="009863DB" w:rsidRPr="00C740A1" w14:paraId="75F8B62C" w14:textId="77777777" w:rsidTr="009863DB">
        <w:trPr>
          <w:cnfStyle w:val="000000100000" w:firstRow="0" w:lastRow="0" w:firstColumn="0" w:lastColumn="0" w:oddVBand="0" w:evenVBand="0" w:oddHBand="1" w:evenHBand="0" w:firstRowFirstColumn="0" w:firstRowLastColumn="0" w:lastRowFirstColumn="0" w:lastRowLastColumn="0"/>
          <w:trHeight w:val="273"/>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0C4439B7" w14:textId="77777777"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Publicación de listado de inscritos</w:t>
            </w:r>
          </w:p>
        </w:tc>
        <w:tc>
          <w:tcPr>
            <w:tcW w:w="2192" w:type="pct"/>
            <w:hideMark/>
          </w:tcPr>
          <w:p w14:paraId="3066E1FF" w14:textId="60B63082" w:rsidR="009863DB" w:rsidRPr="00327A83" w:rsidRDefault="006150F3" w:rsidP="00F61956">
            <w:pPr>
              <w:contextualSpacing/>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rPr>
            </w:pPr>
            <w:r>
              <w:rPr>
                <w:rFonts w:ascii="Arial Narrow" w:eastAsia="Arial" w:hAnsi="Arial Narrow" w:cs="Arial"/>
              </w:rPr>
              <w:t>14</w:t>
            </w:r>
            <w:r w:rsidR="009863DB" w:rsidRPr="00327A83">
              <w:rPr>
                <w:rFonts w:ascii="Arial Narrow" w:eastAsia="Arial" w:hAnsi="Arial Narrow" w:cs="Arial"/>
              </w:rPr>
              <w:t xml:space="preserve"> de </w:t>
            </w:r>
            <w:r>
              <w:rPr>
                <w:rFonts w:ascii="Arial Narrow" w:eastAsia="Arial" w:hAnsi="Arial Narrow" w:cs="Arial"/>
              </w:rPr>
              <w:t>marzo de</w:t>
            </w:r>
            <w:r w:rsidR="009863DB" w:rsidRPr="00327A83">
              <w:rPr>
                <w:rFonts w:ascii="Arial Narrow" w:eastAsia="Arial" w:hAnsi="Arial Narrow" w:cs="Arial"/>
              </w:rPr>
              <w:t xml:space="preserve"> 2025</w:t>
            </w:r>
          </w:p>
        </w:tc>
      </w:tr>
      <w:tr w:rsidR="009863DB" w:rsidRPr="00C740A1" w14:paraId="166BFFCC" w14:textId="77777777" w:rsidTr="009863DB">
        <w:trPr>
          <w:trHeight w:val="270"/>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61719B36" w14:textId="77777777"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Publicación de estado de propuestas</w:t>
            </w:r>
          </w:p>
        </w:tc>
        <w:tc>
          <w:tcPr>
            <w:tcW w:w="2192" w:type="pct"/>
            <w:hideMark/>
          </w:tcPr>
          <w:p w14:paraId="5E5C4FBD" w14:textId="441ACB41" w:rsidR="009863DB" w:rsidRPr="00327A83" w:rsidRDefault="00E0521B" w:rsidP="00F61956">
            <w:pPr>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rPr>
            </w:pPr>
            <w:r>
              <w:rPr>
                <w:rFonts w:ascii="Arial Narrow" w:eastAsia="Arial" w:hAnsi="Arial Narrow" w:cs="Arial"/>
              </w:rPr>
              <w:t>18</w:t>
            </w:r>
            <w:r w:rsidR="009863DB" w:rsidRPr="00327A83">
              <w:rPr>
                <w:rFonts w:ascii="Arial Narrow" w:eastAsia="Arial" w:hAnsi="Arial Narrow" w:cs="Arial"/>
              </w:rPr>
              <w:t xml:space="preserve"> de marzo </w:t>
            </w:r>
            <w:r>
              <w:rPr>
                <w:rFonts w:ascii="Arial Narrow" w:eastAsia="Arial" w:hAnsi="Arial Narrow" w:cs="Arial"/>
              </w:rPr>
              <w:t xml:space="preserve">de </w:t>
            </w:r>
            <w:r w:rsidR="009863DB" w:rsidRPr="00327A83">
              <w:rPr>
                <w:rFonts w:ascii="Arial Narrow" w:eastAsia="Arial" w:hAnsi="Arial Narrow" w:cs="Arial"/>
              </w:rPr>
              <w:t>2025</w:t>
            </w:r>
          </w:p>
        </w:tc>
      </w:tr>
      <w:tr w:rsidR="009863DB" w:rsidRPr="00C740A1" w14:paraId="50DFA07E" w14:textId="77777777" w:rsidTr="009863D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4840EB6F" w14:textId="77777777"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Subsanación</w:t>
            </w:r>
          </w:p>
        </w:tc>
        <w:tc>
          <w:tcPr>
            <w:tcW w:w="2192" w:type="pct"/>
            <w:hideMark/>
          </w:tcPr>
          <w:p w14:paraId="7D94CF3F" w14:textId="4DC1FC7A" w:rsidR="009863DB" w:rsidRPr="00327A83" w:rsidRDefault="009863DB" w:rsidP="00F61956">
            <w:pPr>
              <w:contextualSpacing/>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rPr>
            </w:pPr>
            <w:r w:rsidRPr="00327A83">
              <w:rPr>
                <w:rFonts w:ascii="Arial Narrow" w:eastAsia="Arial" w:hAnsi="Arial Narrow" w:cs="Arial"/>
              </w:rPr>
              <w:t xml:space="preserve">Del </w:t>
            </w:r>
            <w:r w:rsidR="00B2365A">
              <w:rPr>
                <w:rFonts w:ascii="Arial Narrow" w:eastAsia="Arial" w:hAnsi="Arial Narrow" w:cs="Arial"/>
              </w:rPr>
              <w:t>18</w:t>
            </w:r>
            <w:r w:rsidRPr="00327A83">
              <w:rPr>
                <w:rFonts w:ascii="Arial Narrow" w:eastAsia="Arial" w:hAnsi="Arial Narrow" w:cs="Arial"/>
              </w:rPr>
              <w:t xml:space="preserve"> al </w:t>
            </w:r>
            <w:r w:rsidR="00B2365A">
              <w:rPr>
                <w:rFonts w:ascii="Arial Narrow" w:eastAsia="Arial" w:hAnsi="Arial Narrow" w:cs="Arial"/>
              </w:rPr>
              <w:t>20</w:t>
            </w:r>
            <w:r w:rsidRPr="00327A83">
              <w:rPr>
                <w:rFonts w:ascii="Arial Narrow" w:eastAsia="Arial" w:hAnsi="Arial Narrow" w:cs="Arial"/>
              </w:rPr>
              <w:t xml:space="preserve"> de marzo </w:t>
            </w:r>
            <w:r w:rsidR="00B2365A">
              <w:rPr>
                <w:rFonts w:ascii="Arial Narrow" w:eastAsia="Arial" w:hAnsi="Arial Narrow" w:cs="Arial"/>
              </w:rPr>
              <w:t xml:space="preserve">de </w:t>
            </w:r>
            <w:r w:rsidRPr="00327A83">
              <w:rPr>
                <w:rFonts w:ascii="Arial Narrow" w:eastAsia="Arial" w:hAnsi="Arial Narrow" w:cs="Arial"/>
              </w:rPr>
              <w:t>2025</w:t>
            </w:r>
          </w:p>
        </w:tc>
      </w:tr>
      <w:tr w:rsidR="009863DB" w:rsidRPr="00C740A1" w14:paraId="45A9C835" w14:textId="77777777" w:rsidTr="009863DB">
        <w:trPr>
          <w:trHeight w:val="273"/>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2E1CDE50" w14:textId="77777777"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Publicación de listado de propuestas habilitadas</w:t>
            </w:r>
            <w:r>
              <w:rPr>
                <w:rFonts w:ascii="Arial Narrow" w:eastAsia="Arial" w:hAnsi="Arial Narrow" w:cs="Arial"/>
              </w:rPr>
              <w:t xml:space="preserve"> y del Comité Evaluador</w:t>
            </w:r>
          </w:p>
        </w:tc>
        <w:tc>
          <w:tcPr>
            <w:tcW w:w="2192" w:type="pct"/>
            <w:hideMark/>
          </w:tcPr>
          <w:p w14:paraId="2489630E" w14:textId="03BBA4F8" w:rsidR="009863DB" w:rsidRPr="00327A83" w:rsidRDefault="002E395D" w:rsidP="00F61956">
            <w:pPr>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rPr>
            </w:pPr>
            <w:r>
              <w:rPr>
                <w:rFonts w:ascii="Arial Narrow" w:eastAsia="Arial" w:hAnsi="Arial Narrow" w:cs="Arial"/>
              </w:rPr>
              <w:t>21</w:t>
            </w:r>
            <w:r w:rsidR="009863DB" w:rsidRPr="00327A83">
              <w:rPr>
                <w:rFonts w:ascii="Arial Narrow" w:eastAsia="Arial" w:hAnsi="Arial Narrow" w:cs="Arial"/>
              </w:rPr>
              <w:t xml:space="preserve"> de marzo</w:t>
            </w:r>
            <w:r>
              <w:rPr>
                <w:rFonts w:ascii="Arial Narrow" w:eastAsia="Arial" w:hAnsi="Arial Narrow" w:cs="Arial"/>
              </w:rPr>
              <w:t xml:space="preserve"> de</w:t>
            </w:r>
            <w:r w:rsidR="009863DB" w:rsidRPr="00327A83">
              <w:rPr>
                <w:rFonts w:ascii="Arial Narrow" w:eastAsia="Arial" w:hAnsi="Arial Narrow" w:cs="Arial"/>
              </w:rPr>
              <w:t xml:space="preserve"> 2025</w:t>
            </w:r>
          </w:p>
        </w:tc>
      </w:tr>
      <w:tr w:rsidR="009863DB" w:rsidRPr="00C740A1" w14:paraId="0F71F9FD" w14:textId="77777777" w:rsidTr="009863DB">
        <w:trPr>
          <w:cnfStyle w:val="000000100000" w:firstRow="0" w:lastRow="0" w:firstColumn="0" w:lastColumn="0" w:oddVBand="0" w:evenVBand="0" w:oddHBand="1" w:evenHBand="0" w:firstRowFirstColumn="0" w:firstRowLastColumn="0" w:lastRowFirstColumn="0" w:lastRowLastColumn="0"/>
          <w:trHeight w:val="270"/>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1D7274F8" w14:textId="77777777"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Evaluación de propuestas</w:t>
            </w:r>
          </w:p>
        </w:tc>
        <w:tc>
          <w:tcPr>
            <w:tcW w:w="2192" w:type="pct"/>
            <w:hideMark/>
          </w:tcPr>
          <w:p w14:paraId="4AFE0E28" w14:textId="4CD2CAC3" w:rsidR="009863DB" w:rsidRPr="00327A83" w:rsidRDefault="009863DB" w:rsidP="00F61956">
            <w:pPr>
              <w:contextualSpacing/>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rPr>
            </w:pPr>
            <w:r w:rsidRPr="00327A83">
              <w:rPr>
                <w:rFonts w:ascii="Arial Narrow" w:eastAsia="Arial" w:hAnsi="Arial Narrow" w:cs="Arial"/>
              </w:rPr>
              <w:t xml:space="preserve">Del </w:t>
            </w:r>
            <w:r w:rsidR="00FE3DE8">
              <w:rPr>
                <w:rFonts w:ascii="Arial Narrow" w:eastAsia="Arial" w:hAnsi="Arial Narrow" w:cs="Arial"/>
              </w:rPr>
              <w:t>2</w:t>
            </w:r>
            <w:r w:rsidR="005411DB">
              <w:rPr>
                <w:rFonts w:ascii="Arial Narrow" w:eastAsia="Arial" w:hAnsi="Arial Narrow" w:cs="Arial"/>
              </w:rPr>
              <w:t>4</w:t>
            </w:r>
            <w:r w:rsidRPr="00327A83">
              <w:rPr>
                <w:rFonts w:ascii="Arial Narrow" w:eastAsia="Arial" w:hAnsi="Arial Narrow" w:cs="Arial"/>
              </w:rPr>
              <w:t xml:space="preserve"> al </w:t>
            </w:r>
            <w:r w:rsidR="005411DB">
              <w:rPr>
                <w:rFonts w:ascii="Arial Narrow" w:eastAsia="Arial" w:hAnsi="Arial Narrow" w:cs="Arial"/>
              </w:rPr>
              <w:t>31</w:t>
            </w:r>
            <w:r w:rsidRPr="00327A83">
              <w:rPr>
                <w:rFonts w:ascii="Arial Narrow" w:eastAsia="Arial" w:hAnsi="Arial Narrow" w:cs="Arial"/>
              </w:rPr>
              <w:t xml:space="preserve"> de marzo </w:t>
            </w:r>
            <w:r w:rsidR="00FE3DE8">
              <w:rPr>
                <w:rFonts w:ascii="Arial Narrow" w:eastAsia="Arial" w:hAnsi="Arial Narrow" w:cs="Arial"/>
              </w:rPr>
              <w:t xml:space="preserve">de </w:t>
            </w:r>
            <w:r w:rsidRPr="00327A83">
              <w:rPr>
                <w:rFonts w:ascii="Arial Narrow" w:eastAsia="Arial" w:hAnsi="Arial Narrow" w:cs="Arial"/>
              </w:rPr>
              <w:t>2025</w:t>
            </w:r>
          </w:p>
        </w:tc>
      </w:tr>
      <w:tr w:rsidR="009863DB" w:rsidRPr="00C740A1" w14:paraId="1122AAE3" w14:textId="77777777" w:rsidTr="009863DB">
        <w:trPr>
          <w:trHeight w:val="273"/>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22901024" w14:textId="28B2EE3C"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 xml:space="preserve">Publicación de resultados con lista de </w:t>
            </w:r>
            <w:r w:rsidR="006A5011">
              <w:rPr>
                <w:rFonts w:ascii="Arial Narrow" w:eastAsia="Arial" w:hAnsi="Arial Narrow" w:cs="Arial"/>
              </w:rPr>
              <w:t>ganadores</w:t>
            </w:r>
          </w:p>
        </w:tc>
        <w:tc>
          <w:tcPr>
            <w:tcW w:w="2192" w:type="pct"/>
            <w:hideMark/>
          </w:tcPr>
          <w:p w14:paraId="0BC7F585" w14:textId="34DC5AFF" w:rsidR="009863DB" w:rsidRPr="00327A83" w:rsidRDefault="009863DB" w:rsidP="00F61956">
            <w:pPr>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rPr>
            </w:pPr>
            <w:r w:rsidRPr="00327A83">
              <w:rPr>
                <w:rFonts w:ascii="Arial Narrow" w:eastAsia="Arial" w:hAnsi="Arial Narrow" w:cs="Arial"/>
              </w:rPr>
              <w:t xml:space="preserve"> </w:t>
            </w:r>
            <w:r w:rsidR="00AB67F5">
              <w:rPr>
                <w:rFonts w:ascii="Arial Narrow" w:eastAsia="Arial" w:hAnsi="Arial Narrow" w:cs="Arial"/>
              </w:rPr>
              <w:t>2</w:t>
            </w:r>
            <w:r w:rsidRPr="00327A83">
              <w:rPr>
                <w:rFonts w:ascii="Arial Narrow" w:eastAsia="Arial" w:hAnsi="Arial Narrow" w:cs="Arial"/>
              </w:rPr>
              <w:t xml:space="preserve"> </w:t>
            </w:r>
            <w:r w:rsidR="006150F3">
              <w:rPr>
                <w:rFonts w:ascii="Arial Narrow" w:eastAsia="Arial" w:hAnsi="Arial Narrow" w:cs="Arial"/>
              </w:rPr>
              <w:t>de</w:t>
            </w:r>
            <w:r w:rsidRPr="00327A83">
              <w:rPr>
                <w:rFonts w:ascii="Arial Narrow" w:eastAsia="Arial" w:hAnsi="Arial Narrow" w:cs="Arial"/>
              </w:rPr>
              <w:t xml:space="preserve"> </w:t>
            </w:r>
            <w:r w:rsidR="005411DB">
              <w:rPr>
                <w:rFonts w:ascii="Arial Narrow" w:eastAsia="Arial" w:hAnsi="Arial Narrow" w:cs="Arial"/>
              </w:rPr>
              <w:t>abril</w:t>
            </w:r>
            <w:r w:rsidRPr="00327A83">
              <w:rPr>
                <w:rFonts w:ascii="Arial Narrow" w:eastAsia="Arial" w:hAnsi="Arial Narrow" w:cs="Arial"/>
              </w:rPr>
              <w:t xml:space="preserve"> de 2025</w:t>
            </w:r>
          </w:p>
        </w:tc>
      </w:tr>
      <w:tr w:rsidR="009863DB" w:rsidRPr="00C740A1" w14:paraId="1FD89F27" w14:textId="77777777" w:rsidTr="009863DB">
        <w:trPr>
          <w:cnfStyle w:val="000000100000" w:firstRow="0" w:lastRow="0" w:firstColumn="0" w:lastColumn="0" w:oddVBand="0" w:evenVBand="0" w:oddHBand="1" w:evenHBand="0" w:firstRowFirstColumn="0" w:firstRowLastColumn="0" w:lastRowFirstColumn="0" w:lastRowLastColumn="0"/>
          <w:trHeight w:val="271"/>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7A028973" w14:textId="77777777"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Inicio y desarrollo del proceso de actividades</w:t>
            </w:r>
          </w:p>
        </w:tc>
        <w:tc>
          <w:tcPr>
            <w:tcW w:w="2192" w:type="pct"/>
            <w:hideMark/>
          </w:tcPr>
          <w:p w14:paraId="4E5FE974" w14:textId="6DD6CA8C" w:rsidR="009863DB" w:rsidRPr="004B09FE" w:rsidRDefault="009863DB" w:rsidP="00F61956">
            <w:pPr>
              <w:contextualSpacing/>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rPr>
            </w:pPr>
            <w:r w:rsidRPr="004B09FE">
              <w:rPr>
                <w:rFonts w:ascii="Arial Narrow" w:eastAsia="Arial" w:hAnsi="Arial Narrow" w:cs="Arial"/>
              </w:rPr>
              <w:t xml:space="preserve">Del </w:t>
            </w:r>
            <w:r w:rsidR="004B09FE">
              <w:rPr>
                <w:rFonts w:ascii="Arial Narrow" w:eastAsia="Arial" w:hAnsi="Arial Narrow" w:cs="Arial"/>
              </w:rPr>
              <w:t>4</w:t>
            </w:r>
            <w:r w:rsidRPr="004B09FE">
              <w:rPr>
                <w:rFonts w:ascii="Arial Narrow" w:eastAsia="Arial" w:hAnsi="Arial Narrow" w:cs="Arial"/>
              </w:rPr>
              <w:t xml:space="preserve"> de abril</w:t>
            </w:r>
            <w:r w:rsidR="002E4399">
              <w:rPr>
                <w:rFonts w:ascii="Arial Narrow" w:eastAsia="Arial" w:hAnsi="Arial Narrow" w:cs="Arial"/>
              </w:rPr>
              <w:t xml:space="preserve"> hasta el 4 de mayo</w:t>
            </w:r>
            <w:r w:rsidRPr="004B09FE">
              <w:rPr>
                <w:rFonts w:ascii="Arial Narrow" w:eastAsia="Arial" w:hAnsi="Arial Narrow" w:cs="Arial"/>
              </w:rPr>
              <w:t xml:space="preserve"> de 2025 </w:t>
            </w:r>
          </w:p>
          <w:p w14:paraId="508BD78A" w14:textId="77777777" w:rsidR="009863DB" w:rsidRPr="004B09FE" w:rsidRDefault="009863DB" w:rsidP="00F61956">
            <w:pPr>
              <w:contextualSpacing/>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rPr>
            </w:pPr>
          </w:p>
        </w:tc>
      </w:tr>
      <w:tr w:rsidR="009863DB" w:rsidRPr="00C740A1" w14:paraId="0BC1F820" w14:textId="77777777" w:rsidTr="009863DB">
        <w:trPr>
          <w:trHeight w:val="273"/>
          <w:jc w:val="center"/>
        </w:trPr>
        <w:tc>
          <w:tcPr>
            <w:cnfStyle w:val="001000000000" w:firstRow="0" w:lastRow="0" w:firstColumn="1" w:lastColumn="0" w:oddVBand="0" w:evenVBand="0" w:oddHBand="0" w:evenHBand="0" w:firstRowFirstColumn="0" w:firstRowLastColumn="0" w:lastRowFirstColumn="0" w:lastRowLastColumn="0"/>
            <w:tcW w:w="2808" w:type="pct"/>
            <w:hideMark/>
          </w:tcPr>
          <w:p w14:paraId="545E62B9" w14:textId="77777777" w:rsidR="009863DB" w:rsidRPr="00C740A1" w:rsidRDefault="009863DB" w:rsidP="00F61956">
            <w:pPr>
              <w:contextualSpacing/>
              <w:rPr>
                <w:rFonts w:ascii="Arial Narrow" w:eastAsia="Arial" w:hAnsi="Arial Narrow" w:cs="Arial"/>
              </w:rPr>
            </w:pPr>
            <w:r w:rsidRPr="00C740A1">
              <w:rPr>
                <w:rFonts w:ascii="Arial Narrow" w:eastAsia="Arial" w:hAnsi="Arial Narrow" w:cs="Arial"/>
              </w:rPr>
              <w:t>Presentación de informes</w:t>
            </w:r>
          </w:p>
        </w:tc>
        <w:tc>
          <w:tcPr>
            <w:tcW w:w="2192" w:type="pct"/>
            <w:hideMark/>
          </w:tcPr>
          <w:p w14:paraId="43FE3EF4" w14:textId="77777777" w:rsidR="009863DB" w:rsidRPr="004B09FE" w:rsidRDefault="009863DB" w:rsidP="00F61956">
            <w:pPr>
              <w:contextualSpacing/>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rPr>
            </w:pPr>
            <w:r w:rsidRPr="004B09FE">
              <w:rPr>
                <w:rFonts w:ascii="Arial Narrow" w:eastAsia="Arial" w:hAnsi="Arial Narrow" w:cs="Arial"/>
              </w:rPr>
              <w:t>Hasta el 30 de mayo de 2025</w:t>
            </w:r>
          </w:p>
        </w:tc>
      </w:tr>
    </w:tbl>
    <w:p w14:paraId="7052D545" w14:textId="77777777" w:rsidR="00F61E10" w:rsidRDefault="00F61E10" w:rsidP="00F61E10">
      <w:pPr>
        <w:jc w:val="both"/>
        <w:rPr>
          <w:rFonts w:ascii="Arial" w:eastAsia="Arial" w:hAnsi="Arial" w:cs="Arial"/>
          <w:sz w:val="22"/>
          <w:szCs w:val="22"/>
        </w:rPr>
      </w:pPr>
    </w:p>
    <w:p w14:paraId="34CCB75F" w14:textId="77777777" w:rsidR="00F61E10" w:rsidRDefault="00F61E10" w:rsidP="00F61E10">
      <w:pPr>
        <w:spacing w:after="200" w:line="276" w:lineRule="auto"/>
        <w:jc w:val="both"/>
        <w:rPr>
          <w:rFonts w:ascii="Arial" w:eastAsia="Arial" w:hAnsi="Arial" w:cs="Arial"/>
          <w:sz w:val="22"/>
          <w:szCs w:val="22"/>
        </w:rPr>
      </w:pPr>
      <w:r>
        <w:rPr>
          <w:rFonts w:ascii="Arial" w:eastAsia="Arial" w:hAnsi="Arial" w:cs="Arial"/>
          <w:b/>
          <w:sz w:val="22"/>
          <w:szCs w:val="22"/>
        </w:rPr>
        <w:t xml:space="preserve">NOTA 5. </w:t>
      </w:r>
      <w:r>
        <w:rPr>
          <w:rFonts w:ascii="Arial" w:eastAsia="Arial" w:hAnsi="Arial" w:cs="Arial"/>
          <w:sz w:val="22"/>
          <w:szCs w:val="22"/>
        </w:rPr>
        <w:t>Estas fechas podrán ser ajustadas en caso de que la Dirección General del IPCC lo considere necesario y así lo fundamente. Dicho ajuste se realizará a través de acta que será debidamente publicada en la página web del IPCC.</w:t>
      </w:r>
    </w:p>
    <w:p w14:paraId="2CA3825E" w14:textId="77777777" w:rsidR="00F61E10" w:rsidRDefault="00F61E10" w:rsidP="00F61E10">
      <w:pPr>
        <w:spacing w:after="200" w:line="276" w:lineRule="auto"/>
        <w:jc w:val="both"/>
        <w:rPr>
          <w:rFonts w:ascii="Arial" w:eastAsia="Arial" w:hAnsi="Arial" w:cs="Arial"/>
          <w:color w:val="FF0000"/>
          <w:sz w:val="22"/>
          <w:szCs w:val="22"/>
          <w:highlight w:val="yellow"/>
        </w:rPr>
      </w:pPr>
    </w:p>
    <w:p w14:paraId="17CD153C" w14:textId="77777777" w:rsidR="00F61E10" w:rsidRDefault="00F61E10">
      <w:pPr>
        <w:pStyle w:val="Ttulo1"/>
        <w:numPr>
          <w:ilvl w:val="0"/>
          <w:numId w:val="24"/>
        </w:numPr>
        <w:ind w:left="1440" w:hanging="360"/>
        <w:jc w:val="center"/>
        <w:rPr>
          <w:rFonts w:ascii="Arial" w:eastAsia="Arial" w:hAnsi="Arial" w:cs="Arial"/>
          <w:b/>
          <w:sz w:val="24"/>
          <w:szCs w:val="24"/>
        </w:rPr>
      </w:pPr>
      <w:bookmarkStart w:id="36" w:name="_Toc191893615"/>
      <w:r>
        <w:rPr>
          <w:rFonts w:ascii="Arial" w:eastAsia="Arial" w:hAnsi="Arial" w:cs="Arial"/>
          <w:b/>
          <w:sz w:val="24"/>
          <w:szCs w:val="24"/>
        </w:rPr>
        <w:t>DEBERES DE LOS GANADORES</w:t>
      </w:r>
      <w:bookmarkEnd w:id="36"/>
    </w:p>
    <w:p w14:paraId="31B46468" w14:textId="77777777" w:rsidR="00F61E10" w:rsidRDefault="00F61E10" w:rsidP="00F61E10">
      <w:pPr>
        <w:pBdr>
          <w:top w:val="nil"/>
          <w:left w:val="nil"/>
          <w:bottom w:val="nil"/>
          <w:right w:val="nil"/>
          <w:between w:val="nil"/>
        </w:pBdr>
        <w:spacing w:before="1" w:after="200"/>
        <w:ind w:left="202" w:right="49"/>
        <w:jc w:val="both"/>
        <w:rPr>
          <w:rFonts w:ascii="Arial" w:eastAsia="Arial" w:hAnsi="Arial" w:cs="Arial"/>
          <w:sz w:val="22"/>
          <w:szCs w:val="22"/>
        </w:rPr>
      </w:pPr>
      <w:r>
        <w:rPr>
          <w:rFonts w:ascii="Arial" w:eastAsia="Arial" w:hAnsi="Arial" w:cs="Arial"/>
          <w:sz w:val="22"/>
          <w:szCs w:val="22"/>
        </w:rPr>
        <w:t>Además de los contemplados en los requisitos de participación, los ganadores deberán:</w:t>
      </w:r>
    </w:p>
    <w:p w14:paraId="707CB9CD" w14:textId="77777777" w:rsidR="00F61E10" w:rsidRDefault="00F61E10">
      <w:pPr>
        <w:numPr>
          <w:ilvl w:val="0"/>
          <w:numId w:val="20"/>
        </w:numPr>
        <w:jc w:val="both"/>
        <w:rPr>
          <w:rFonts w:ascii="Arial" w:eastAsia="Arial" w:hAnsi="Arial" w:cs="Arial"/>
          <w:sz w:val="22"/>
          <w:szCs w:val="22"/>
        </w:rPr>
      </w:pPr>
      <w:bookmarkStart w:id="37" w:name="_heading=h.z337ya" w:colFirst="0" w:colLast="0"/>
      <w:bookmarkEnd w:id="37"/>
      <w:r>
        <w:rPr>
          <w:rFonts w:ascii="Arial" w:eastAsia="Arial" w:hAnsi="Arial" w:cs="Arial"/>
          <w:sz w:val="22"/>
          <w:szCs w:val="22"/>
        </w:rPr>
        <w:t>Destinar el cien por ciento (100%) del recurso recibido a la ejecución de la propuesta aprobada por el jurado, acatando las recomendaciones previas. Los recursos deberán destinarse exclusivamente a cubrir los requerimientos de ejecución del proyecto, incluidos los honorarios de los artistas, materiales fungibles y/o dotación necesaria, contratación de servicios asociados al desarrollo de la propuesta, entre otros. En ningún caso el aporte del IPCC se podrá utilizar para servicios públicos, impuestos, compra de equipos y/o gastos administrativos.</w:t>
      </w:r>
    </w:p>
    <w:p w14:paraId="7BF0ED5F"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Todas las piezas audiovisuales aportadas por los proponentes en las que aparezcan menores de edad deben contar con la autorización de uso de imagen Formato de Autorización de Participación de Menores de Edad que podrá encontrar en la carpeta de anexos. (Anexo 4)</w:t>
      </w:r>
    </w:p>
    <w:p w14:paraId="64CF581C"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lastRenderedPageBreak/>
        <w:t xml:space="preserve">Autorizar al IPCC para que el contenido audiovisual que se desarrolle dentro del proceso y resultado de la propuesta, sea utilizado con fines institucionales, culturales y formativos. </w:t>
      </w:r>
    </w:p>
    <w:p w14:paraId="01741B18"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Contar con la autorización de uso de imagen de terceros de todas aquellas personas que figuren en las presentaciones de los proyectos seleccionados, y anexarla en el informe final (esto hace parte de uno de los numerales del formato de informe de esta convocatoria).</w:t>
      </w:r>
    </w:p>
    <w:p w14:paraId="5E4010EE"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No se puede ceder el incentivo o desarrollo de la propuesta a terceras personas.</w:t>
      </w:r>
    </w:p>
    <w:p w14:paraId="5AD6508E"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Tramitar los respectivos permisos y autorizaciones de ley pertinentes para la realización de las actividades relacionadas con eventos, ferias, festivales o similares y todos los requeridos para la ejecución del estímulo.</w:t>
      </w:r>
    </w:p>
    <w:p w14:paraId="6ADD3193"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Remitir los informes de desarrollo de la propuesta beneficiaria en el formato señalado para tal fin, con los anexos correspondientes y los soportes necesarios (fotografías, videos, planillas de asistencia, certificados, etc.), en los tiempos establecidos por el profesional designado para el acompañamiento/supervisión. La no entrega en los plazos establecidos genera incumplimiento por parte del ganador.</w:t>
      </w:r>
    </w:p>
    <w:p w14:paraId="42C3B403"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Otorgar reconocimiento al IPCC en todas las actividades, eventos, entrevistas y demás acciones de divulgación que se desarrollen en la ejecución de la propuesta y en las piezas comunicativas que se generen, incluyendo los logos del IPCC y LA ALCALDÍA DE CARTAGENA DE INDIAS, de acuerdo con el formato de imagen institucional, así como la mención “PRODUCTO, EVENTO O ACTIVIDAD APOYADA POR EL IPCC Y LA ALCALDÍA DE CARTAGENA DE INDIAS”.</w:t>
      </w:r>
    </w:p>
    <w:p w14:paraId="68DDA83C"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Únicamente habrá lugar a sustituir hasta el veinticinco por ciento (25%) del número total de los integrantes del grupo constituido aprobado por el IPCC, en casos de fuerza mayor o caso fortuito, debidamente probado y documentado ante el IPCC, cuando el mismo tenga cuatro (4) o más participantes. En el caso que se pretenda sustituir a más del veinticinco por ciento (25%) del número total de los integrantes del grupo constituido ganador, se deberá remitir la solicitud al IPCC para su análisis.</w:t>
      </w:r>
    </w:p>
    <w:p w14:paraId="1A8BFB23"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El grupo constituido aprobado que, por motivos de fuerza mayor o caso fortuito, deba sustituir a uno de sus integrantes y cumpla con lo descrito en párrafos anteriores, tendrá que remitir antes de la ejecución de la propuesta, la solicitud del cambio al IPCC, con la copia del documento de identidad legible y hoja de vida del nuevo integrante para revisión y aprobación. Se verificará que el nuevo integrante cumpla el mismo perfil y desempeñe el mismo rol de la persona que sustituye. En ningún caso los grupos podrán aumentar o disminuir el número de integrantes.</w:t>
      </w:r>
    </w:p>
    <w:p w14:paraId="072E326E"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En caso de no realizar la actividad propuesta por una situación de fuerza mayor, ajena a la voluntad del participante, que esté debidamente probada y documentada, y que impida la ejecución de la propuesta ganadora, se deberá informar inmediatamente al IPCC, mediante comunicación escrita, para estudiar el caso y determinar alternativas para la ejecución de la propuesta, so pena de incurrir en la declaratoria de incumplimiento.</w:t>
      </w:r>
    </w:p>
    <w:p w14:paraId="125148BB"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lastRenderedPageBreak/>
        <w:t>Para las categorías de Cortometraje de Ficción o Documental,  Animación, postproducción de cortometraje y Circulación Audiovisual, los entregables deben ser a través de un link de google drive. El material audiovisual debe cumplir los requisitos: Resolución 1.080 a 24 cuadros, en formato de .MP4, . MOV y/o H264.</w:t>
      </w:r>
    </w:p>
    <w:p w14:paraId="535FEC33" w14:textId="77777777" w:rsidR="00F61E10" w:rsidRDefault="00F61E10">
      <w:pPr>
        <w:numPr>
          <w:ilvl w:val="0"/>
          <w:numId w:val="20"/>
        </w:numPr>
        <w:jc w:val="both"/>
        <w:rPr>
          <w:rFonts w:ascii="Arial" w:eastAsia="Arial" w:hAnsi="Arial" w:cs="Arial"/>
          <w:sz w:val="22"/>
          <w:szCs w:val="22"/>
        </w:rPr>
      </w:pPr>
      <w:r>
        <w:rPr>
          <w:rFonts w:ascii="Arial" w:eastAsia="Arial" w:hAnsi="Arial" w:cs="Arial"/>
          <w:sz w:val="22"/>
          <w:szCs w:val="22"/>
        </w:rPr>
        <w:t>Para la categoría de escritura de Guion, el formato de entregable debe ser PDF.</w:t>
      </w:r>
    </w:p>
    <w:p w14:paraId="3A91519D" w14:textId="77777777" w:rsidR="00F61E10" w:rsidRDefault="00F61E10">
      <w:pPr>
        <w:pStyle w:val="Ttulo1"/>
        <w:numPr>
          <w:ilvl w:val="0"/>
          <w:numId w:val="24"/>
        </w:numPr>
        <w:ind w:left="1440" w:hanging="360"/>
        <w:jc w:val="center"/>
        <w:rPr>
          <w:rFonts w:ascii="Arial" w:eastAsia="Arial" w:hAnsi="Arial" w:cs="Arial"/>
          <w:b/>
          <w:sz w:val="24"/>
          <w:szCs w:val="24"/>
        </w:rPr>
      </w:pPr>
      <w:bookmarkStart w:id="38" w:name="_Toc191893616"/>
      <w:r>
        <w:rPr>
          <w:rFonts w:ascii="Arial" w:eastAsia="Arial" w:hAnsi="Arial" w:cs="Arial"/>
          <w:b/>
          <w:sz w:val="24"/>
          <w:szCs w:val="24"/>
        </w:rPr>
        <w:t>AUTORIZACIÓN DE USO DE IMAGEN</w:t>
      </w:r>
      <w:bookmarkEnd w:id="38"/>
    </w:p>
    <w:p w14:paraId="73F4C0D5" w14:textId="77777777" w:rsidR="00F61E10" w:rsidRDefault="00F61E10" w:rsidP="00F61E10">
      <w:pPr>
        <w:widowControl w:val="0"/>
        <w:pBdr>
          <w:top w:val="nil"/>
          <w:left w:val="nil"/>
          <w:bottom w:val="nil"/>
          <w:right w:val="nil"/>
          <w:between w:val="nil"/>
        </w:pBdr>
        <w:spacing w:before="1" w:after="0"/>
        <w:ind w:left="720" w:right="49"/>
        <w:jc w:val="both"/>
        <w:rPr>
          <w:rFonts w:ascii="Arial" w:eastAsia="Arial" w:hAnsi="Arial" w:cs="Arial"/>
          <w:b/>
          <w:sz w:val="22"/>
          <w:szCs w:val="22"/>
        </w:rPr>
      </w:pPr>
    </w:p>
    <w:p w14:paraId="0F96B28E" w14:textId="77777777" w:rsidR="00F61E10" w:rsidRDefault="00F61E10" w:rsidP="00F61E10">
      <w:pPr>
        <w:pBdr>
          <w:top w:val="nil"/>
          <w:left w:val="nil"/>
          <w:bottom w:val="nil"/>
          <w:right w:val="nil"/>
          <w:between w:val="nil"/>
        </w:pBdr>
        <w:spacing w:before="1" w:after="200"/>
        <w:ind w:left="202" w:right="49"/>
        <w:jc w:val="both"/>
        <w:rPr>
          <w:rFonts w:ascii="Arial" w:eastAsia="Arial" w:hAnsi="Arial" w:cs="Arial"/>
          <w:sz w:val="22"/>
          <w:szCs w:val="22"/>
        </w:rPr>
      </w:pPr>
      <w:r>
        <w:rPr>
          <w:rFonts w:ascii="Arial" w:eastAsia="Arial" w:hAnsi="Arial" w:cs="Arial"/>
          <w:sz w:val="22"/>
          <w:szCs w:val="22"/>
        </w:rPr>
        <w:t xml:space="preserve">Con el envío del formulario de inscripción para la postulación en la presente convocatoria, los participantes darán autorización expresa al Instituto de Patrimonio de Cultura de Cartagena de Indias (IPCC) para que a través de su área de comunicaciones se realice la captación y difusión de imágenes (total o parcial) de las propuestas e interpretaciones ya sea en obras fotográficas, audiovisuales o a través de cualquier otro medio, y difusión por todos los medios existentes y por existir, en las que aparezcan las personas participantes. Para efectos de este documento, se entiende por “imagen”, el nombre, seudónimo, voz, firma, iniciales, figura, fisonomía total o parcial del cuerpo y/o cualquier símbolo que se relacione con la identidad de las personas en su rol de artista y/o gestor cultural. A través de este formulario se autoriza al IPCC para que el contenido audiovisual que se desarrolle dentro del proceso y resultado de la propuesta, sea utilizado con fines institucionales, culturales y formativos. </w:t>
      </w:r>
    </w:p>
    <w:p w14:paraId="234C98C7" w14:textId="77777777" w:rsidR="00F61E10" w:rsidRDefault="00F61E10">
      <w:pPr>
        <w:pStyle w:val="Ttulo1"/>
        <w:numPr>
          <w:ilvl w:val="0"/>
          <w:numId w:val="24"/>
        </w:numPr>
        <w:ind w:left="1440" w:hanging="360"/>
        <w:jc w:val="center"/>
        <w:rPr>
          <w:rFonts w:ascii="Arial" w:eastAsia="Arial" w:hAnsi="Arial" w:cs="Arial"/>
          <w:b/>
          <w:sz w:val="24"/>
          <w:szCs w:val="24"/>
        </w:rPr>
      </w:pPr>
      <w:bookmarkStart w:id="39" w:name="_Toc191893617"/>
      <w:r>
        <w:rPr>
          <w:rFonts w:ascii="Arial" w:eastAsia="Arial" w:hAnsi="Arial" w:cs="Arial"/>
          <w:b/>
          <w:sz w:val="24"/>
          <w:szCs w:val="24"/>
        </w:rPr>
        <w:t>DERECHOS DE AUTOR</w:t>
      </w:r>
      <w:bookmarkEnd w:id="39"/>
    </w:p>
    <w:p w14:paraId="4C8DBDB1" w14:textId="77777777" w:rsidR="00F61E10" w:rsidRDefault="00F61E10" w:rsidP="00F61E10">
      <w:pPr>
        <w:widowControl w:val="0"/>
        <w:pBdr>
          <w:top w:val="nil"/>
          <w:left w:val="nil"/>
          <w:bottom w:val="nil"/>
          <w:right w:val="nil"/>
          <w:between w:val="nil"/>
        </w:pBdr>
        <w:spacing w:before="1" w:after="0"/>
        <w:ind w:left="720" w:right="49"/>
        <w:jc w:val="both"/>
        <w:rPr>
          <w:rFonts w:ascii="Arial" w:eastAsia="Arial" w:hAnsi="Arial" w:cs="Arial"/>
          <w:b/>
          <w:sz w:val="22"/>
          <w:szCs w:val="22"/>
        </w:rPr>
      </w:pPr>
    </w:p>
    <w:p w14:paraId="74B3205D" w14:textId="77777777" w:rsidR="00F61E10" w:rsidRDefault="00F61E10" w:rsidP="00F61E10">
      <w:pPr>
        <w:pBdr>
          <w:top w:val="nil"/>
          <w:left w:val="nil"/>
          <w:bottom w:val="nil"/>
          <w:right w:val="nil"/>
          <w:between w:val="nil"/>
        </w:pBdr>
        <w:spacing w:before="1" w:after="200"/>
        <w:ind w:left="202" w:right="49"/>
        <w:jc w:val="both"/>
        <w:rPr>
          <w:rFonts w:ascii="Arial" w:eastAsia="Arial" w:hAnsi="Arial" w:cs="Arial"/>
          <w:sz w:val="22"/>
          <w:szCs w:val="22"/>
        </w:rPr>
      </w:pPr>
      <w:r>
        <w:rPr>
          <w:rFonts w:ascii="Arial" w:eastAsia="Arial" w:hAnsi="Arial" w:cs="Arial"/>
          <w:sz w:val="22"/>
          <w:szCs w:val="22"/>
        </w:rPr>
        <w:t>Con la presentación de su propuesta, los participantes manifiestan que son titulares originales de los derechos morales y patrimoniales de autor sobre las obras participantes en la convocatoria o que cuentan con las respectivas autorizaciones y/o licencias de uso sobre las mismas, cuando a ello hubiere lugar. Así mismo, declaran que no existe ninguna limitación que pueda afectar los usos que se autorizan con ocasión de la convocatoria. El participante asume la responsabilidad por cualquier falta o insuficiencia de los derechos que impidan el cumplimiento de los alcances previstos en la convocatoria. En el caso de presentarse reclamación de terceros por el incumplimiento de la normatividad en materia de derechos de autor, los participantes asumirán la responsabilidad y defensa correspondiente, incluyendo el pago de los perjuicios que sean ocasionados. Para todos los efectos, el IPCC actúa como tercero de buena fe, exento de culpa.</w:t>
      </w:r>
    </w:p>
    <w:p w14:paraId="3346883F" w14:textId="7D8BF429" w:rsidR="00F61E10" w:rsidRDefault="00F61E10" w:rsidP="00B91E8A">
      <w:pPr>
        <w:pBdr>
          <w:top w:val="nil"/>
          <w:left w:val="nil"/>
          <w:bottom w:val="nil"/>
          <w:right w:val="nil"/>
          <w:between w:val="nil"/>
        </w:pBdr>
        <w:spacing w:before="1" w:after="200"/>
        <w:ind w:left="202" w:right="49"/>
        <w:jc w:val="both"/>
        <w:rPr>
          <w:rFonts w:ascii="Arial" w:eastAsia="Arial" w:hAnsi="Arial" w:cs="Arial"/>
          <w:sz w:val="22"/>
          <w:szCs w:val="22"/>
        </w:rPr>
      </w:pPr>
      <w:r>
        <w:rPr>
          <w:rFonts w:ascii="Arial" w:eastAsia="Arial" w:hAnsi="Arial" w:cs="Arial"/>
          <w:sz w:val="22"/>
          <w:szCs w:val="22"/>
        </w:rPr>
        <w:t>Es responsabilidad de los participantes llevar a cabo, previo a la presentación de la propuesta, el trámite de registro de las obras, autorizaciones o licencias ante la Dirección Nacional de Derecho de Autor, con el fin de obtener un medio declarativo y de oposición frente a terceros sobre su creación, titularidad o facultades de uso. El trámite del certificado de registro ante la Dirección Nacional de Derecho de Autor es gratuito, se puede realizar de manera virtual, y tiene una duración de 15 días hábiles. Se invita a los participantes a radicar la inscripción de la obra en el Registro Nacional de Derecho de Autor.</w:t>
      </w:r>
    </w:p>
    <w:p w14:paraId="33E5A829" w14:textId="7574F635" w:rsidR="00F61E10" w:rsidRDefault="00F61E10">
      <w:pPr>
        <w:pStyle w:val="Ttulo1"/>
        <w:numPr>
          <w:ilvl w:val="0"/>
          <w:numId w:val="24"/>
        </w:numPr>
        <w:ind w:left="1440" w:hanging="360"/>
        <w:jc w:val="center"/>
        <w:rPr>
          <w:rFonts w:ascii="Arial" w:eastAsia="Arial" w:hAnsi="Arial" w:cs="Arial"/>
          <w:b/>
          <w:sz w:val="24"/>
          <w:szCs w:val="24"/>
        </w:rPr>
      </w:pPr>
      <w:bookmarkStart w:id="40" w:name="_Toc191893618"/>
      <w:r>
        <w:rPr>
          <w:rFonts w:ascii="Arial" w:eastAsia="Arial" w:hAnsi="Arial" w:cs="Arial"/>
          <w:b/>
          <w:sz w:val="24"/>
          <w:szCs w:val="24"/>
        </w:rPr>
        <w:lastRenderedPageBreak/>
        <w:t xml:space="preserve">DESEMBOLSO DE </w:t>
      </w:r>
      <w:r w:rsidR="00A14A28">
        <w:rPr>
          <w:rFonts w:ascii="Arial" w:eastAsia="Arial" w:hAnsi="Arial" w:cs="Arial"/>
          <w:b/>
          <w:sz w:val="24"/>
          <w:szCs w:val="24"/>
        </w:rPr>
        <w:t xml:space="preserve">LOS </w:t>
      </w:r>
      <w:r>
        <w:rPr>
          <w:rFonts w:ascii="Arial" w:eastAsia="Arial" w:hAnsi="Arial" w:cs="Arial"/>
          <w:b/>
          <w:sz w:val="24"/>
          <w:szCs w:val="24"/>
        </w:rPr>
        <w:t>ESTÍMULOS</w:t>
      </w:r>
      <w:bookmarkEnd w:id="40"/>
    </w:p>
    <w:p w14:paraId="03878EFA"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El IPCC mediante acto administrativo acogerá la decisión del Comité Evaluador para la entrega de los estímulos a quienes sean elegidos ganadores y establecerá los procedimientos necesarios para la entrega de estos.</w:t>
      </w:r>
    </w:p>
    <w:p w14:paraId="0284BFA0" w14:textId="77777777" w:rsidR="00235AD0" w:rsidRPr="00090201" w:rsidRDefault="00235AD0" w:rsidP="00235AD0">
      <w:pPr>
        <w:contextualSpacing/>
        <w:jc w:val="both"/>
        <w:rPr>
          <w:rFonts w:ascii="Arial" w:eastAsia="Arial" w:hAnsi="Arial" w:cs="Arial"/>
          <w:bCs/>
          <w:sz w:val="22"/>
          <w:szCs w:val="22"/>
        </w:rPr>
      </w:pPr>
    </w:p>
    <w:p w14:paraId="39B81672"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La entrega del estímulo se hará en las siguientes condiciones:</w:t>
      </w:r>
    </w:p>
    <w:p w14:paraId="6641EB88" w14:textId="77777777" w:rsidR="00235AD0" w:rsidRPr="00090201" w:rsidRDefault="00235AD0" w:rsidP="00235AD0">
      <w:pPr>
        <w:contextualSpacing/>
        <w:jc w:val="both"/>
        <w:rPr>
          <w:rFonts w:ascii="Arial" w:eastAsia="Arial" w:hAnsi="Arial" w:cs="Arial"/>
          <w:bCs/>
          <w:sz w:val="22"/>
          <w:szCs w:val="22"/>
        </w:rPr>
      </w:pPr>
    </w:p>
    <w:p w14:paraId="09F5A244" w14:textId="77777777" w:rsidR="00235AD0" w:rsidRPr="00090201" w:rsidRDefault="00235AD0" w:rsidP="00235AD0">
      <w:pPr>
        <w:contextualSpacing/>
        <w:jc w:val="center"/>
        <w:rPr>
          <w:rFonts w:ascii="Arial" w:eastAsia="Arial" w:hAnsi="Arial" w:cs="Arial"/>
          <w:b/>
          <w:sz w:val="22"/>
          <w:szCs w:val="22"/>
        </w:rPr>
      </w:pPr>
      <w:r w:rsidRPr="00090201">
        <w:rPr>
          <w:rFonts w:ascii="Arial" w:eastAsia="Arial" w:hAnsi="Arial" w:cs="Arial"/>
          <w:b/>
          <w:sz w:val="22"/>
          <w:szCs w:val="22"/>
        </w:rPr>
        <w:t>OPCIÓN 1</w:t>
      </w:r>
    </w:p>
    <w:p w14:paraId="2F5EC6B9" w14:textId="77777777" w:rsidR="00235AD0" w:rsidRPr="00090201" w:rsidRDefault="00235AD0" w:rsidP="00235AD0">
      <w:pPr>
        <w:contextualSpacing/>
        <w:jc w:val="both"/>
        <w:rPr>
          <w:rFonts w:ascii="Arial" w:eastAsia="Arial" w:hAnsi="Arial" w:cs="Arial"/>
          <w:bCs/>
          <w:sz w:val="22"/>
          <w:szCs w:val="22"/>
        </w:rPr>
      </w:pPr>
    </w:p>
    <w:p w14:paraId="61FA6DA3" w14:textId="66FCF960"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1. Un primer desembolso equivalente al </w:t>
      </w:r>
      <w:r w:rsidR="00317A1A">
        <w:rPr>
          <w:rFonts w:ascii="Arial" w:eastAsia="Arial" w:hAnsi="Arial" w:cs="Arial"/>
          <w:bCs/>
          <w:sz w:val="22"/>
          <w:szCs w:val="22"/>
        </w:rPr>
        <w:t>setenta</w:t>
      </w:r>
      <w:r w:rsidRPr="00090201">
        <w:rPr>
          <w:rFonts w:ascii="Arial" w:eastAsia="Arial" w:hAnsi="Arial" w:cs="Arial"/>
          <w:bCs/>
          <w:sz w:val="22"/>
          <w:szCs w:val="22"/>
        </w:rPr>
        <w:t xml:space="preserve"> por ciento (</w:t>
      </w:r>
      <w:r w:rsidR="00317A1A">
        <w:rPr>
          <w:rFonts w:ascii="Arial" w:eastAsia="Arial" w:hAnsi="Arial" w:cs="Arial"/>
          <w:bCs/>
          <w:sz w:val="22"/>
          <w:szCs w:val="22"/>
        </w:rPr>
        <w:t>7</w:t>
      </w:r>
      <w:r w:rsidRPr="00090201">
        <w:rPr>
          <w:rFonts w:ascii="Arial" w:eastAsia="Arial" w:hAnsi="Arial" w:cs="Arial"/>
          <w:bCs/>
          <w:sz w:val="22"/>
          <w:szCs w:val="22"/>
        </w:rPr>
        <w:t xml:space="preserve">0%) del valor total del estímulo, posterior al proceso de notificación de la resolución de ganadores y al cumplimiento de los requisitos y trámites solicitados por el IPCC para tal efecto. </w:t>
      </w:r>
    </w:p>
    <w:p w14:paraId="5F4CFC86" w14:textId="77777777" w:rsidR="00235AD0" w:rsidRPr="00090201" w:rsidRDefault="00235AD0" w:rsidP="00235AD0">
      <w:pPr>
        <w:contextualSpacing/>
        <w:jc w:val="both"/>
        <w:rPr>
          <w:rFonts w:ascii="Arial" w:eastAsia="Arial" w:hAnsi="Arial" w:cs="Arial"/>
          <w:bCs/>
          <w:sz w:val="22"/>
          <w:szCs w:val="22"/>
        </w:rPr>
      </w:pPr>
    </w:p>
    <w:p w14:paraId="2780999E" w14:textId="29F7B8E3"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2. Un segundo y último desembolso equivalente al </w:t>
      </w:r>
      <w:r w:rsidR="00317A1A">
        <w:rPr>
          <w:rFonts w:ascii="Arial" w:eastAsia="Arial" w:hAnsi="Arial" w:cs="Arial"/>
          <w:bCs/>
          <w:sz w:val="22"/>
          <w:szCs w:val="22"/>
        </w:rPr>
        <w:t>treinta</w:t>
      </w:r>
      <w:r w:rsidRPr="00090201">
        <w:rPr>
          <w:rFonts w:ascii="Arial" w:eastAsia="Arial" w:hAnsi="Arial" w:cs="Arial"/>
          <w:bCs/>
          <w:sz w:val="22"/>
          <w:szCs w:val="22"/>
        </w:rPr>
        <w:t xml:space="preserve"> por ciento (</w:t>
      </w:r>
      <w:r w:rsidR="00317A1A">
        <w:rPr>
          <w:rFonts w:ascii="Arial" w:eastAsia="Arial" w:hAnsi="Arial" w:cs="Arial"/>
          <w:bCs/>
          <w:sz w:val="22"/>
          <w:szCs w:val="22"/>
        </w:rPr>
        <w:t>3</w:t>
      </w:r>
      <w:r w:rsidRPr="00090201">
        <w:rPr>
          <w:rFonts w:ascii="Arial" w:eastAsia="Arial" w:hAnsi="Arial" w:cs="Arial"/>
          <w:bCs/>
          <w:sz w:val="22"/>
          <w:szCs w:val="22"/>
        </w:rPr>
        <w:t>0%) del valor total del estímulo económico, previa entrega de:</w:t>
      </w:r>
    </w:p>
    <w:p w14:paraId="0B91FC52" w14:textId="77777777" w:rsidR="00235AD0" w:rsidRPr="00090201" w:rsidRDefault="00235AD0" w:rsidP="00235AD0">
      <w:pPr>
        <w:contextualSpacing/>
        <w:jc w:val="both"/>
        <w:rPr>
          <w:rFonts w:ascii="Arial" w:eastAsia="Arial" w:hAnsi="Arial" w:cs="Arial"/>
          <w:bCs/>
          <w:sz w:val="22"/>
          <w:szCs w:val="22"/>
        </w:rPr>
      </w:pPr>
    </w:p>
    <w:p w14:paraId="7A8998EC" w14:textId="77777777" w:rsidR="00235AD0" w:rsidRPr="00090201" w:rsidRDefault="00235AD0" w:rsidP="00235AD0">
      <w:pPr>
        <w:contextualSpacing/>
        <w:jc w:val="center"/>
        <w:rPr>
          <w:rFonts w:ascii="Arial" w:eastAsia="Arial" w:hAnsi="Arial" w:cs="Arial"/>
          <w:b/>
          <w:sz w:val="22"/>
          <w:szCs w:val="22"/>
        </w:rPr>
      </w:pPr>
      <w:r w:rsidRPr="00090201">
        <w:rPr>
          <w:rFonts w:ascii="Arial" w:eastAsia="Arial" w:hAnsi="Arial" w:cs="Arial"/>
          <w:b/>
          <w:sz w:val="22"/>
          <w:szCs w:val="22"/>
        </w:rPr>
        <w:t>OPCIÓN 2</w:t>
      </w:r>
    </w:p>
    <w:p w14:paraId="0BBC8C59" w14:textId="77777777" w:rsidR="00235AD0" w:rsidRPr="00090201" w:rsidRDefault="00235AD0" w:rsidP="00235AD0">
      <w:pPr>
        <w:contextualSpacing/>
        <w:jc w:val="both"/>
        <w:rPr>
          <w:rFonts w:ascii="Arial" w:eastAsia="Arial" w:hAnsi="Arial" w:cs="Arial"/>
          <w:bCs/>
          <w:sz w:val="22"/>
          <w:szCs w:val="22"/>
        </w:rPr>
      </w:pPr>
    </w:p>
    <w:p w14:paraId="5B60FA7D"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1. El 100% del valor del estímulo una vez realizada la actividad de circulación. En este caso no deberá presentar pólizas.</w:t>
      </w:r>
    </w:p>
    <w:p w14:paraId="3276642E" w14:textId="77777777" w:rsidR="00235AD0" w:rsidRPr="00090201" w:rsidRDefault="00235AD0" w:rsidP="00235AD0">
      <w:pPr>
        <w:contextualSpacing/>
        <w:jc w:val="both"/>
        <w:rPr>
          <w:rFonts w:ascii="Arial" w:eastAsia="Arial" w:hAnsi="Arial" w:cs="Arial"/>
          <w:bCs/>
          <w:sz w:val="22"/>
          <w:szCs w:val="22"/>
        </w:rPr>
      </w:pPr>
    </w:p>
    <w:p w14:paraId="02EDF93A"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Para ambas opciones, el ganador deberá presentar:</w:t>
      </w:r>
    </w:p>
    <w:p w14:paraId="7E7EE89A" w14:textId="77777777" w:rsidR="00235AD0" w:rsidRPr="00090201" w:rsidRDefault="00235AD0" w:rsidP="00235AD0">
      <w:pPr>
        <w:contextualSpacing/>
        <w:jc w:val="both"/>
        <w:rPr>
          <w:rFonts w:ascii="Arial" w:eastAsia="Arial" w:hAnsi="Arial" w:cs="Arial"/>
          <w:bCs/>
          <w:sz w:val="22"/>
          <w:szCs w:val="22"/>
        </w:rPr>
      </w:pPr>
    </w:p>
    <w:p w14:paraId="65AE6789" w14:textId="77777777" w:rsidR="00235AD0" w:rsidRPr="00090201" w:rsidRDefault="00235AD0" w:rsidP="00235AD0">
      <w:pPr>
        <w:numPr>
          <w:ilvl w:val="0"/>
          <w:numId w:val="43"/>
        </w:numPr>
        <w:spacing w:after="0" w:line="240" w:lineRule="auto"/>
        <w:contextualSpacing/>
        <w:jc w:val="both"/>
        <w:rPr>
          <w:rFonts w:ascii="Arial" w:eastAsia="Arial" w:hAnsi="Arial" w:cs="Arial"/>
          <w:bCs/>
          <w:sz w:val="22"/>
          <w:szCs w:val="22"/>
        </w:rPr>
      </w:pPr>
      <w:r w:rsidRPr="00090201">
        <w:rPr>
          <w:rFonts w:ascii="Arial" w:eastAsia="Arial" w:hAnsi="Arial" w:cs="Arial"/>
          <w:bCs/>
          <w:sz w:val="22"/>
          <w:szCs w:val="22"/>
        </w:rPr>
        <w:t>Formato diligenciado correspondiente al Informe Ejecución de Actividades Ganadores.</w:t>
      </w:r>
    </w:p>
    <w:p w14:paraId="6EC6F2D2" w14:textId="77777777" w:rsidR="00235AD0" w:rsidRPr="00090201" w:rsidRDefault="00235AD0" w:rsidP="00235AD0">
      <w:pPr>
        <w:numPr>
          <w:ilvl w:val="0"/>
          <w:numId w:val="43"/>
        </w:numPr>
        <w:spacing w:after="0" w:line="240" w:lineRule="auto"/>
        <w:contextualSpacing/>
        <w:jc w:val="both"/>
        <w:rPr>
          <w:rFonts w:ascii="Arial" w:eastAsia="Arial" w:hAnsi="Arial" w:cs="Arial"/>
          <w:bCs/>
          <w:sz w:val="22"/>
          <w:szCs w:val="22"/>
        </w:rPr>
      </w:pPr>
      <w:r w:rsidRPr="00090201">
        <w:rPr>
          <w:rFonts w:ascii="Arial" w:eastAsia="Arial" w:hAnsi="Arial" w:cs="Arial"/>
          <w:bCs/>
          <w:sz w:val="22"/>
          <w:szCs w:val="22"/>
        </w:rPr>
        <w:t xml:space="preserve">Copia del tiquete que registre claramente costos, fecha y lugar de destino. </w:t>
      </w:r>
    </w:p>
    <w:p w14:paraId="615E4C63" w14:textId="77777777" w:rsidR="00235AD0" w:rsidRPr="00090201" w:rsidRDefault="00235AD0" w:rsidP="00235AD0">
      <w:pPr>
        <w:numPr>
          <w:ilvl w:val="0"/>
          <w:numId w:val="42"/>
        </w:numPr>
        <w:spacing w:after="0" w:line="240" w:lineRule="auto"/>
        <w:contextualSpacing/>
        <w:jc w:val="both"/>
        <w:rPr>
          <w:rFonts w:ascii="Arial" w:eastAsia="Arial" w:hAnsi="Arial" w:cs="Arial"/>
          <w:bCs/>
          <w:sz w:val="22"/>
          <w:szCs w:val="22"/>
        </w:rPr>
      </w:pPr>
      <w:r w:rsidRPr="00090201">
        <w:rPr>
          <w:rFonts w:ascii="Arial" w:eastAsia="Arial" w:hAnsi="Arial" w:cs="Arial"/>
          <w:bCs/>
          <w:sz w:val="22"/>
          <w:szCs w:val="22"/>
        </w:rPr>
        <w:t xml:space="preserve">Carta de invitación de la institución o colectivo. </w:t>
      </w:r>
    </w:p>
    <w:p w14:paraId="79A55398" w14:textId="77777777" w:rsidR="00235AD0" w:rsidRPr="00090201" w:rsidRDefault="00235AD0" w:rsidP="00235AD0">
      <w:pPr>
        <w:numPr>
          <w:ilvl w:val="0"/>
          <w:numId w:val="42"/>
        </w:numPr>
        <w:spacing w:after="0" w:line="240" w:lineRule="auto"/>
        <w:contextualSpacing/>
        <w:jc w:val="both"/>
        <w:rPr>
          <w:rFonts w:ascii="Arial" w:eastAsia="Arial" w:hAnsi="Arial" w:cs="Arial"/>
          <w:bCs/>
          <w:sz w:val="22"/>
          <w:szCs w:val="22"/>
        </w:rPr>
      </w:pPr>
      <w:r w:rsidRPr="00090201">
        <w:rPr>
          <w:rFonts w:ascii="Arial" w:eastAsia="Arial" w:hAnsi="Arial" w:cs="Arial"/>
          <w:bCs/>
          <w:sz w:val="22"/>
          <w:szCs w:val="22"/>
        </w:rPr>
        <w:t xml:space="preserve">Registro fotográfico, videográfico o sonoro (en alta resolución o fidelidad) de las actividades realizadas (incluyendo la socialización o programación académica). </w:t>
      </w:r>
    </w:p>
    <w:p w14:paraId="5684E20F" w14:textId="77777777" w:rsidR="00235AD0" w:rsidRPr="00090201" w:rsidRDefault="00235AD0" w:rsidP="00235AD0">
      <w:pPr>
        <w:numPr>
          <w:ilvl w:val="0"/>
          <w:numId w:val="42"/>
        </w:numPr>
        <w:spacing w:after="0" w:line="240" w:lineRule="auto"/>
        <w:contextualSpacing/>
        <w:jc w:val="both"/>
        <w:rPr>
          <w:rFonts w:ascii="Arial" w:eastAsia="Arial" w:hAnsi="Arial" w:cs="Arial"/>
          <w:bCs/>
          <w:sz w:val="22"/>
          <w:szCs w:val="22"/>
        </w:rPr>
      </w:pPr>
      <w:r w:rsidRPr="00090201">
        <w:rPr>
          <w:rFonts w:ascii="Arial" w:eastAsia="Arial" w:hAnsi="Arial" w:cs="Arial"/>
          <w:bCs/>
          <w:sz w:val="22"/>
          <w:szCs w:val="22"/>
        </w:rPr>
        <w:t xml:space="preserve">Carta expedida por la institución que realizo la invitación en la que informe el cumplimiento de la actividad propuesta. </w:t>
      </w:r>
    </w:p>
    <w:p w14:paraId="42E12C65" w14:textId="77777777" w:rsidR="00235AD0" w:rsidRPr="00090201" w:rsidRDefault="00235AD0" w:rsidP="00235AD0">
      <w:pPr>
        <w:contextualSpacing/>
        <w:jc w:val="both"/>
        <w:rPr>
          <w:rFonts w:ascii="Arial" w:eastAsia="Arial" w:hAnsi="Arial" w:cs="Arial"/>
          <w:bCs/>
          <w:sz w:val="22"/>
          <w:szCs w:val="22"/>
        </w:rPr>
      </w:pPr>
    </w:p>
    <w:p w14:paraId="5370FB74"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Nota: Los desembolsos se harán previa aprobación por parte del área misional encargada de realizar el seguimiento a la ejecución del estímulo. Dichos desembolsos están sujetos a la disponibilidad de recursos, a la programación de pagos que realice la entidad y se les aplicarán las retenciones tributarias a las que haya lugar.</w:t>
      </w:r>
    </w:p>
    <w:p w14:paraId="306B6609" w14:textId="77777777" w:rsidR="00235AD0" w:rsidRDefault="00235AD0" w:rsidP="00235AD0">
      <w:pPr>
        <w:contextualSpacing/>
        <w:jc w:val="both"/>
        <w:rPr>
          <w:rFonts w:ascii="Arial" w:eastAsia="Arial" w:hAnsi="Arial" w:cs="Arial"/>
          <w:bCs/>
          <w:sz w:val="22"/>
          <w:szCs w:val="22"/>
        </w:rPr>
      </w:pPr>
    </w:p>
    <w:p w14:paraId="23363965" w14:textId="77777777" w:rsidR="00235AD0" w:rsidRPr="002D5011" w:rsidRDefault="00235AD0" w:rsidP="00235AD0">
      <w:pPr>
        <w:contextualSpacing/>
        <w:jc w:val="center"/>
        <w:rPr>
          <w:rFonts w:ascii="Arial" w:eastAsia="Arial" w:hAnsi="Arial" w:cs="Arial"/>
          <w:b/>
          <w:sz w:val="22"/>
          <w:szCs w:val="22"/>
        </w:rPr>
      </w:pPr>
      <w:r w:rsidRPr="002D5011">
        <w:rPr>
          <w:rFonts w:ascii="Arial" w:eastAsia="Arial" w:hAnsi="Arial" w:cs="Arial"/>
          <w:b/>
          <w:sz w:val="22"/>
          <w:szCs w:val="22"/>
        </w:rPr>
        <w:t>NOTIFICACIONES</w:t>
      </w:r>
      <w:r>
        <w:rPr>
          <w:rFonts w:ascii="Arial" w:eastAsia="Arial" w:hAnsi="Arial" w:cs="Arial"/>
          <w:b/>
          <w:sz w:val="22"/>
          <w:szCs w:val="22"/>
        </w:rPr>
        <w:t xml:space="preserve"> Y ACEPTACIÓN</w:t>
      </w:r>
    </w:p>
    <w:p w14:paraId="72448E29" w14:textId="77777777" w:rsidR="00235AD0" w:rsidRPr="00090201" w:rsidRDefault="00235AD0" w:rsidP="00235AD0">
      <w:pPr>
        <w:contextualSpacing/>
        <w:jc w:val="both"/>
        <w:rPr>
          <w:rFonts w:ascii="Arial" w:eastAsia="Arial" w:hAnsi="Arial" w:cs="Arial"/>
          <w:bCs/>
          <w:sz w:val="22"/>
          <w:szCs w:val="22"/>
        </w:rPr>
      </w:pPr>
    </w:p>
    <w:p w14:paraId="4B0EBD1F"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Mediante la firma del Formato de datos del participante, se autoriza ser notificado de todas las actuaciones correspondientes a la convocatoria al correo suministrado al momento de la postulación de la propuesta, conforme a lo establecido en el numeral 1 del Artículo 67 de la Ley 1437 de 2011, el cual reza: “</w:t>
      </w:r>
      <w:r w:rsidRPr="00090201">
        <w:rPr>
          <w:rFonts w:ascii="Arial" w:eastAsia="Arial" w:hAnsi="Arial" w:cs="Arial"/>
          <w:bCs/>
          <w:i/>
          <w:iCs/>
          <w:sz w:val="22"/>
          <w:szCs w:val="22"/>
        </w:rPr>
        <w:t>Artículo 67. Notificación personal. Las decisiones que pongan término a una actuación administrativa se notificarán personalmente al interesado, a su representante o apoderado, o a la persona debidamente autorizada por el interesado para notificarse. (…) 1. Por medio electrónico. Procederá siempre y cuando el interesado acepte ser notificado de esta manera, para lo cual deberá indicar dicho deseo expresamente, señalando una dirección de correo electrónico válida para surtir la notificación en comento</w:t>
      </w:r>
      <w:r w:rsidRPr="00090201">
        <w:rPr>
          <w:rFonts w:ascii="Arial" w:eastAsia="Arial" w:hAnsi="Arial" w:cs="Arial"/>
          <w:bCs/>
          <w:sz w:val="22"/>
          <w:szCs w:val="22"/>
        </w:rPr>
        <w:t>”. En caso de modificar el correo electrónico, el participante deberá reportarlo.</w:t>
      </w:r>
    </w:p>
    <w:p w14:paraId="0F7A1C6A" w14:textId="77777777" w:rsidR="00235AD0" w:rsidRDefault="00235AD0" w:rsidP="00235AD0">
      <w:pPr>
        <w:contextualSpacing/>
        <w:jc w:val="both"/>
        <w:rPr>
          <w:rFonts w:ascii="Arial" w:eastAsia="Arial" w:hAnsi="Arial" w:cs="Arial"/>
          <w:bCs/>
          <w:sz w:val="22"/>
          <w:szCs w:val="22"/>
        </w:rPr>
      </w:pPr>
    </w:p>
    <w:p w14:paraId="5AA0D34A"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Los seleccionados como ganadores de la convocatoria recibirán un correo electrónico certificado de notificación al correo que hayan autorizado para recibir este tipo de </w:t>
      </w:r>
      <w:r w:rsidRPr="00090201">
        <w:rPr>
          <w:rFonts w:ascii="Arial" w:eastAsia="Arial" w:hAnsi="Arial" w:cs="Arial"/>
          <w:bCs/>
          <w:sz w:val="22"/>
          <w:szCs w:val="22"/>
        </w:rPr>
        <w:lastRenderedPageBreak/>
        <w:t xml:space="preserve">información y tendrán diez (10) días hábiles, contados a partir de la fecha y hora en que reciban dicho correo electrónico, para dar respuesta al mismo </w:t>
      </w:r>
      <w:r w:rsidRPr="00090201">
        <w:rPr>
          <w:rFonts w:ascii="Arial" w:eastAsia="Arial" w:hAnsi="Arial" w:cs="Arial"/>
          <w:b/>
          <w:sz w:val="22"/>
          <w:szCs w:val="22"/>
          <w:u w:val="single"/>
        </w:rPr>
        <w:t>manifestando la aceptación o no del estímulo de forma expresa y hacer entrega de los documentos requeridos para la legalización del estímulo</w:t>
      </w:r>
      <w:r w:rsidRPr="00090201">
        <w:rPr>
          <w:rFonts w:ascii="Arial" w:eastAsia="Arial" w:hAnsi="Arial" w:cs="Arial"/>
          <w:bCs/>
          <w:sz w:val="22"/>
          <w:szCs w:val="22"/>
        </w:rPr>
        <w:t>. Si pasados diez (10) días hábiles el IPCC no recibe la aceptación del estímulo con la documentación requerida para la legalización del mismo, de conformidad con lo previsto en el artículo 56 del Código de Procedimiento Administrativo y de lo Contencioso Administrativo, se entenderá que rechaza el estímulo y se le asignará a la ganadora o ganador subsiguiente en caso de haberlo.</w:t>
      </w:r>
    </w:p>
    <w:p w14:paraId="66D6B458" w14:textId="77777777" w:rsidR="00235AD0" w:rsidRDefault="00235AD0" w:rsidP="00235AD0">
      <w:pPr>
        <w:contextualSpacing/>
        <w:jc w:val="both"/>
        <w:rPr>
          <w:rFonts w:ascii="Arial" w:eastAsia="Arial" w:hAnsi="Arial" w:cs="Arial"/>
          <w:bCs/>
          <w:sz w:val="22"/>
          <w:szCs w:val="22"/>
        </w:rPr>
      </w:pPr>
    </w:p>
    <w:p w14:paraId="55D1747A" w14:textId="77777777" w:rsidR="00235AD0" w:rsidRPr="00CA2E3F" w:rsidRDefault="00235AD0" w:rsidP="00235AD0">
      <w:pPr>
        <w:contextualSpacing/>
        <w:jc w:val="center"/>
        <w:rPr>
          <w:rFonts w:ascii="Arial" w:eastAsia="Arial" w:hAnsi="Arial" w:cs="Arial"/>
          <w:b/>
          <w:sz w:val="22"/>
          <w:szCs w:val="22"/>
        </w:rPr>
      </w:pPr>
      <w:r w:rsidRPr="00CA2E3F">
        <w:rPr>
          <w:rFonts w:ascii="Arial" w:eastAsia="Arial" w:hAnsi="Arial" w:cs="Arial"/>
          <w:b/>
          <w:sz w:val="22"/>
          <w:szCs w:val="22"/>
        </w:rPr>
        <w:t>DOCUMENTOS PARA LA LEGALIZACIÓN DEL ESTÍMULO</w:t>
      </w:r>
    </w:p>
    <w:p w14:paraId="5F6E445C" w14:textId="77777777" w:rsidR="00235AD0" w:rsidRPr="00090201" w:rsidRDefault="00235AD0" w:rsidP="00235AD0">
      <w:pPr>
        <w:contextualSpacing/>
        <w:jc w:val="both"/>
        <w:rPr>
          <w:rFonts w:ascii="Arial" w:eastAsia="Arial" w:hAnsi="Arial" w:cs="Arial"/>
          <w:bCs/>
          <w:sz w:val="22"/>
          <w:szCs w:val="22"/>
        </w:rPr>
      </w:pPr>
    </w:p>
    <w:p w14:paraId="244167AC"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Los documentos para legalizar el estímulo permiten el inicio de la ejecución de la propuesta y la realización del desembolso, de acuerdo con lo establecido en las condiciones específicas de la convocatoria. </w:t>
      </w:r>
      <w:r w:rsidRPr="00090201">
        <w:rPr>
          <w:rFonts w:ascii="Arial" w:eastAsia="Arial" w:hAnsi="Arial" w:cs="Arial"/>
          <w:b/>
          <w:sz w:val="22"/>
          <w:szCs w:val="22"/>
          <w:u w:val="single"/>
        </w:rPr>
        <w:t>No presentarlos dentro del término otorgado se entenderá como la renuncia al estímulo</w:t>
      </w:r>
      <w:r w:rsidRPr="00090201">
        <w:rPr>
          <w:rFonts w:ascii="Arial" w:eastAsia="Arial" w:hAnsi="Arial" w:cs="Arial"/>
          <w:bCs/>
          <w:sz w:val="22"/>
          <w:szCs w:val="22"/>
        </w:rPr>
        <w:t>.</w:t>
      </w:r>
    </w:p>
    <w:p w14:paraId="7C32FAB0" w14:textId="77777777" w:rsidR="00235AD0" w:rsidRDefault="00235AD0" w:rsidP="00235AD0">
      <w:pPr>
        <w:contextualSpacing/>
        <w:jc w:val="both"/>
        <w:rPr>
          <w:rFonts w:ascii="Arial" w:eastAsia="Arial" w:hAnsi="Arial" w:cs="Arial"/>
          <w:bCs/>
          <w:sz w:val="22"/>
          <w:szCs w:val="22"/>
        </w:rPr>
      </w:pPr>
    </w:p>
    <w:p w14:paraId="4AC81D89" w14:textId="77777777" w:rsidR="00235AD0" w:rsidRPr="007C6BAB" w:rsidRDefault="00235AD0" w:rsidP="00235AD0">
      <w:pPr>
        <w:contextualSpacing/>
        <w:jc w:val="both"/>
        <w:rPr>
          <w:rFonts w:ascii="Arial" w:eastAsia="Arial" w:hAnsi="Arial" w:cs="Arial"/>
          <w:bCs/>
          <w:sz w:val="22"/>
          <w:szCs w:val="22"/>
          <w:u w:val="single"/>
        </w:rPr>
      </w:pPr>
      <w:r w:rsidRPr="00090201">
        <w:rPr>
          <w:rFonts w:ascii="Arial" w:eastAsia="Arial" w:hAnsi="Arial" w:cs="Arial"/>
          <w:b/>
          <w:bCs/>
          <w:sz w:val="22"/>
          <w:szCs w:val="22"/>
          <w:u w:val="single"/>
        </w:rPr>
        <w:t>Póliza de cumplimiento de disposiciones legales</w:t>
      </w:r>
      <w:r>
        <w:rPr>
          <w:rFonts w:ascii="Arial" w:eastAsia="Arial" w:hAnsi="Arial" w:cs="Arial"/>
          <w:b/>
          <w:bCs/>
          <w:sz w:val="22"/>
          <w:szCs w:val="22"/>
          <w:u w:val="single"/>
        </w:rPr>
        <w:t>:</w:t>
      </w:r>
    </w:p>
    <w:p w14:paraId="7A21E450" w14:textId="77777777" w:rsidR="00235AD0" w:rsidRPr="00090201" w:rsidRDefault="00235AD0" w:rsidP="00235AD0">
      <w:pPr>
        <w:contextualSpacing/>
        <w:jc w:val="both"/>
        <w:rPr>
          <w:rFonts w:ascii="Arial" w:eastAsia="Arial" w:hAnsi="Arial" w:cs="Arial"/>
          <w:bCs/>
          <w:sz w:val="22"/>
          <w:szCs w:val="22"/>
        </w:rPr>
      </w:pPr>
    </w:p>
    <w:p w14:paraId="0140BF36" w14:textId="77777777" w:rsidR="00235AD0"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Para la legalización del estímulo se requiere </w:t>
      </w:r>
      <w:bookmarkStart w:id="41" w:name="_Hlk189478243"/>
      <w:r w:rsidRPr="00090201">
        <w:rPr>
          <w:rFonts w:ascii="Arial" w:eastAsia="Arial" w:hAnsi="Arial" w:cs="Arial"/>
          <w:b/>
          <w:bCs/>
          <w:sz w:val="22"/>
          <w:szCs w:val="22"/>
        </w:rPr>
        <w:t>Póliza de cumplimiento de disposiciones legales</w:t>
      </w:r>
      <w:bookmarkEnd w:id="41"/>
      <w:r w:rsidRPr="00090201">
        <w:rPr>
          <w:rFonts w:ascii="Arial" w:eastAsia="Arial" w:hAnsi="Arial" w:cs="Arial"/>
          <w:bCs/>
          <w:sz w:val="22"/>
          <w:szCs w:val="22"/>
        </w:rPr>
        <w:t xml:space="preserve"> constituida a favor del </w:t>
      </w:r>
      <w:r w:rsidRPr="00090201">
        <w:rPr>
          <w:rFonts w:ascii="Arial" w:eastAsia="Arial" w:hAnsi="Arial" w:cs="Arial"/>
          <w:b/>
          <w:bCs/>
          <w:sz w:val="22"/>
          <w:szCs w:val="22"/>
        </w:rPr>
        <w:t>INSTITUTO DE PATRIMONIO Y CULTURA DE CARTAGENA</w:t>
      </w:r>
      <w:r w:rsidRPr="00090201">
        <w:rPr>
          <w:rFonts w:ascii="Arial" w:eastAsia="Arial" w:hAnsi="Arial" w:cs="Arial"/>
          <w:bCs/>
          <w:sz w:val="22"/>
          <w:szCs w:val="22"/>
        </w:rPr>
        <w:t xml:space="preserve">, en una compañía de seguros legalmente establecida en Colombia, que ampare el riesgo por mínimo el treinta por ciento (30%) del valor total del estímulo, con una vigencia igual a la fecha límite de ejecución del mismo y cuatro (4) meses más. </w:t>
      </w:r>
    </w:p>
    <w:p w14:paraId="2BF42EB2" w14:textId="77777777" w:rsidR="00235AD0" w:rsidRDefault="00235AD0" w:rsidP="00235AD0">
      <w:pPr>
        <w:contextualSpacing/>
        <w:jc w:val="both"/>
        <w:rPr>
          <w:rFonts w:ascii="Arial" w:eastAsia="Arial" w:hAnsi="Arial" w:cs="Arial"/>
          <w:bCs/>
          <w:sz w:val="22"/>
          <w:szCs w:val="22"/>
        </w:rPr>
      </w:pPr>
    </w:p>
    <w:p w14:paraId="51B01F5B"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Las pólizas deberán estar firmadas por el tomador(a), y estar acompañadas por el soporte de pago y por las condiciones generales que la rigen. Este documento NO aplica para el caso </w:t>
      </w:r>
      <w:r>
        <w:rPr>
          <w:rFonts w:ascii="Arial" w:eastAsia="Arial" w:hAnsi="Arial" w:cs="Arial"/>
          <w:bCs/>
          <w:sz w:val="22"/>
          <w:szCs w:val="22"/>
        </w:rPr>
        <w:t>en</w:t>
      </w:r>
      <w:r w:rsidRPr="00090201">
        <w:rPr>
          <w:rFonts w:ascii="Arial" w:eastAsia="Arial" w:hAnsi="Arial" w:cs="Arial"/>
          <w:bCs/>
          <w:sz w:val="22"/>
          <w:szCs w:val="22"/>
        </w:rPr>
        <w:t xml:space="preserve"> </w:t>
      </w:r>
      <w:r>
        <w:rPr>
          <w:rFonts w:ascii="Arial" w:eastAsia="Arial" w:hAnsi="Arial" w:cs="Arial"/>
          <w:bCs/>
          <w:sz w:val="22"/>
          <w:szCs w:val="22"/>
        </w:rPr>
        <w:t>que el ganador se acoja a la OPCIÓN 2 del capítulo “</w:t>
      </w:r>
      <w:r w:rsidRPr="001565BD">
        <w:rPr>
          <w:rFonts w:ascii="Arial" w:eastAsia="Arial" w:hAnsi="Arial" w:cs="Arial"/>
          <w:bCs/>
          <w:sz w:val="22"/>
          <w:szCs w:val="22"/>
        </w:rPr>
        <w:t>18.</w:t>
      </w:r>
      <w:r>
        <w:rPr>
          <w:rFonts w:ascii="Arial" w:eastAsia="Arial" w:hAnsi="Arial" w:cs="Arial"/>
          <w:bCs/>
          <w:sz w:val="22"/>
          <w:szCs w:val="22"/>
        </w:rPr>
        <w:t xml:space="preserve"> </w:t>
      </w:r>
      <w:r w:rsidRPr="001565BD">
        <w:rPr>
          <w:rFonts w:ascii="Arial" w:eastAsia="Arial" w:hAnsi="Arial" w:cs="Arial"/>
          <w:bCs/>
          <w:sz w:val="22"/>
          <w:szCs w:val="22"/>
        </w:rPr>
        <w:t>DESEMBOLSO DEL ESTÍMULO</w:t>
      </w:r>
      <w:r>
        <w:rPr>
          <w:rFonts w:ascii="Arial" w:eastAsia="Arial" w:hAnsi="Arial" w:cs="Arial"/>
          <w:bCs/>
          <w:sz w:val="22"/>
          <w:szCs w:val="22"/>
        </w:rPr>
        <w:t>”</w:t>
      </w:r>
      <w:r w:rsidRPr="00090201">
        <w:rPr>
          <w:rFonts w:ascii="Arial" w:eastAsia="Arial" w:hAnsi="Arial" w:cs="Arial"/>
          <w:bCs/>
          <w:sz w:val="22"/>
          <w:szCs w:val="22"/>
        </w:rPr>
        <w:t>. Se debe tener en cuenta que, para el diligenciamiento de la póliza de cumplimiento de disposiciones legales, las compañías de seguros realizan la consulta del historial crediticio para su respectiva expedición. Para evitar inconvenientes en este proceso, recomendamos a los ganadores verificar el estado de cumplimiento de las obligaciones financieras de la persona natural, representante de la agrupación o persona jurídica. El IPCC podrá solicitar de manera adicional, otro tipo de pólizas, si las condiciones específicas de la convocatoria así lo establecen.</w:t>
      </w:r>
    </w:p>
    <w:p w14:paraId="6CAFD058" w14:textId="77777777" w:rsidR="00235AD0" w:rsidRPr="00090201" w:rsidRDefault="00235AD0" w:rsidP="00235AD0">
      <w:pPr>
        <w:contextualSpacing/>
        <w:jc w:val="both"/>
        <w:rPr>
          <w:rFonts w:ascii="Arial" w:eastAsia="Arial" w:hAnsi="Arial" w:cs="Arial"/>
          <w:bCs/>
          <w:sz w:val="22"/>
          <w:szCs w:val="22"/>
        </w:rPr>
      </w:pPr>
    </w:p>
    <w:p w14:paraId="2FD89FE1" w14:textId="77777777" w:rsidR="00235AD0" w:rsidRPr="001565BD" w:rsidRDefault="00235AD0" w:rsidP="00235AD0">
      <w:pPr>
        <w:contextualSpacing/>
        <w:jc w:val="both"/>
        <w:rPr>
          <w:rFonts w:ascii="Arial" w:eastAsia="Arial" w:hAnsi="Arial" w:cs="Arial"/>
          <w:b/>
          <w:sz w:val="22"/>
          <w:szCs w:val="22"/>
          <w:u w:val="single"/>
        </w:rPr>
      </w:pPr>
      <w:r w:rsidRPr="00090201">
        <w:rPr>
          <w:rFonts w:ascii="Arial" w:eastAsia="Arial" w:hAnsi="Arial" w:cs="Arial"/>
          <w:b/>
          <w:sz w:val="22"/>
          <w:szCs w:val="22"/>
          <w:u w:val="single"/>
        </w:rPr>
        <w:t>Facturación</w:t>
      </w:r>
      <w:r>
        <w:rPr>
          <w:rFonts w:ascii="Arial" w:eastAsia="Arial" w:hAnsi="Arial" w:cs="Arial"/>
          <w:b/>
          <w:sz w:val="22"/>
          <w:szCs w:val="22"/>
          <w:u w:val="single"/>
        </w:rPr>
        <w:t>:</w:t>
      </w:r>
    </w:p>
    <w:p w14:paraId="247A4166" w14:textId="77777777" w:rsidR="00235AD0" w:rsidRDefault="00235AD0" w:rsidP="00235AD0">
      <w:pPr>
        <w:contextualSpacing/>
        <w:jc w:val="both"/>
        <w:rPr>
          <w:rFonts w:ascii="Arial" w:eastAsia="Arial" w:hAnsi="Arial" w:cs="Arial"/>
          <w:bCs/>
          <w:sz w:val="22"/>
          <w:szCs w:val="22"/>
        </w:rPr>
      </w:pPr>
    </w:p>
    <w:p w14:paraId="012BA48D" w14:textId="77777777" w:rsidR="00235AD0" w:rsidRPr="00090201" w:rsidRDefault="00235AD0" w:rsidP="00235AD0">
      <w:pPr>
        <w:contextualSpacing/>
        <w:jc w:val="both"/>
        <w:rPr>
          <w:rFonts w:ascii="Arial" w:eastAsia="Arial" w:hAnsi="Arial" w:cs="Arial"/>
          <w:bCs/>
          <w:sz w:val="22"/>
          <w:szCs w:val="22"/>
        </w:rPr>
      </w:pPr>
      <w:r>
        <w:rPr>
          <w:rFonts w:ascii="Arial" w:eastAsia="Arial" w:hAnsi="Arial" w:cs="Arial"/>
          <w:bCs/>
          <w:sz w:val="22"/>
          <w:szCs w:val="22"/>
        </w:rPr>
        <w:t>P</w:t>
      </w:r>
      <w:r w:rsidRPr="00090201">
        <w:rPr>
          <w:rFonts w:ascii="Arial" w:eastAsia="Arial" w:hAnsi="Arial" w:cs="Arial"/>
          <w:bCs/>
          <w:sz w:val="22"/>
          <w:szCs w:val="22"/>
        </w:rPr>
        <w:t xml:space="preserve">ara llevar a cabo el trámite de pago, el ganador deberá enviar la documentación administrativa actualizada dentro de los diez (10) días hábiles siguientes a la publicación de resultados. Adicionalmente, el ganador deberá verificar en las responsabilidades tributarias registradas en su RUT si dentro de estas se encuentra uno o más de los siguientes códigos: </w:t>
      </w:r>
    </w:p>
    <w:p w14:paraId="02545512" w14:textId="77777777" w:rsidR="00235AD0" w:rsidRPr="00090201" w:rsidRDefault="00235AD0" w:rsidP="00235AD0">
      <w:pPr>
        <w:contextualSpacing/>
        <w:jc w:val="both"/>
        <w:rPr>
          <w:rFonts w:ascii="Arial" w:eastAsia="Arial" w:hAnsi="Arial" w:cs="Arial"/>
          <w:bCs/>
          <w:sz w:val="22"/>
          <w:szCs w:val="22"/>
        </w:rPr>
      </w:pPr>
    </w:p>
    <w:p w14:paraId="78504E95"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 16 - Obligación de facturar por ingresos bienes y/o servicios excluidos. </w:t>
      </w:r>
    </w:p>
    <w:p w14:paraId="3BE39490"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 47 - Régimen Simple de Tributación – SIM. </w:t>
      </w:r>
    </w:p>
    <w:p w14:paraId="24C72F28"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 48 - Impuesto sobre las ventas (IVA). </w:t>
      </w:r>
    </w:p>
    <w:p w14:paraId="0868D904"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 52 - Facturador electrónico. </w:t>
      </w:r>
    </w:p>
    <w:p w14:paraId="395A2CDE" w14:textId="77777777" w:rsidR="00235AD0" w:rsidRPr="00090201" w:rsidRDefault="00235AD0" w:rsidP="00235AD0">
      <w:pPr>
        <w:contextualSpacing/>
        <w:jc w:val="both"/>
        <w:rPr>
          <w:rFonts w:ascii="Arial" w:eastAsia="Arial" w:hAnsi="Arial" w:cs="Arial"/>
          <w:bCs/>
          <w:sz w:val="22"/>
          <w:szCs w:val="22"/>
        </w:rPr>
      </w:pPr>
    </w:p>
    <w:p w14:paraId="53782640"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En dicho caso, el ganador está obligado a facturar electrónicamente. </w:t>
      </w:r>
    </w:p>
    <w:p w14:paraId="43604AC7" w14:textId="77777777" w:rsidR="00235AD0" w:rsidRPr="00090201" w:rsidRDefault="00235AD0" w:rsidP="00235AD0">
      <w:pPr>
        <w:contextualSpacing/>
        <w:jc w:val="both"/>
        <w:rPr>
          <w:rFonts w:ascii="Arial" w:eastAsia="Arial" w:hAnsi="Arial" w:cs="Arial"/>
          <w:bCs/>
          <w:sz w:val="22"/>
          <w:szCs w:val="22"/>
        </w:rPr>
      </w:pPr>
    </w:p>
    <w:p w14:paraId="602192DA"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lastRenderedPageBreak/>
        <w:t>Si el ganador no se encuentra obligado a facturar, es decir, no tiene ninguno de los códigos enunciados anteriormente en su RUT, deberá aportar la documentación administrativa y hacer caso omiso de la solicitud de factura electrónica.</w:t>
      </w:r>
    </w:p>
    <w:p w14:paraId="030B97E1" w14:textId="77777777" w:rsidR="00235AD0" w:rsidRPr="00090201" w:rsidRDefault="00235AD0" w:rsidP="00235AD0">
      <w:pPr>
        <w:contextualSpacing/>
        <w:jc w:val="both"/>
        <w:rPr>
          <w:rFonts w:ascii="Arial" w:eastAsia="Arial" w:hAnsi="Arial" w:cs="Arial"/>
          <w:bCs/>
          <w:sz w:val="22"/>
          <w:szCs w:val="22"/>
        </w:rPr>
      </w:pPr>
    </w:p>
    <w:p w14:paraId="6ECE4EAE"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En caso de que el ganador renuncie al estímulo otorgado, se identifique una causal de rechazo en cualquier etapa del proceso o se declare el incumplimiento por parte del ganador, este deberá realizar el desembolso del estímulo.</w:t>
      </w:r>
    </w:p>
    <w:p w14:paraId="7BAD4F0A" w14:textId="77777777" w:rsidR="00235AD0" w:rsidRPr="00090201" w:rsidRDefault="00235AD0" w:rsidP="00235AD0">
      <w:pPr>
        <w:contextualSpacing/>
        <w:jc w:val="both"/>
        <w:rPr>
          <w:rFonts w:ascii="Arial" w:eastAsia="Arial" w:hAnsi="Arial" w:cs="Arial"/>
          <w:bCs/>
          <w:sz w:val="22"/>
          <w:szCs w:val="22"/>
        </w:rPr>
      </w:pPr>
    </w:p>
    <w:p w14:paraId="42BE1DB5" w14:textId="143F7EDC"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 xml:space="preserve">Los ganadores deben tener presente que la fecha de inicio de ejecución del estímulo corresponde a la fecha de aprobación de la garantía constituida a favor de la entidad otorgante o a la fecha de generación del Registro Presupuestal, lo último que suceda. La fecha máxima de ejecución de actividades será la establecida en las condiciones </w:t>
      </w:r>
      <w:r w:rsidRPr="00BE412F">
        <w:rPr>
          <w:rFonts w:ascii="Arial" w:eastAsia="Arial" w:hAnsi="Arial" w:cs="Arial"/>
          <w:bCs/>
          <w:sz w:val="22"/>
          <w:szCs w:val="22"/>
        </w:rPr>
        <w:t xml:space="preserve">específicas, que para este caso es el </w:t>
      </w:r>
      <w:r w:rsidR="00BE412F" w:rsidRPr="00BE412F">
        <w:rPr>
          <w:rFonts w:ascii="Arial" w:eastAsia="Arial" w:hAnsi="Arial" w:cs="Arial"/>
          <w:b/>
          <w:bCs/>
          <w:sz w:val="22"/>
          <w:szCs w:val="22"/>
        </w:rPr>
        <w:t xml:space="preserve">dieciocho </w:t>
      </w:r>
      <w:r w:rsidRPr="00BE412F">
        <w:rPr>
          <w:rFonts w:ascii="Arial" w:eastAsia="Arial" w:hAnsi="Arial" w:cs="Arial"/>
          <w:b/>
          <w:bCs/>
          <w:sz w:val="22"/>
          <w:szCs w:val="22"/>
        </w:rPr>
        <w:t>(</w:t>
      </w:r>
      <w:r w:rsidR="00BE412F" w:rsidRPr="00BE412F">
        <w:rPr>
          <w:rFonts w:ascii="Arial" w:eastAsia="Arial" w:hAnsi="Arial" w:cs="Arial"/>
          <w:b/>
          <w:bCs/>
          <w:sz w:val="22"/>
          <w:szCs w:val="22"/>
        </w:rPr>
        <w:t>18</w:t>
      </w:r>
      <w:r w:rsidRPr="00BE412F">
        <w:rPr>
          <w:rFonts w:ascii="Arial" w:eastAsia="Arial" w:hAnsi="Arial" w:cs="Arial"/>
          <w:b/>
          <w:bCs/>
          <w:sz w:val="22"/>
          <w:szCs w:val="22"/>
        </w:rPr>
        <w:t xml:space="preserve">) de </w:t>
      </w:r>
      <w:r w:rsidR="00BE412F" w:rsidRPr="00BE412F">
        <w:rPr>
          <w:rFonts w:ascii="Arial" w:eastAsia="Arial" w:hAnsi="Arial" w:cs="Arial"/>
          <w:b/>
          <w:bCs/>
          <w:sz w:val="22"/>
          <w:szCs w:val="22"/>
        </w:rPr>
        <w:t>abril</w:t>
      </w:r>
      <w:r w:rsidRPr="00BE412F">
        <w:rPr>
          <w:rFonts w:ascii="Arial" w:eastAsia="Arial" w:hAnsi="Arial" w:cs="Arial"/>
          <w:b/>
          <w:bCs/>
          <w:sz w:val="22"/>
          <w:szCs w:val="22"/>
        </w:rPr>
        <w:t xml:space="preserve"> de 2025</w:t>
      </w:r>
      <w:r w:rsidRPr="00BE412F">
        <w:rPr>
          <w:rFonts w:ascii="Arial" w:eastAsia="Arial" w:hAnsi="Arial" w:cs="Arial"/>
          <w:bCs/>
          <w:sz w:val="22"/>
          <w:szCs w:val="22"/>
        </w:rPr>
        <w:t>, e incluye la entrega</w:t>
      </w:r>
      <w:r w:rsidRPr="00090201">
        <w:rPr>
          <w:rFonts w:ascii="Arial" w:eastAsia="Arial" w:hAnsi="Arial" w:cs="Arial"/>
          <w:bCs/>
          <w:sz w:val="22"/>
          <w:szCs w:val="22"/>
        </w:rPr>
        <w:t xml:space="preserve"> de la totalidad de los informes solicitados.</w:t>
      </w:r>
    </w:p>
    <w:p w14:paraId="128671F6" w14:textId="77777777" w:rsidR="00235AD0" w:rsidRPr="00090201" w:rsidRDefault="00235AD0" w:rsidP="00235AD0">
      <w:pPr>
        <w:contextualSpacing/>
        <w:jc w:val="both"/>
        <w:rPr>
          <w:rFonts w:ascii="Arial" w:eastAsia="Arial" w:hAnsi="Arial" w:cs="Arial"/>
          <w:bCs/>
          <w:sz w:val="22"/>
          <w:szCs w:val="22"/>
        </w:rPr>
      </w:pPr>
    </w:p>
    <w:p w14:paraId="4ACEAF9A" w14:textId="77777777" w:rsidR="00235AD0" w:rsidRPr="00090201" w:rsidRDefault="00235AD0" w:rsidP="00235AD0">
      <w:pPr>
        <w:contextualSpacing/>
        <w:jc w:val="both"/>
        <w:rPr>
          <w:rFonts w:ascii="Arial" w:eastAsia="Arial" w:hAnsi="Arial" w:cs="Arial"/>
          <w:bCs/>
          <w:sz w:val="22"/>
          <w:szCs w:val="22"/>
        </w:rPr>
      </w:pPr>
      <w:r w:rsidRPr="00090201">
        <w:rPr>
          <w:rFonts w:ascii="Arial" w:eastAsia="Arial" w:hAnsi="Arial" w:cs="Arial"/>
          <w:bCs/>
          <w:sz w:val="22"/>
          <w:szCs w:val="22"/>
        </w:rPr>
        <w:t>Gastos no permitidos: en ningún caso los recursos del estímulo otorgado podrán ser utilizados para cubrir gastos administrativos (servicios públicos, pólizas, sueldos o salarios ni prestaciones sociales del personal de planta), obra física o compra de elementos de oficina. Tampoco se podrán pagar penalidades de tiquetes aéreos. Esta clase de gastos o inversiones deberán ser cubiertos por el proponente con recursos propios o que le sean aportados por terceros para cofinanciar la propuesta.</w:t>
      </w:r>
    </w:p>
    <w:p w14:paraId="76337A7D" w14:textId="77777777" w:rsidR="00235AD0" w:rsidRPr="00090201" w:rsidRDefault="00235AD0" w:rsidP="00235AD0">
      <w:pPr>
        <w:contextualSpacing/>
        <w:jc w:val="both"/>
        <w:rPr>
          <w:rFonts w:ascii="Arial" w:eastAsia="Arial" w:hAnsi="Arial" w:cs="Arial"/>
          <w:bCs/>
          <w:sz w:val="22"/>
          <w:szCs w:val="22"/>
        </w:rPr>
      </w:pPr>
    </w:p>
    <w:p w14:paraId="2FEEFB8E" w14:textId="77777777" w:rsidR="00235AD0" w:rsidRPr="00EC5661" w:rsidRDefault="00235AD0" w:rsidP="00235AD0">
      <w:pPr>
        <w:contextualSpacing/>
        <w:jc w:val="both"/>
        <w:rPr>
          <w:rFonts w:ascii="Arial" w:eastAsia="Arial" w:hAnsi="Arial" w:cs="Arial"/>
          <w:bCs/>
          <w:sz w:val="22"/>
          <w:szCs w:val="22"/>
        </w:rPr>
      </w:pPr>
      <w:r w:rsidRPr="00EC5661">
        <w:rPr>
          <w:rFonts w:ascii="Arial" w:eastAsia="Arial" w:hAnsi="Arial" w:cs="Arial"/>
          <w:bCs/>
          <w:sz w:val="22"/>
          <w:szCs w:val="22"/>
        </w:rPr>
        <w:t xml:space="preserve">Para </w:t>
      </w:r>
      <w:r>
        <w:rPr>
          <w:rFonts w:ascii="Arial" w:eastAsia="Arial" w:hAnsi="Arial" w:cs="Arial"/>
          <w:bCs/>
          <w:sz w:val="22"/>
          <w:szCs w:val="22"/>
        </w:rPr>
        <w:t>la entrega</w:t>
      </w:r>
      <w:r w:rsidRPr="00EC5661">
        <w:rPr>
          <w:rFonts w:ascii="Arial" w:eastAsia="Arial" w:hAnsi="Arial" w:cs="Arial"/>
          <w:bCs/>
          <w:sz w:val="22"/>
          <w:szCs w:val="22"/>
        </w:rPr>
        <w:t xml:space="preserve"> de los estímulos, los ganadores deberán entregar impresos en las oficinas del IPCC ubicadas en el Barrio El Cabrero, sector Las Tenazas, Calle Real #41-15</w:t>
      </w:r>
      <w:r>
        <w:rPr>
          <w:rFonts w:ascii="Arial" w:eastAsia="Arial" w:hAnsi="Arial" w:cs="Arial"/>
          <w:bCs/>
          <w:sz w:val="22"/>
          <w:szCs w:val="22"/>
        </w:rPr>
        <w:t>, los siguientes documentos</w:t>
      </w:r>
    </w:p>
    <w:p w14:paraId="7E355105" w14:textId="77777777" w:rsidR="00235AD0" w:rsidRDefault="00235AD0" w:rsidP="00235AD0">
      <w:pPr>
        <w:contextualSpacing/>
        <w:jc w:val="both"/>
        <w:rPr>
          <w:rFonts w:ascii="Arial" w:eastAsia="Arial" w:hAnsi="Arial" w:cs="Arial"/>
          <w:b/>
          <w:bCs/>
          <w:sz w:val="22"/>
          <w:szCs w:val="22"/>
        </w:rPr>
      </w:pPr>
    </w:p>
    <w:p w14:paraId="5E72363C" w14:textId="77777777" w:rsidR="00235AD0" w:rsidRDefault="00235AD0" w:rsidP="00235AD0">
      <w:pPr>
        <w:contextualSpacing/>
        <w:jc w:val="center"/>
        <w:rPr>
          <w:rFonts w:ascii="Arial" w:eastAsia="Arial" w:hAnsi="Arial" w:cs="Arial"/>
          <w:b/>
          <w:bCs/>
          <w:sz w:val="22"/>
          <w:szCs w:val="22"/>
        </w:rPr>
      </w:pPr>
      <w:r>
        <w:rPr>
          <w:rFonts w:ascii="Arial" w:eastAsia="Arial" w:hAnsi="Arial" w:cs="Arial"/>
          <w:b/>
          <w:bCs/>
          <w:sz w:val="22"/>
          <w:szCs w:val="22"/>
        </w:rPr>
        <w:t>OPCIÓN 1</w:t>
      </w:r>
      <w:r w:rsidRPr="00EC5661">
        <w:rPr>
          <w:rFonts w:ascii="Arial" w:eastAsia="Arial" w:hAnsi="Arial" w:cs="Arial"/>
          <w:b/>
          <w:bCs/>
          <w:sz w:val="22"/>
          <w:szCs w:val="22"/>
        </w:rPr>
        <w:t>:</w:t>
      </w:r>
    </w:p>
    <w:p w14:paraId="5E977ABB" w14:textId="77777777" w:rsidR="00235AD0" w:rsidRDefault="00235AD0" w:rsidP="00235AD0">
      <w:pPr>
        <w:contextualSpacing/>
        <w:jc w:val="both"/>
        <w:rPr>
          <w:rFonts w:ascii="Arial" w:eastAsia="Arial" w:hAnsi="Arial" w:cs="Arial"/>
          <w:b/>
          <w:bCs/>
          <w:sz w:val="22"/>
          <w:szCs w:val="22"/>
        </w:rPr>
      </w:pPr>
    </w:p>
    <w:p w14:paraId="744C3717" w14:textId="42E0F6EA" w:rsidR="00235AD0" w:rsidRDefault="00235AD0" w:rsidP="00235AD0">
      <w:pPr>
        <w:contextualSpacing/>
        <w:jc w:val="both"/>
        <w:rPr>
          <w:rFonts w:ascii="Arial" w:eastAsia="Arial" w:hAnsi="Arial" w:cs="Arial"/>
          <w:b/>
          <w:bCs/>
          <w:sz w:val="22"/>
          <w:szCs w:val="22"/>
        </w:rPr>
      </w:pPr>
      <w:r>
        <w:rPr>
          <w:rFonts w:ascii="Arial" w:eastAsia="Arial" w:hAnsi="Arial" w:cs="Arial"/>
          <w:b/>
          <w:bCs/>
          <w:sz w:val="22"/>
          <w:szCs w:val="22"/>
        </w:rPr>
        <w:t>Desembolso</w:t>
      </w:r>
      <w:r w:rsidRPr="00EC5661">
        <w:rPr>
          <w:rFonts w:ascii="Arial" w:eastAsia="Arial" w:hAnsi="Arial" w:cs="Arial"/>
          <w:b/>
          <w:bCs/>
          <w:sz w:val="22"/>
          <w:szCs w:val="22"/>
        </w:rPr>
        <w:t xml:space="preserve"> del </w:t>
      </w:r>
      <w:r w:rsidR="001B2CCD">
        <w:rPr>
          <w:rFonts w:ascii="Arial" w:eastAsia="Arial" w:hAnsi="Arial" w:cs="Arial"/>
          <w:b/>
          <w:bCs/>
          <w:sz w:val="22"/>
          <w:szCs w:val="22"/>
        </w:rPr>
        <w:t>7</w:t>
      </w:r>
      <w:r w:rsidRPr="00EC5661">
        <w:rPr>
          <w:rFonts w:ascii="Arial" w:eastAsia="Arial" w:hAnsi="Arial" w:cs="Arial"/>
          <w:b/>
          <w:bCs/>
          <w:sz w:val="22"/>
          <w:szCs w:val="22"/>
        </w:rPr>
        <w:t>0%</w:t>
      </w:r>
      <w:r>
        <w:rPr>
          <w:rFonts w:ascii="Arial" w:eastAsia="Arial" w:hAnsi="Arial" w:cs="Arial"/>
          <w:b/>
          <w:bCs/>
          <w:sz w:val="22"/>
          <w:szCs w:val="22"/>
        </w:rPr>
        <w:t xml:space="preserve"> </w:t>
      </w:r>
      <w:r w:rsidRPr="00EC5661">
        <w:rPr>
          <w:rFonts w:ascii="Arial" w:eastAsia="Arial" w:hAnsi="Arial" w:cs="Arial"/>
          <w:b/>
          <w:bCs/>
          <w:sz w:val="22"/>
          <w:szCs w:val="22"/>
        </w:rPr>
        <w:t>del estímulo</w:t>
      </w:r>
      <w:r>
        <w:rPr>
          <w:rFonts w:ascii="Arial" w:eastAsia="Arial" w:hAnsi="Arial" w:cs="Arial"/>
          <w:b/>
          <w:bCs/>
          <w:sz w:val="22"/>
          <w:szCs w:val="22"/>
        </w:rPr>
        <w:t xml:space="preserve"> </w:t>
      </w:r>
    </w:p>
    <w:p w14:paraId="2AEA616C" w14:textId="77777777" w:rsidR="00235AD0" w:rsidRPr="00EC5661" w:rsidRDefault="00235AD0" w:rsidP="00235AD0">
      <w:pPr>
        <w:contextualSpacing/>
        <w:jc w:val="both"/>
        <w:rPr>
          <w:rFonts w:ascii="Arial" w:eastAsia="Arial" w:hAnsi="Arial" w:cs="Arial"/>
          <w:b/>
          <w:bCs/>
          <w:sz w:val="22"/>
          <w:szCs w:val="22"/>
        </w:rPr>
      </w:pPr>
    </w:p>
    <w:p w14:paraId="7CA82DA5" w14:textId="77777777" w:rsidR="00235AD0" w:rsidRPr="00EC5661" w:rsidRDefault="00235AD0" w:rsidP="00235AD0">
      <w:pPr>
        <w:numPr>
          <w:ilvl w:val="0"/>
          <w:numId w:val="25"/>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Certificación de cuenta bancaria con fecha de expedición no mayor a 30 días.</w:t>
      </w:r>
    </w:p>
    <w:p w14:paraId="5AEC02BC" w14:textId="77777777" w:rsidR="00235AD0" w:rsidRPr="00EC5661" w:rsidRDefault="00235AD0" w:rsidP="00235AD0">
      <w:pPr>
        <w:numPr>
          <w:ilvl w:val="0"/>
          <w:numId w:val="26"/>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Persona Natural</w:t>
      </w:r>
      <w:r>
        <w:rPr>
          <w:rFonts w:ascii="Arial" w:eastAsia="Arial" w:hAnsi="Arial" w:cs="Arial"/>
          <w:sz w:val="22"/>
          <w:szCs w:val="22"/>
        </w:rPr>
        <w:t xml:space="preserve"> a nombre propio o </w:t>
      </w:r>
      <w:r w:rsidRPr="00113B2E">
        <w:rPr>
          <w:rFonts w:ascii="Arial" w:eastAsia="Arial" w:hAnsi="Arial" w:cs="Arial"/>
          <w:sz w:val="22"/>
          <w:szCs w:val="22"/>
        </w:rPr>
        <w:t>a nombre de un grupo constituido</w:t>
      </w:r>
      <w:r w:rsidRPr="00EC5661">
        <w:rPr>
          <w:rFonts w:ascii="Arial" w:eastAsia="Arial" w:hAnsi="Arial" w:cs="Arial"/>
          <w:sz w:val="22"/>
          <w:szCs w:val="22"/>
        </w:rPr>
        <w:t>: Certificado de estar activo en el sistema general de seguridad social (régimen subsidiado o contributivo).</w:t>
      </w:r>
    </w:p>
    <w:p w14:paraId="2B31C070" w14:textId="77777777" w:rsidR="00235AD0" w:rsidRPr="00EC5661" w:rsidRDefault="00235AD0" w:rsidP="00235AD0">
      <w:pPr>
        <w:numPr>
          <w:ilvl w:val="0"/>
          <w:numId w:val="27"/>
        </w:numPr>
        <w:spacing w:after="0" w:line="240" w:lineRule="auto"/>
        <w:contextualSpacing/>
        <w:jc w:val="both"/>
        <w:rPr>
          <w:rFonts w:ascii="Arial" w:eastAsia="Arial" w:hAnsi="Arial" w:cs="Arial"/>
          <w:sz w:val="22"/>
          <w:szCs w:val="22"/>
        </w:rPr>
      </w:pPr>
      <w:r>
        <w:rPr>
          <w:rFonts w:ascii="Arial" w:eastAsia="Arial" w:hAnsi="Arial" w:cs="Arial"/>
          <w:sz w:val="22"/>
          <w:szCs w:val="22"/>
        </w:rPr>
        <w:t>Persona Jurídica (</w:t>
      </w:r>
      <w:r w:rsidRPr="00EC5661">
        <w:rPr>
          <w:rFonts w:ascii="Arial" w:eastAsia="Arial" w:hAnsi="Arial" w:cs="Arial"/>
          <w:sz w:val="22"/>
          <w:szCs w:val="22"/>
        </w:rPr>
        <w:t>Entidades sin ánimo de lucro</w:t>
      </w:r>
      <w:r>
        <w:rPr>
          <w:rFonts w:ascii="Arial" w:eastAsia="Arial" w:hAnsi="Arial" w:cs="Arial"/>
          <w:sz w:val="22"/>
          <w:szCs w:val="22"/>
        </w:rPr>
        <w:t>)</w:t>
      </w:r>
      <w:r w:rsidRPr="00EC5661">
        <w:rPr>
          <w:rFonts w:ascii="Arial" w:eastAsia="Arial" w:hAnsi="Arial" w:cs="Arial"/>
          <w:sz w:val="22"/>
          <w:szCs w:val="22"/>
        </w:rPr>
        <w:t>: Certificación de pago de los aportes al sistema de seguridad social y parafiscales, o de su exención de conformidad con lo establecido en el Estatuto Tributario, firmada (original) por el revisor fiscal (si lo tiene). En caso de no tener revisor fiscal, dicha certificación debe venir firmada por el representante legal únicamente. Deberá anexar copia de la cédula de ciudadanía y tarjeta profesional del revisor fiscal, al igual presentar seguridad social del representante legal.</w:t>
      </w:r>
    </w:p>
    <w:p w14:paraId="2EB04FDF" w14:textId="77777777" w:rsidR="00235AD0" w:rsidRPr="00EC5661" w:rsidRDefault="00235AD0" w:rsidP="00235AD0">
      <w:pPr>
        <w:numPr>
          <w:ilvl w:val="0"/>
          <w:numId w:val="28"/>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 xml:space="preserve">Carta dirigida al </w:t>
      </w:r>
      <w:r>
        <w:rPr>
          <w:rFonts w:ascii="Arial" w:eastAsia="Arial" w:hAnsi="Arial" w:cs="Arial"/>
          <w:sz w:val="22"/>
          <w:szCs w:val="22"/>
        </w:rPr>
        <w:t>IPCC</w:t>
      </w:r>
      <w:r w:rsidRPr="00EC5661">
        <w:rPr>
          <w:rFonts w:ascii="Arial" w:eastAsia="Arial" w:hAnsi="Arial" w:cs="Arial"/>
          <w:sz w:val="22"/>
          <w:szCs w:val="22"/>
        </w:rPr>
        <w:t xml:space="preserve"> en la que se solicita el valor del </w:t>
      </w:r>
      <w:r>
        <w:rPr>
          <w:rFonts w:ascii="Arial" w:eastAsia="Arial" w:hAnsi="Arial" w:cs="Arial"/>
          <w:sz w:val="22"/>
          <w:szCs w:val="22"/>
        </w:rPr>
        <w:t>9</w:t>
      </w:r>
      <w:r w:rsidRPr="00EC5661">
        <w:rPr>
          <w:rFonts w:ascii="Arial" w:eastAsia="Arial" w:hAnsi="Arial" w:cs="Arial"/>
          <w:sz w:val="22"/>
          <w:szCs w:val="22"/>
        </w:rPr>
        <w:t>0% del estímulo.</w:t>
      </w:r>
    </w:p>
    <w:p w14:paraId="3CF4E6EB" w14:textId="77777777" w:rsidR="00235AD0" w:rsidRPr="00EC5661" w:rsidRDefault="00235AD0" w:rsidP="00235AD0">
      <w:pPr>
        <w:numPr>
          <w:ilvl w:val="0"/>
          <w:numId w:val="29"/>
        </w:numPr>
        <w:spacing w:after="0" w:line="240" w:lineRule="auto"/>
        <w:contextualSpacing/>
        <w:jc w:val="both"/>
        <w:rPr>
          <w:rFonts w:ascii="Arial" w:eastAsia="Arial" w:hAnsi="Arial" w:cs="Arial"/>
          <w:sz w:val="22"/>
          <w:szCs w:val="22"/>
        </w:rPr>
      </w:pPr>
      <w:r w:rsidRPr="00090201">
        <w:rPr>
          <w:rFonts w:ascii="Arial" w:eastAsia="Arial" w:hAnsi="Arial" w:cs="Arial"/>
          <w:b/>
          <w:bCs/>
          <w:sz w:val="22"/>
          <w:szCs w:val="22"/>
        </w:rPr>
        <w:t>Póliza de cumplimiento de disposiciones legales</w:t>
      </w:r>
      <w:r w:rsidRPr="001227B6">
        <w:rPr>
          <w:rFonts w:ascii="Arial" w:eastAsia="Arial" w:hAnsi="Arial" w:cs="Arial"/>
          <w:sz w:val="22"/>
          <w:szCs w:val="22"/>
        </w:rPr>
        <w:t xml:space="preserve"> </w:t>
      </w:r>
      <w:r w:rsidRPr="00EC5661">
        <w:rPr>
          <w:rFonts w:ascii="Arial" w:eastAsia="Arial" w:hAnsi="Arial" w:cs="Arial"/>
          <w:sz w:val="22"/>
          <w:szCs w:val="22"/>
        </w:rPr>
        <w:t xml:space="preserve">por el </w:t>
      </w:r>
      <w:r>
        <w:rPr>
          <w:rFonts w:ascii="Arial" w:eastAsia="Arial" w:hAnsi="Arial" w:cs="Arial"/>
          <w:sz w:val="22"/>
          <w:szCs w:val="22"/>
        </w:rPr>
        <w:t>3</w:t>
      </w:r>
      <w:r w:rsidRPr="00EC5661">
        <w:rPr>
          <w:rFonts w:ascii="Arial" w:eastAsia="Arial" w:hAnsi="Arial" w:cs="Arial"/>
          <w:sz w:val="22"/>
          <w:szCs w:val="22"/>
        </w:rPr>
        <w:t>0% del valor total del estímulo.</w:t>
      </w:r>
    </w:p>
    <w:p w14:paraId="1A4B9519" w14:textId="77777777" w:rsidR="00235AD0" w:rsidRPr="00EC5661" w:rsidRDefault="00235AD0" w:rsidP="00235AD0">
      <w:pPr>
        <w:numPr>
          <w:ilvl w:val="0"/>
          <w:numId w:val="30"/>
        </w:numPr>
        <w:spacing w:after="0" w:line="240" w:lineRule="auto"/>
        <w:contextualSpacing/>
        <w:jc w:val="both"/>
        <w:rPr>
          <w:rFonts w:ascii="Arial" w:eastAsia="Arial" w:hAnsi="Arial" w:cs="Arial"/>
          <w:sz w:val="22"/>
          <w:szCs w:val="22"/>
        </w:rPr>
      </w:pPr>
      <w:r>
        <w:rPr>
          <w:rFonts w:ascii="Arial" w:eastAsia="Arial" w:hAnsi="Arial" w:cs="Arial"/>
          <w:sz w:val="22"/>
          <w:szCs w:val="22"/>
        </w:rPr>
        <w:t xml:space="preserve">Aceptación del estímulo </w:t>
      </w:r>
      <w:r w:rsidRPr="00EC5661">
        <w:rPr>
          <w:rFonts w:ascii="Arial" w:eastAsia="Arial" w:hAnsi="Arial" w:cs="Arial"/>
          <w:sz w:val="22"/>
          <w:szCs w:val="22"/>
        </w:rPr>
        <w:t xml:space="preserve">diligenciada y firmada </w:t>
      </w:r>
      <w:r>
        <w:rPr>
          <w:rFonts w:ascii="Arial" w:eastAsia="Arial" w:hAnsi="Arial" w:cs="Arial"/>
          <w:sz w:val="22"/>
          <w:szCs w:val="22"/>
        </w:rPr>
        <w:t xml:space="preserve">por el ganador, </w:t>
      </w:r>
      <w:r w:rsidRPr="00EC5661">
        <w:rPr>
          <w:rFonts w:ascii="Arial" w:eastAsia="Arial" w:hAnsi="Arial" w:cs="Arial"/>
          <w:sz w:val="22"/>
          <w:szCs w:val="22"/>
        </w:rPr>
        <w:t>en la cual indique aceptar el estímulo. (Este formato de acta será publicado en la página oficial de la convocatoria)</w:t>
      </w:r>
    </w:p>
    <w:p w14:paraId="60A39DBF" w14:textId="77777777" w:rsidR="00235AD0" w:rsidRDefault="00235AD0" w:rsidP="00235AD0">
      <w:pPr>
        <w:contextualSpacing/>
        <w:jc w:val="both"/>
        <w:rPr>
          <w:rFonts w:ascii="Arial" w:eastAsia="Arial" w:hAnsi="Arial" w:cs="Arial"/>
          <w:sz w:val="22"/>
          <w:szCs w:val="22"/>
        </w:rPr>
      </w:pPr>
    </w:p>
    <w:p w14:paraId="7FE79507" w14:textId="39AA88DA" w:rsidR="00235AD0" w:rsidRDefault="00235AD0" w:rsidP="00235AD0">
      <w:pPr>
        <w:contextualSpacing/>
        <w:jc w:val="both"/>
        <w:rPr>
          <w:rFonts w:ascii="Arial" w:eastAsia="Arial" w:hAnsi="Arial" w:cs="Arial"/>
          <w:sz w:val="22"/>
          <w:szCs w:val="22"/>
        </w:rPr>
      </w:pPr>
      <w:r>
        <w:rPr>
          <w:rFonts w:ascii="Arial" w:eastAsia="Arial" w:hAnsi="Arial" w:cs="Arial"/>
          <w:b/>
          <w:bCs/>
          <w:sz w:val="22"/>
          <w:szCs w:val="22"/>
        </w:rPr>
        <w:t xml:space="preserve">Desembolso </w:t>
      </w:r>
      <w:r w:rsidRPr="004416D9">
        <w:rPr>
          <w:rFonts w:ascii="Arial" w:eastAsia="Arial" w:hAnsi="Arial" w:cs="Arial"/>
          <w:b/>
          <w:bCs/>
          <w:sz w:val="22"/>
          <w:szCs w:val="22"/>
        </w:rPr>
        <w:t xml:space="preserve">del </w:t>
      </w:r>
      <w:r w:rsidR="001B2CCD">
        <w:rPr>
          <w:rFonts w:ascii="Arial" w:eastAsia="Arial" w:hAnsi="Arial" w:cs="Arial"/>
          <w:b/>
          <w:bCs/>
          <w:sz w:val="22"/>
          <w:szCs w:val="22"/>
        </w:rPr>
        <w:t>3</w:t>
      </w:r>
      <w:r>
        <w:rPr>
          <w:rFonts w:ascii="Arial" w:eastAsia="Arial" w:hAnsi="Arial" w:cs="Arial"/>
          <w:b/>
          <w:bCs/>
          <w:sz w:val="22"/>
          <w:szCs w:val="22"/>
        </w:rPr>
        <w:t xml:space="preserve">0% final del </w:t>
      </w:r>
      <w:r w:rsidRPr="004416D9">
        <w:rPr>
          <w:rFonts w:ascii="Arial" w:eastAsia="Arial" w:hAnsi="Arial" w:cs="Arial"/>
          <w:b/>
          <w:bCs/>
          <w:sz w:val="22"/>
          <w:szCs w:val="22"/>
        </w:rPr>
        <w:t>estímulo:</w:t>
      </w:r>
    </w:p>
    <w:p w14:paraId="724D3C47" w14:textId="77777777" w:rsidR="00235AD0" w:rsidRDefault="00235AD0" w:rsidP="00235AD0">
      <w:pPr>
        <w:contextualSpacing/>
        <w:jc w:val="both"/>
        <w:rPr>
          <w:rFonts w:ascii="Arial" w:eastAsia="Arial" w:hAnsi="Arial" w:cs="Arial"/>
          <w:b/>
          <w:bCs/>
          <w:sz w:val="22"/>
          <w:szCs w:val="22"/>
        </w:rPr>
      </w:pPr>
    </w:p>
    <w:p w14:paraId="180E710C" w14:textId="77777777" w:rsidR="00235AD0" w:rsidRDefault="00235AD0" w:rsidP="00235AD0">
      <w:pPr>
        <w:ind w:left="360"/>
        <w:contextualSpacing/>
        <w:jc w:val="both"/>
        <w:rPr>
          <w:rFonts w:ascii="Arial" w:eastAsia="Arial" w:hAnsi="Arial" w:cs="Arial"/>
          <w:b/>
          <w:bCs/>
          <w:sz w:val="22"/>
          <w:szCs w:val="22"/>
        </w:rPr>
      </w:pPr>
      <w:r w:rsidRPr="00EC5661">
        <w:rPr>
          <w:rFonts w:ascii="Arial" w:eastAsia="Arial" w:hAnsi="Arial" w:cs="Arial"/>
          <w:b/>
          <w:bCs/>
          <w:sz w:val="22"/>
          <w:szCs w:val="22"/>
        </w:rPr>
        <w:t xml:space="preserve">Persona Natural </w:t>
      </w:r>
      <w:r>
        <w:rPr>
          <w:rFonts w:ascii="Arial" w:eastAsia="Arial" w:hAnsi="Arial" w:cs="Arial"/>
          <w:b/>
          <w:bCs/>
          <w:sz w:val="22"/>
          <w:szCs w:val="22"/>
        </w:rPr>
        <w:t xml:space="preserve">a nombre propio o </w:t>
      </w:r>
      <w:r w:rsidRPr="005C1E23">
        <w:rPr>
          <w:rFonts w:ascii="Arial" w:eastAsia="Arial" w:hAnsi="Arial" w:cs="Arial"/>
          <w:b/>
          <w:bCs/>
          <w:sz w:val="22"/>
          <w:szCs w:val="22"/>
        </w:rPr>
        <w:t>a nombre de un grupo constituido</w:t>
      </w:r>
      <w:r>
        <w:rPr>
          <w:rFonts w:ascii="Arial" w:eastAsia="Arial" w:hAnsi="Arial" w:cs="Arial"/>
          <w:b/>
          <w:bCs/>
          <w:sz w:val="22"/>
          <w:szCs w:val="22"/>
        </w:rPr>
        <w:t>.</w:t>
      </w:r>
      <w:r w:rsidRPr="005C1E23">
        <w:rPr>
          <w:rFonts w:ascii="Arial" w:eastAsia="Arial" w:hAnsi="Arial" w:cs="Arial"/>
          <w:b/>
          <w:bCs/>
          <w:sz w:val="22"/>
          <w:szCs w:val="22"/>
        </w:rPr>
        <w:t xml:space="preserve"> </w:t>
      </w:r>
      <w:r>
        <w:rPr>
          <w:rFonts w:ascii="Arial" w:eastAsia="Arial" w:hAnsi="Arial" w:cs="Arial"/>
          <w:b/>
          <w:bCs/>
          <w:sz w:val="22"/>
          <w:szCs w:val="22"/>
        </w:rPr>
        <w:t>D</w:t>
      </w:r>
      <w:r w:rsidRPr="00EC5661">
        <w:rPr>
          <w:rFonts w:ascii="Arial" w:eastAsia="Arial" w:hAnsi="Arial" w:cs="Arial"/>
          <w:b/>
          <w:bCs/>
          <w:sz w:val="22"/>
          <w:szCs w:val="22"/>
        </w:rPr>
        <w:t>eben entregar la siguiente documentación: </w:t>
      </w:r>
    </w:p>
    <w:p w14:paraId="7D139992" w14:textId="77777777" w:rsidR="00235AD0" w:rsidRPr="00EC5661" w:rsidRDefault="00235AD0" w:rsidP="00235AD0">
      <w:pPr>
        <w:contextualSpacing/>
        <w:jc w:val="both"/>
        <w:rPr>
          <w:rFonts w:ascii="Arial" w:eastAsia="Arial" w:hAnsi="Arial" w:cs="Arial"/>
          <w:b/>
          <w:bCs/>
          <w:sz w:val="22"/>
          <w:szCs w:val="22"/>
        </w:rPr>
      </w:pPr>
    </w:p>
    <w:p w14:paraId="73F7696D" w14:textId="77777777" w:rsidR="00235AD0" w:rsidRPr="00EC5661" w:rsidRDefault="00235AD0" w:rsidP="00235AD0">
      <w:pPr>
        <w:numPr>
          <w:ilvl w:val="0"/>
          <w:numId w:val="31"/>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Cuenta de cobro por el valor del 10% del estímulo restante dirigida a IPCC.</w:t>
      </w:r>
    </w:p>
    <w:p w14:paraId="7594704F" w14:textId="77777777" w:rsidR="00235AD0" w:rsidRPr="00EC5661" w:rsidRDefault="00235AD0" w:rsidP="00235AD0">
      <w:pPr>
        <w:numPr>
          <w:ilvl w:val="0"/>
          <w:numId w:val="32"/>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Certificación de cuenta bancaria con una expedición no mayor a 30 días.</w:t>
      </w:r>
    </w:p>
    <w:p w14:paraId="5AA56E53" w14:textId="77777777" w:rsidR="00235AD0" w:rsidRPr="00EC5661" w:rsidRDefault="00235AD0" w:rsidP="00235AD0">
      <w:pPr>
        <w:numPr>
          <w:ilvl w:val="0"/>
          <w:numId w:val="33"/>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lastRenderedPageBreak/>
        <w:t>Certificado de estar activo en el sistema general de seguridad social no mayor a 30 días (régimen subsidiado o contributivo).</w:t>
      </w:r>
    </w:p>
    <w:p w14:paraId="17864816" w14:textId="77777777" w:rsidR="00235AD0" w:rsidRPr="00EC5661" w:rsidRDefault="00235AD0" w:rsidP="00235AD0">
      <w:pPr>
        <w:numPr>
          <w:ilvl w:val="0"/>
          <w:numId w:val="34"/>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Informe final de actividades (Este formato de informe final será publicado en la página oficial de la convocatoria), con sus debidos soportes de gastos como cuenta de cobro y/o factura, Rut, copia de cédula y cámara de comercio si aplica, de las personas que les prestarán el servicio para cumplir con el objeto de estímulo.</w:t>
      </w:r>
    </w:p>
    <w:p w14:paraId="158836FB" w14:textId="77777777" w:rsidR="00235AD0" w:rsidRDefault="00235AD0" w:rsidP="00235AD0">
      <w:pPr>
        <w:contextualSpacing/>
        <w:jc w:val="both"/>
        <w:rPr>
          <w:rFonts w:ascii="Arial" w:eastAsia="Arial" w:hAnsi="Arial" w:cs="Arial"/>
          <w:sz w:val="22"/>
          <w:szCs w:val="22"/>
        </w:rPr>
      </w:pPr>
    </w:p>
    <w:p w14:paraId="25B1FD7F" w14:textId="77777777" w:rsidR="00235AD0" w:rsidRDefault="00235AD0" w:rsidP="00235AD0">
      <w:pPr>
        <w:ind w:firstLine="360"/>
        <w:contextualSpacing/>
        <w:jc w:val="both"/>
        <w:rPr>
          <w:rFonts w:ascii="Arial" w:eastAsia="Arial" w:hAnsi="Arial" w:cs="Arial"/>
          <w:b/>
          <w:bCs/>
          <w:sz w:val="22"/>
          <w:szCs w:val="22"/>
        </w:rPr>
      </w:pPr>
      <w:r w:rsidRPr="00EC5661">
        <w:rPr>
          <w:rFonts w:ascii="Arial" w:eastAsia="Arial" w:hAnsi="Arial" w:cs="Arial"/>
          <w:b/>
          <w:bCs/>
          <w:sz w:val="22"/>
          <w:szCs w:val="22"/>
        </w:rPr>
        <w:t xml:space="preserve">Las </w:t>
      </w:r>
      <w:r>
        <w:rPr>
          <w:rFonts w:ascii="Arial" w:eastAsia="Arial" w:hAnsi="Arial" w:cs="Arial"/>
          <w:b/>
          <w:bCs/>
          <w:sz w:val="22"/>
          <w:szCs w:val="22"/>
        </w:rPr>
        <w:t>personas jurídicas deben entregar la siguiente documentación</w:t>
      </w:r>
      <w:r w:rsidRPr="00EC5661">
        <w:rPr>
          <w:rFonts w:ascii="Arial" w:eastAsia="Arial" w:hAnsi="Arial" w:cs="Arial"/>
          <w:b/>
          <w:bCs/>
          <w:sz w:val="22"/>
          <w:szCs w:val="22"/>
        </w:rPr>
        <w:t>:</w:t>
      </w:r>
    </w:p>
    <w:p w14:paraId="3856C176" w14:textId="77777777" w:rsidR="00235AD0" w:rsidRPr="00EC5661" w:rsidRDefault="00235AD0" w:rsidP="00235AD0">
      <w:pPr>
        <w:contextualSpacing/>
        <w:jc w:val="both"/>
        <w:rPr>
          <w:rFonts w:ascii="Arial" w:eastAsia="Arial" w:hAnsi="Arial" w:cs="Arial"/>
          <w:b/>
          <w:bCs/>
          <w:sz w:val="22"/>
          <w:szCs w:val="22"/>
        </w:rPr>
      </w:pPr>
    </w:p>
    <w:p w14:paraId="73489AEA" w14:textId="77777777" w:rsidR="00235AD0" w:rsidRPr="00EC5661" w:rsidRDefault="00235AD0" w:rsidP="00235AD0">
      <w:pPr>
        <w:numPr>
          <w:ilvl w:val="0"/>
          <w:numId w:val="35"/>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Registro Único Tributario (RUT).</w:t>
      </w:r>
    </w:p>
    <w:p w14:paraId="436BF50C" w14:textId="77777777" w:rsidR="00235AD0" w:rsidRPr="00EC5661" w:rsidRDefault="00235AD0" w:rsidP="00235AD0">
      <w:pPr>
        <w:numPr>
          <w:ilvl w:val="0"/>
          <w:numId w:val="36"/>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Certificado de existencia y representación legal, expedida por Cámara de Comercio, con renovación al 2024 (si presenta informe después del 31 de marzo de 2025, este certificado debe estar renovado en la presente anualidad)</w:t>
      </w:r>
    </w:p>
    <w:p w14:paraId="1FA4B8E2" w14:textId="77777777" w:rsidR="00235AD0" w:rsidRPr="00EC5661" w:rsidRDefault="00235AD0" w:rsidP="00235AD0">
      <w:pPr>
        <w:numPr>
          <w:ilvl w:val="0"/>
          <w:numId w:val="37"/>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Certificación de cuenta bancaria de la persona jurídica con fecha de expedición no mayor a 30 días.</w:t>
      </w:r>
    </w:p>
    <w:p w14:paraId="0D5582AF" w14:textId="77777777" w:rsidR="00235AD0" w:rsidRPr="00EC5661" w:rsidRDefault="00235AD0" w:rsidP="00235AD0">
      <w:pPr>
        <w:numPr>
          <w:ilvl w:val="0"/>
          <w:numId w:val="38"/>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Factura por el valor del estímulo dirigida a IPCC.</w:t>
      </w:r>
    </w:p>
    <w:p w14:paraId="2483191E" w14:textId="77777777" w:rsidR="00235AD0" w:rsidRPr="00EC5661" w:rsidRDefault="00235AD0" w:rsidP="00235AD0">
      <w:pPr>
        <w:numPr>
          <w:ilvl w:val="0"/>
          <w:numId w:val="39"/>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 xml:space="preserve">Acta de </w:t>
      </w:r>
      <w:r>
        <w:rPr>
          <w:rFonts w:ascii="Arial" w:eastAsia="Arial" w:hAnsi="Arial" w:cs="Arial"/>
          <w:sz w:val="22"/>
          <w:szCs w:val="22"/>
        </w:rPr>
        <w:t xml:space="preserve">aceptación del estímulo </w:t>
      </w:r>
      <w:r w:rsidRPr="00EC5661">
        <w:rPr>
          <w:rFonts w:ascii="Arial" w:eastAsia="Arial" w:hAnsi="Arial" w:cs="Arial"/>
          <w:sz w:val="22"/>
          <w:szCs w:val="22"/>
        </w:rPr>
        <w:t xml:space="preserve">diligenciada y firmada </w:t>
      </w:r>
      <w:r>
        <w:rPr>
          <w:rFonts w:ascii="Arial" w:eastAsia="Arial" w:hAnsi="Arial" w:cs="Arial"/>
          <w:sz w:val="22"/>
          <w:szCs w:val="22"/>
        </w:rPr>
        <w:t>por el ganador</w:t>
      </w:r>
      <w:r w:rsidRPr="00EC5661">
        <w:rPr>
          <w:rFonts w:ascii="Arial" w:eastAsia="Arial" w:hAnsi="Arial" w:cs="Arial"/>
          <w:sz w:val="22"/>
          <w:szCs w:val="22"/>
        </w:rPr>
        <w:t>. (Este formato de acta será publicado en la página oficial de la convocatoria).</w:t>
      </w:r>
    </w:p>
    <w:p w14:paraId="54674773" w14:textId="77777777" w:rsidR="00235AD0" w:rsidRPr="00EC5661" w:rsidRDefault="00235AD0" w:rsidP="00235AD0">
      <w:pPr>
        <w:numPr>
          <w:ilvl w:val="0"/>
          <w:numId w:val="40"/>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Informe final de actividades (Este formato de informe final será publicado en la página oficial de la convocatoria) con sus debidos soportes de gastos como cuenta de cobro y/o factura, Rut, copia de cédula y cámara de comercio si aplica, de las personas que les prestarán el servicio para cumplir con el objeto de estímulo.</w:t>
      </w:r>
    </w:p>
    <w:p w14:paraId="192CDF6C" w14:textId="77777777" w:rsidR="00235AD0" w:rsidRPr="00EC5661" w:rsidRDefault="00235AD0" w:rsidP="00235AD0">
      <w:pPr>
        <w:numPr>
          <w:ilvl w:val="0"/>
          <w:numId w:val="41"/>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Certificación de pago de los aportes al sistema de seguridad social y parafiscales, o de su exención de conformidad con lo establecido en el Estatuto Tributario, firmada (original) por el revisor fiscal (si lo tiene). En caso de no tener revisor fiscal, dicha certificación debe venir firmada por el representante legal únicamente. Deberá anexar copia de la cédula de ciudadanía y tarjeta profesional del revisor fiscal, al igual presentar seguridad social del representante legal.</w:t>
      </w:r>
    </w:p>
    <w:p w14:paraId="6983E123" w14:textId="77777777" w:rsidR="00235AD0" w:rsidRPr="00806F67" w:rsidRDefault="00235AD0" w:rsidP="00235AD0">
      <w:pPr>
        <w:contextualSpacing/>
        <w:rPr>
          <w:rFonts w:ascii="Arial" w:eastAsia="Arial" w:hAnsi="Arial" w:cs="Arial"/>
          <w:sz w:val="22"/>
          <w:szCs w:val="22"/>
        </w:rPr>
      </w:pPr>
    </w:p>
    <w:p w14:paraId="0360F0AF" w14:textId="77777777" w:rsidR="00235AD0" w:rsidRPr="00806F67" w:rsidRDefault="00235AD0" w:rsidP="00235AD0">
      <w:pPr>
        <w:contextualSpacing/>
        <w:rPr>
          <w:rFonts w:ascii="Arial" w:eastAsia="Arial" w:hAnsi="Arial" w:cs="Arial"/>
          <w:b/>
          <w:bCs/>
          <w:sz w:val="22"/>
          <w:szCs w:val="22"/>
        </w:rPr>
      </w:pPr>
      <w:r w:rsidRPr="00806F67">
        <w:rPr>
          <w:rFonts w:ascii="Arial" w:eastAsia="Arial" w:hAnsi="Arial" w:cs="Arial"/>
          <w:b/>
          <w:bCs/>
          <w:sz w:val="22"/>
          <w:szCs w:val="22"/>
        </w:rPr>
        <w:t xml:space="preserve">OPCIÓN </w:t>
      </w:r>
      <w:r>
        <w:rPr>
          <w:rFonts w:ascii="Arial" w:eastAsia="Arial" w:hAnsi="Arial" w:cs="Arial"/>
          <w:b/>
          <w:bCs/>
          <w:sz w:val="22"/>
          <w:szCs w:val="22"/>
        </w:rPr>
        <w:t>2</w:t>
      </w:r>
      <w:r w:rsidRPr="00806F67">
        <w:rPr>
          <w:rFonts w:ascii="Arial" w:eastAsia="Arial" w:hAnsi="Arial" w:cs="Arial"/>
          <w:b/>
          <w:bCs/>
          <w:sz w:val="22"/>
          <w:szCs w:val="22"/>
        </w:rPr>
        <w:t>:</w:t>
      </w:r>
    </w:p>
    <w:p w14:paraId="38FE0B71" w14:textId="77777777" w:rsidR="00235AD0" w:rsidRPr="00806F67" w:rsidRDefault="00235AD0" w:rsidP="00235AD0">
      <w:pPr>
        <w:contextualSpacing/>
        <w:rPr>
          <w:rFonts w:ascii="Arial" w:eastAsia="Arial" w:hAnsi="Arial" w:cs="Arial"/>
          <w:b/>
          <w:bCs/>
          <w:sz w:val="22"/>
          <w:szCs w:val="22"/>
        </w:rPr>
      </w:pPr>
    </w:p>
    <w:p w14:paraId="0509CBCA" w14:textId="77777777" w:rsidR="00235AD0" w:rsidRPr="00806F67" w:rsidRDefault="00235AD0" w:rsidP="00235AD0">
      <w:pPr>
        <w:contextualSpacing/>
        <w:rPr>
          <w:rFonts w:ascii="Arial" w:eastAsia="Arial" w:hAnsi="Arial" w:cs="Arial"/>
          <w:b/>
          <w:bCs/>
          <w:sz w:val="22"/>
          <w:szCs w:val="22"/>
        </w:rPr>
      </w:pPr>
      <w:r w:rsidRPr="00806F67">
        <w:rPr>
          <w:rFonts w:ascii="Arial" w:eastAsia="Arial" w:hAnsi="Arial" w:cs="Arial"/>
          <w:b/>
          <w:bCs/>
          <w:sz w:val="22"/>
          <w:szCs w:val="22"/>
        </w:rPr>
        <w:t xml:space="preserve">Desembolso del </w:t>
      </w:r>
      <w:r>
        <w:rPr>
          <w:rFonts w:ascii="Arial" w:eastAsia="Arial" w:hAnsi="Arial" w:cs="Arial"/>
          <w:b/>
          <w:bCs/>
          <w:sz w:val="22"/>
          <w:szCs w:val="22"/>
        </w:rPr>
        <w:t>10</w:t>
      </w:r>
      <w:r w:rsidRPr="00806F67">
        <w:rPr>
          <w:rFonts w:ascii="Arial" w:eastAsia="Arial" w:hAnsi="Arial" w:cs="Arial"/>
          <w:b/>
          <w:bCs/>
          <w:sz w:val="22"/>
          <w:szCs w:val="22"/>
        </w:rPr>
        <w:t xml:space="preserve">0% del estímulo </w:t>
      </w:r>
    </w:p>
    <w:p w14:paraId="63DBC0C6" w14:textId="77777777" w:rsidR="00235AD0" w:rsidRPr="00806F67" w:rsidRDefault="00235AD0" w:rsidP="00235AD0">
      <w:pPr>
        <w:contextualSpacing/>
        <w:rPr>
          <w:rFonts w:ascii="Arial" w:eastAsia="Arial" w:hAnsi="Arial" w:cs="Arial"/>
          <w:b/>
          <w:bCs/>
          <w:sz w:val="22"/>
          <w:szCs w:val="22"/>
        </w:rPr>
      </w:pPr>
    </w:p>
    <w:p w14:paraId="007F5535" w14:textId="77777777" w:rsidR="00235AD0" w:rsidRPr="00806F67" w:rsidRDefault="00235AD0" w:rsidP="00235AD0">
      <w:pPr>
        <w:numPr>
          <w:ilvl w:val="0"/>
          <w:numId w:val="25"/>
        </w:numPr>
        <w:spacing w:after="0" w:line="240" w:lineRule="auto"/>
        <w:contextualSpacing/>
        <w:jc w:val="both"/>
        <w:rPr>
          <w:rFonts w:ascii="Arial" w:eastAsia="Arial" w:hAnsi="Arial" w:cs="Arial"/>
          <w:sz w:val="22"/>
          <w:szCs w:val="22"/>
        </w:rPr>
      </w:pPr>
      <w:r w:rsidRPr="00806F67">
        <w:rPr>
          <w:rFonts w:ascii="Arial" w:eastAsia="Arial" w:hAnsi="Arial" w:cs="Arial"/>
          <w:sz w:val="22"/>
          <w:szCs w:val="22"/>
        </w:rPr>
        <w:t>Certificación de cuenta bancaria con fecha de expedición no mayor a 30 días.</w:t>
      </w:r>
    </w:p>
    <w:p w14:paraId="2FF48D99" w14:textId="77777777" w:rsidR="00235AD0" w:rsidRPr="00806F67" w:rsidRDefault="00235AD0" w:rsidP="00235AD0">
      <w:pPr>
        <w:numPr>
          <w:ilvl w:val="0"/>
          <w:numId w:val="26"/>
        </w:numPr>
        <w:spacing w:after="0" w:line="240" w:lineRule="auto"/>
        <w:contextualSpacing/>
        <w:jc w:val="both"/>
        <w:rPr>
          <w:rFonts w:ascii="Arial" w:eastAsia="Arial" w:hAnsi="Arial" w:cs="Arial"/>
          <w:sz w:val="22"/>
          <w:szCs w:val="22"/>
        </w:rPr>
      </w:pPr>
      <w:r w:rsidRPr="00806F67">
        <w:rPr>
          <w:rFonts w:ascii="Arial" w:eastAsia="Arial" w:hAnsi="Arial" w:cs="Arial"/>
          <w:sz w:val="22"/>
          <w:szCs w:val="22"/>
        </w:rPr>
        <w:t>Persona Natural a nombre propio o a nombre de un grupo constituido: Certificado de estar activo en el sistema general de seguridad social (régimen subsidiado o contributivo).</w:t>
      </w:r>
    </w:p>
    <w:p w14:paraId="53E8FB07" w14:textId="77777777" w:rsidR="00235AD0" w:rsidRPr="00806F67" w:rsidRDefault="00235AD0" w:rsidP="00235AD0">
      <w:pPr>
        <w:numPr>
          <w:ilvl w:val="0"/>
          <w:numId w:val="27"/>
        </w:numPr>
        <w:spacing w:after="0" w:line="240" w:lineRule="auto"/>
        <w:contextualSpacing/>
        <w:jc w:val="both"/>
        <w:rPr>
          <w:rFonts w:ascii="Arial" w:eastAsia="Arial" w:hAnsi="Arial" w:cs="Arial"/>
          <w:sz w:val="22"/>
          <w:szCs w:val="22"/>
        </w:rPr>
      </w:pPr>
      <w:r w:rsidRPr="00806F67">
        <w:rPr>
          <w:rFonts w:ascii="Arial" w:eastAsia="Arial" w:hAnsi="Arial" w:cs="Arial"/>
          <w:sz w:val="22"/>
          <w:szCs w:val="22"/>
        </w:rPr>
        <w:t>Persona Jurídica (Entidades sin ánimo de lucro): Certificación de pago de los aportes al sistema de seguridad social y parafiscales, o de su exención de conformidad con lo establecido en el Estatuto Tributario, firmada (original) por el revisor fiscal (si lo tiene). En caso de no tener revisor fiscal, dicha certificación debe venir firmada por el representante legal únicamente. Deberá anexar copia de la cédula de ciudadanía y tarjeta profesional del revisor fiscal, al igual presentar seguridad social del representante legal.</w:t>
      </w:r>
    </w:p>
    <w:p w14:paraId="2BF315B9" w14:textId="77777777" w:rsidR="00235AD0" w:rsidRPr="00806F67" w:rsidRDefault="00235AD0" w:rsidP="00235AD0">
      <w:pPr>
        <w:numPr>
          <w:ilvl w:val="0"/>
          <w:numId w:val="28"/>
        </w:numPr>
        <w:spacing w:after="0" w:line="240" w:lineRule="auto"/>
        <w:contextualSpacing/>
        <w:jc w:val="both"/>
        <w:rPr>
          <w:rFonts w:ascii="Arial" w:eastAsia="Arial" w:hAnsi="Arial" w:cs="Arial"/>
          <w:sz w:val="22"/>
          <w:szCs w:val="22"/>
        </w:rPr>
      </w:pPr>
      <w:r w:rsidRPr="00806F67">
        <w:rPr>
          <w:rFonts w:ascii="Arial" w:eastAsia="Arial" w:hAnsi="Arial" w:cs="Arial"/>
          <w:sz w:val="22"/>
          <w:szCs w:val="22"/>
        </w:rPr>
        <w:t xml:space="preserve">Carta dirigida al IPCC en la que se solicita el valor del </w:t>
      </w:r>
      <w:r>
        <w:rPr>
          <w:rFonts w:ascii="Arial" w:eastAsia="Arial" w:hAnsi="Arial" w:cs="Arial"/>
          <w:sz w:val="22"/>
          <w:szCs w:val="22"/>
        </w:rPr>
        <w:t>10</w:t>
      </w:r>
      <w:r w:rsidRPr="00806F67">
        <w:rPr>
          <w:rFonts w:ascii="Arial" w:eastAsia="Arial" w:hAnsi="Arial" w:cs="Arial"/>
          <w:sz w:val="22"/>
          <w:szCs w:val="22"/>
        </w:rPr>
        <w:t>0% del estímulo.</w:t>
      </w:r>
    </w:p>
    <w:p w14:paraId="279511A8" w14:textId="77777777" w:rsidR="00235AD0" w:rsidRDefault="00235AD0" w:rsidP="00235AD0">
      <w:pPr>
        <w:numPr>
          <w:ilvl w:val="0"/>
          <w:numId w:val="30"/>
        </w:numPr>
        <w:spacing w:after="0" w:line="240" w:lineRule="auto"/>
        <w:contextualSpacing/>
        <w:jc w:val="both"/>
        <w:rPr>
          <w:rFonts w:ascii="Arial" w:eastAsia="Arial" w:hAnsi="Arial" w:cs="Arial"/>
          <w:sz w:val="22"/>
          <w:szCs w:val="22"/>
        </w:rPr>
      </w:pPr>
      <w:r w:rsidRPr="00806F67">
        <w:rPr>
          <w:rFonts w:ascii="Arial" w:eastAsia="Arial" w:hAnsi="Arial" w:cs="Arial"/>
          <w:sz w:val="22"/>
          <w:szCs w:val="22"/>
        </w:rPr>
        <w:t>Aceptación del estímulo diligenciada y firmada por el ganador, en la cual indique aceptar el estímulo. (Este formato de acta será publicado en la página oficial de la convocatoria)</w:t>
      </w:r>
      <w:r>
        <w:rPr>
          <w:rFonts w:ascii="Arial" w:eastAsia="Arial" w:hAnsi="Arial" w:cs="Arial"/>
          <w:sz w:val="22"/>
          <w:szCs w:val="22"/>
        </w:rPr>
        <w:t>.</w:t>
      </w:r>
    </w:p>
    <w:p w14:paraId="1CD31D65" w14:textId="77777777" w:rsidR="00235AD0" w:rsidRPr="00EC5661" w:rsidRDefault="00235AD0" w:rsidP="00235AD0">
      <w:pPr>
        <w:numPr>
          <w:ilvl w:val="0"/>
          <w:numId w:val="30"/>
        </w:numPr>
        <w:spacing w:after="0" w:line="240" w:lineRule="auto"/>
        <w:contextualSpacing/>
        <w:jc w:val="both"/>
        <w:rPr>
          <w:rFonts w:ascii="Arial" w:eastAsia="Arial" w:hAnsi="Arial" w:cs="Arial"/>
          <w:sz w:val="22"/>
          <w:szCs w:val="22"/>
        </w:rPr>
      </w:pPr>
      <w:r w:rsidRPr="00EC5661">
        <w:rPr>
          <w:rFonts w:ascii="Arial" w:eastAsia="Arial" w:hAnsi="Arial" w:cs="Arial"/>
          <w:sz w:val="22"/>
          <w:szCs w:val="22"/>
        </w:rPr>
        <w:t>Informe final de actividades (Este formato de informe final será publicado en la página oficial de la convocatoria) con sus debidos soportes de gastos como cuenta de cobro y/o factura, Rut, copia de cédula y cámara de comercio si aplica, de las personas que les prestarán el servicio para cumplir con el objeto de estímulo.</w:t>
      </w:r>
    </w:p>
    <w:p w14:paraId="6A1B6A7B" w14:textId="77777777" w:rsidR="00235AD0" w:rsidRPr="00806F67" w:rsidRDefault="00235AD0" w:rsidP="00235AD0">
      <w:pPr>
        <w:ind w:left="720"/>
        <w:contextualSpacing/>
        <w:jc w:val="both"/>
        <w:rPr>
          <w:rFonts w:ascii="Arial" w:eastAsia="Arial" w:hAnsi="Arial" w:cs="Arial"/>
          <w:sz w:val="22"/>
          <w:szCs w:val="22"/>
        </w:rPr>
      </w:pPr>
    </w:p>
    <w:p w14:paraId="38D0D2C4" w14:textId="77777777" w:rsidR="00235AD0" w:rsidRPr="00A726BD" w:rsidRDefault="00235AD0" w:rsidP="00235AD0">
      <w:pPr>
        <w:contextualSpacing/>
        <w:jc w:val="both"/>
        <w:rPr>
          <w:rFonts w:ascii="Arial" w:eastAsia="Arial" w:hAnsi="Arial" w:cs="Arial"/>
          <w:bCs/>
          <w:i/>
          <w:iCs/>
          <w:sz w:val="22"/>
          <w:szCs w:val="22"/>
        </w:rPr>
      </w:pPr>
      <w:r w:rsidRPr="00EC5661">
        <w:rPr>
          <w:rFonts w:ascii="Arial" w:eastAsia="Arial" w:hAnsi="Arial" w:cs="Arial"/>
          <w:b/>
          <w:bCs/>
          <w:sz w:val="22"/>
          <w:szCs w:val="22"/>
        </w:rPr>
        <w:t>NOTA 7.</w:t>
      </w:r>
      <w:r w:rsidRPr="00EC5661">
        <w:rPr>
          <w:rFonts w:ascii="Arial" w:eastAsia="Arial" w:hAnsi="Arial" w:cs="Arial"/>
          <w:b/>
          <w:sz w:val="22"/>
          <w:szCs w:val="22"/>
        </w:rPr>
        <w:t xml:space="preserve"> </w:t>
      </w:r>
      <w:r w:rsidRPr="00A726BD">
        <w:rPr>
          <w:rFonts w:ascii="Arial" w:eastAsia="Arial" w:hAnsi="Arial" w:cs="Arial"/>
          <w:bCs/>
          <w:i/>
          <w:iCs/>
          <w:sz w:val="22"/>
          <w:szCs w:val="22"/>
        </w:rPr>
        <w:t xml:space="preserve">Es importante tener en cuenta que el pago de los estímulos tiene un trámite administrativo que puede tardar hasta 30 días hábiles contados a partir de la fecha de entrega del informe, productos y/o entregables solicitados en la convocatoria, junto con la documentación completa y en debida forma. En caso de que falte algún documento o de </w:t>
      </w:r>
      <w:r w:rsidRPr="00A726BD">
        <w:rPr>
          <w:rFonts w:ascii="Arial" w:eastAsia="Arial" w:hAnsi="Arial" w:cs="Arial"/>
          <w:bCs/>
          <w:i/>
          <w:iCs/>
          <w:sz w:val="22"/>
          <w:szCs w:val="22"/>
        </w:rPr>
        <w:lastRenderedPageBreak/>
        <w:t>errores en los documentos presentados, el IPCC no se hace responsable por las demoras que ello genere en cuanto a los trámites administrativos.</w:t>
      </w:r>
    </w:p>
    <w:p w14:paraId="3E327A20" w14:textId="77777777" w:rsidR="00235AD0" w:rsidRDefault="00235AD0" w:rsidP="00235AD0">
      <w:pPr>
        <w:contextualSpacing/>
        <w:jc w:val="both"/>
        <w:rPr>
          <w:rFonts w:ascii="Arial" w:eastAsia="Arial" w:hAnsi="Arial" w:cs="Arial"/>
          <w:b/>
          <w:bCs/>
          <w:sz w:val="22"/>
          <w:szCs w:val="22"/>
        </w:rPr>
      </w:pPr>
    </w:p>
    <w:p w14:paraId="3183FE0F" w14:textId="77777777" w:rsidR="00235AD0" w:rsidRPr="00A726BD" w:rsidRDefault="00235AD0" w:rsidP="00235AD0">
      <w:pPr>
        <w:contextualSpacing/>
        <w:jc w:val="both"/>
        <w:rPr>
          <w:rFonts w:ascii="Arial" w:eastAsia="Arial" w:hAnsi="Arial" w:cs="Arial"/>
          <w:bCs/>
          <w:i/>
          <w:iCs/>
          <w:sz w:val="22"/>
          <w:szCs w:val="22"/>
        </w:rPr>
      </w:pPr>
      <w:r w:rsidRPr="00EC5661">
        <w:rPr>
          <w:rFonts w:ascii="Arial" w:eastAsia="Arial" w:hAnsi="Arial" w:cs="Arial"/>
          <w:b/>
          <w:bCs/>
          <w:sz w:val="22"/>
          <w:szCs w:val="22"/>
        </w:rPr>
        <w:t>NOTA 8.</w:t>
      </w:r>
      <w:r w:rsidRPr="00EC5661">
        <w:rPr>
          <w:rFonts w:ascii="Arial" w:eastAsia="Arial" w:hAnsi="Arial" w:cs="Arial"/>
          <w:b/>
          <w:sz w:val="22"/>
          <w:szCs w:val="22"/>
        </w:rPr>
        <w:t xml:space="preserve"> </w:t>
      </w:r>
      <w:r w:rsidRPr="00A726BD">
        <w:rPr>
          <w:rFonts w:ascii="Arial" w:eastAsia="Arial" w:hAnsi="Arial" w:cs="Arial"/>
          <w:bCs/>
          <w:i/>
          <w:iCs/>
          <w:sz w:val="22"/>
          <w:szCs w:val="22"/>
        </w:rPr>
        <w:t>El IPCC realizará las retenciones de Ley a los participantes que resulten beneficiados en esta convocatoria. Es necesario tener en cuenta que los estímulos económicos entregados para el desarrollo de las propuestas seleccionadas, se les deducirá el valor de las retenciones tributarias por ley, que corresponden al 5% del valor total del estímulo, tanto para personas naturales, como personas jurídicas (4% de retención en la fuente y 1% de estampilla Universidad de Cartagena). Las entidades sin ánimo de lucro que acrediten su régimen especial, no se les practica retención en la fuente.</w:t>
      </w:r>
    </w:p>
    <w:p w14:paraId="430D945C" w14:textId="77777777" w:rsidR="00F61E10" w:rsidRDefault="00F61E10">
      <w:pPr>
        <w:pStyle w:val="Ttulo1"/>
        <w:numPr>
          <w:ilvl w:val="0"/>
          <w:numId w:val="24"/>
        </w:numPr>
        <w:ind w:left="1440" w:hanging="360"/>
        <w:jc w:val="center"/>
        <w:rPr>
          <w:rFonts w:ascii="Arial" w:eastAsia="Arial" w:hAnsi="Arial" w:cs="Arial"/>
          <w:b/>
          <w:sz w:val="24"/>
          <w:szCs w:val="24"/>
        </w:rPr>
      </w:pPr>
      <w:bookmarkStart w:id="42" w:name="_Toc191893619"/>
      <w:r>
        <w:rPr>
          <w:rFonts w:ascii="Arial" w:eastAsia="Arial" w:hAnsi="Arial" w:cs="Arial"/>
          <w:b/>
          <w:sz w:val="24"/>
          <w:szCs w:val="24"/>
        </w:rPr>
        <w:t>INCUMPLIMIENTO</w:t>
      </w:r>
      <w:bookmarkEnd w:id="42"/>
    </w:p>
    <w:p w14:paraId="7B01549A" w14:textId="77777777" w:rsidR="00F61E10" w:rsidRDefault="00F61E10" w:rsidP="00F61E10">
      <w:pPr>
        <w:widowControl w:val="0"/>
        <w:pBdr>
          <w:top w:val="nil"/>
          <w:left w:val="nil"/>
          <w:bottom w:val="nil"/>
          <w:right w:val="nil"/>
          <w:between w:val="nil"/>
        </w:pBdr>
        <w:spacing w:before="1" w:after="0"/>
        <w:ind w:left="720" w:right="49"/>
        <w:jc w:val="both"/>
        <w:rPr>
          <w:rFonts w:ascii="Arial" w:eastAsia="Arial" w:hAnsi="Arial" w:cs="Arial"/>
          <w:b/>
          <w:sz w:val="22"/>
          <w:szCs w:val="22"/>
        </w:rPr>
      </w:pPr>
    </w:p>
    <w:p w14:paraId="7D178736" w14:textId="77777777" w:rsidR="00F61E10" w:rsidRDefault="00F61E10">
      <w:pPr>
        <w:widowControl w:val="0"/>
        <w:numPr>
          <w:ilvl w:val="0"/>
          <w:numId w:val="5"/>
        </w:numPr>
        <w:pBdr>
          <w:top w:val="nil"/>
          <w:left w:val="nil"/>
          <w:bottom w:val="nil"/>
          <w:right w:val="nil"/>
          <w:between w:val="nil"/>
        </w:pBdr>
        <w:spacing w:before="1" w:after="0" w:line="276" w:lineRule="auto"/>
        <w:ind w:right="49"/>
        <w:jc w:val="both"/>
        <w:rPr>
          <w:rFonts w:ascii="Arial" w:eastAsia="Arial" w:hAnsi="Arial" w:cs="Arial"/>
          <w:sz w:val="22"/>
          <w:szCs w:val="22"/>
        </w:rPr>
      </w:pPr>
      <w:r>
        <w:rPr>
          <w:rFonts w:ascii="Arial" w:eastAsia="Arial" w:hAnsi="Arial" w:cs="Arial"/>
          <w:sz w:val="22"/>
          <w:szCs w:val="22"/>
        </w:rPr>
        <w:t>La no presentación o la presentación extemporánea, es decir con posterioridad a la fecha máxima de presentación de los documentos requeridos en las bases de la convocatoria para tramitar el pago, podrá dar lugar a la imposición de sanciones tales como la pérdida del estímulo y las posibles inhabilidades para presentarse en futuras convocatorias realizadas por el Instituto de Patrimonio y Cultura de Cartagena de Indias (IPCC). Todo lo anterior, previo agotamiento de un procedimiento administrativo, que garantice el debido proceso y el derecho de contradicción y defensa.</w:t>
      </w:r>
    </w:p>
    <w:p w14:paraId="0AAB18C8" w14:textId="77777777" w:rsidR="00F61E10" w:rsidRDefault="00F61E10" w:rsidP="00F61E10">
      <w:pPr>
        <w:widowControl w:val="0"/>
        <w:pBdr>
          <w:top w:val="nil"/>
          <w:left w:val="nil"/>
          <w:bottom w:val="nil"/>
          <w:right w:val="nil"/>
          <w:between w:val="nil"/>
        </w:pBdr>
        <w:spacing w:before="1" w:after="0" w:line="276" w:lineRule="auto"/>
        <w:ind w:left="922" w:right="49"/>
        <w:jc w:val="both"/>
        <w:rPr>
          <w:rFonts w:ascii="Arial" w:eastAsia="Arial" w:hAnsi="Arial" w:cs="Arial"/>
          <w:sz w:val="22"/>
          <w:szCs w:val="22"/>
        </w:rPr>
      </w:pPr>
    </w:p>
    <w:p w14:paraId="60E2755D" w14:textId="77777777" w:rsidR="00F61E10" w:rsidRDefault="00F61E10">
      <w:pPr>
        <w:widowControl w:val="0"/>
        <w:numPr>
          <w:ilvl w:val="0"/>
          <w:numId w:val="5"/>
        </w:numPr>
        <w:pBdr>
          <w:top w:val="nil"/>
          <w:left w:val="nil"/>
          <w:bottom w:val="nil"/>
          <w:right w:val="nil"/>
          <w:between w:val="nil"/>
        </w:pBdr>
        <w:spacing w:before="1" w:after="0" w:line="276" w:lineRule="auto"/>
        <w:ind w:right="49"/>
        <w:jc w:val="both"/>
        <w:rPr>
          <w:rFonts w:ascii="Arial" w:eastAsia="Arial" w:hAnsi="Arial" w:cs="Arial"/>
          <w:sz w:val="22"/>
          <w:szCs w:val="22"/>
        </w:rPr>
      </w:pPr>
      <w:r>
        <w:rPr>
          <w:rFonts w:ascii="Arial" w:eastAsia="Arial" w:hAnsi="Arial" w:cs="Arial"/>
          <w:sz w:val="22"/>
          <w:szCs w:val="22"/>
        </w:rPr>
        <w:t>El no cumplimiento de las actividades establecidas en la iniciativa aprobada y presentada en la convocatoria por el postulante.</w:t>
      </w:r>
    </w:p>
    <w:p w14:paraId="6ABD6047" w14:textId="77777777" w:rsidR="00F61E10" w:rsidRDefault="00F61E10" w:rsidP="00F61E10">
      <w:pPr>
        <w:widowControl w:val="0"/>
        <w:pBdr>
          <w:top w:val="nil"/>
          <w:left w:val="nil"/>
          <w:bottom w:val="nil"/>
          <w:right w:val="nil"/>
          <w:between w:val="nil"/>
        </w:pBdr>
        <w:spacing w:before="1" w:after="0" w:line="276" w:lineRule="auto"/>
        <w:ind w:left="922" w:right="49"/>
        <w:jc w:val="both"/>
        <w:rPr>
          <w:rFonts w:ascii="Arial" w:eastAsia="Arial" w:hAnsi="Arial" w:cs="Arial"/>
          <w:sz w:val="22"/>
          <w:szCs w:val="22"/>
        </w:rPr>
      </w:pPr>
    </w:p>
    <w:p w14:paraId="7E23686B" w14:textId="77777777" w:rsidR="00F61E10" w:rsidRDefault="00F61E10">
      <w:pPr>
        <w:widowControl w:val="0"/>
        <w:numPr>
          <w:ilvl w:val="0"/>
          <w:numId w:val="5"/>
        </w:numPr>
        <w:pBdr>
          <w:top w:val="nil"/>
          <w:left w:val="nil"/>
          <w:bottom w:val="nil"/>
          <w:right w:val="nil"/>
          <w:between w:val="nil"/>
        </w:pBdr>
        <w:spacing w:before="1" w:after="0" w:line="276" w:lineRule="auto"/>
        <w:ind w:right="49"/>
        <w:jc w:val="both"/>
        <w:rPr>
          <w:rFonts w:ascii="Arial" w:eastAsia="Arial" w:hAnsi="Arial" w:cs="Arial"/>
          <w:sz w:val="22"/>
          <w:szCs w:val="22"/>
        </w:rPr>
      </w:pPr>
      <w:r>
        <w:rPr>
          <w:rFonts w:ascii="Arial" w:eastAsia="Arial" w:hAnsi="Arial" w:cs="Arial"/>
          <w:sz w:val="22"/>
          <w:szCs w:val="22"/>
        </w:rPr>
        <w:t>No asegurar la calidad en los productos utilizados en la ejecución de la iniciativa afectando el impacto de esta.</w:t>
      </w:r>
    </w:p>
    <w:p w14:paraId="2F69CEE7" w14:textId="77777777" w:rsidR="00F61E10" w:rsidRDefault="00F61E10" w:rsidP="00F61E10">
      <w:pPr>
        <w:widowControl w:val="0"/>
        <w:pBdr>
          <w:top w:val="nil"/>
          <w:left w:val="nil"/>
          <w:bottom w:val="nil"/>
          <w:right w:val="nil"/>
          <w:between w:val="nil"/>
        </w:pBdr>
        <w:spacing w:before="1" w:after="0" w:line="276" w:lineRule="auto"/>
        <w:ind w:right="49"/>
        <w:jc w:val="both"/>
        <w:rPr>
          <w:rFonts w:ascii="Arial" w:eastAsia="Arial" w:hAnsi="Arial" w:cs="Arial"/>
          <w:sz w:val="22"/>
          <w:szCs w:val="22"/>
        </w:rPr>
      </w:pPr>
    </w:p>
    <w:p w14:paraId="09333B7A" w14:textId="77777777" w:rsidR="00F61E10" w:rsidRDefault="00F61E10">
      <w:pPr>
        <w:widowControl w:val="0"/>
        <w:numPr>
          <w:ilvl w:val="0"/>
          <w:numId w:val="5"/>
        </w:numPr>
        <w:pBdr>
          <w:top w:val="nil"/>
          <w:left w:val="nil"/>
          <w:bottom w:val="nil"/>
          <w:right w:val="nil"/>
          <w:between w:val="nil"/>
        </w:pBdr>
        <w:spacing w:before="1" w:after="0" w:line="276" w:lineRule="auto"/>
        <w:ind w:right="49"/>
        <w:jc w:val="both"/>
        <w:rPr>
          <w:rFonts w:ascii="Arial" w:eastAsia="Arial" w:hAnsi="Arial" w:cs="Arial"/>
          <w:sz w:val="22"/>
          <w:szCs w:val="22"/>
        </w:rPr>
      </w:pPr>
      <w:r>
        <w:rPr>
          <w:rFonts w:ascii="Arial" w:eastAsia="Arial" w:hAnsi="Arial" w:cs="Arial"/>
          <w:sz w:val="22"/>
          <w:szCs w:val="22"/>
        </w:rPr>
        <w:t>La destinación de los recursos para actividades no contempladas en la iniciativa presentada o para gastos no autorizados.</w:t>
      </w:r>
    </w:p>
    <w:p w14:paraId="0D7D7CB5" w14:textId="77777777" w:rsidR="00F61E10" w:rsidRDefault="00F61E10">
      <w:pPr>
        <w:pStyle w:val="Ttulo1"/>
        <w:numPr>
          <w:ilvl w:val="0"/>
          <w:numId w:val="24"/>
        </w:numPr>
        <w:ind w:left="1440" w:hanging="360"/>
        <w:jc w:val="center"/>
        <w:rPr>
          <w:rFonts w:ascii="Arial" w:eastAsia="Arial" w:hAnsi="Arial" w:cs="Arial"/>
          <w:b/>
          <w:sz w:val="24"/>
          <w:szCs w:val="24"/>
        </w:rPr>
      </w:pPr>
      <w:bookmarkStart w:id="43" w:name="_Toc191893620"/>
      <w:r>
        <w:rPr>
          <w:rFonts w:ascii="Arial" w:eastAsia="Arial" w:hAnsi="Arial" w:cs="Arial"/>
          <w:b/>
          <w:sz w:val="24"/>
          <w:szCs w:val="24"/>
        </w:rPr>
        <w:t>SUPERVISIÓN</w:t>
      </w:r>
      <w:bookmarkEnd w:id="43"/>
    </w:p>
    <w:p w14:paraId="2225E6E0" w14:textId="77777777" w:rsidR="00F61E10" w:rsidRDefault="00F61E10" w:rsidP="00F61E10">
      <w:pPr>
        <w:widowControl w:val="0"/>
        <w:spacing w:after="0" w:line="240" w:lineRule="auto"/>
        <w:ind w:left="142"/>
        <w:rPr>
          <w:rFonts w:ascii="Arial" w:eastAsia="Arial" w:hAnsi="Arial" w:cs="Arial"/>
          <w:b/>
          <w:sz w:val="22"/>
          <w:szCs w:val="22"/>
        </w:rPr>
      </w:pPr>
      <w:r>
        <w:rPr>
          <w:rFonts w:ascii="Arial" w:eastAsia="Arial" w:hAnsi="Arial" w:cs="Arial"/>
          <w:b/>
          <w:sz w:val="22"/>
          <w:szCs w:val="22"/>
        </w:rPr>
        <w:t xml:space="preserve"> </w:t>
      </w:r>
    </w:p>
    <w:p w14:paraId="2316DEEB" w14:textId="77777777" w:rsidR="00F61E10" w:rsidRDefault="00F61E10" w:rsidP="00F61E10">
      <w:pPr>
        <w:pBdr>
          <w:top w:val="nil"/>
          <w:left w:val="nil"/>
          <w:bottom w:val="nil"/>
          <w:right w:val="nil"/>
          <w:between w:val="nil"/>
        </w:pBdr>
        <w:spacing w:before="1" w:after="200"/>
        <w:ind w:left="202" w:right="49"/>
        <w:jc w:val="both"/>
        <w:rPr>
          <w:rFonts w:ascii="Arial" w:eastAsia="Arial" w:hAnsi="Arial" w:cs="Arial"/>
          <w:sz w:val="22"/>
          <w:szCs w:val="22"/>
        </w:rPr>
      </w:pPr>
      <w:r>
        <w:rPr>
          <w:rFonts w:ascii="Arial" w:eastAsia="Arial" w:hAnsi="Arial" w:cs="Arial"/>
          <w:sz w:val="22"/>
          <w:szCs w:val="22"/>
        </w:rPr>
        <w:t>La supervisión de la presente convocatoria estará a cargo de un profesional universitario o especializado del IPCC. Este supervisor será responsable de documentar el seguimiento detallado a los artistas ganadores de esta convocatoria, asegurándose de que cumplen con todas las bases establecidas. El seguimiento incluirá la verificación de la realización de actividades conforme al cronograma y los objetivos planteados, así como el control mediante la revisión de la documentación necesaria para la legalización de los estímulos. Además, el supervisor contará con el apoyo de las demás divisiones del IPCC para garantizar un control eficaz de las ejecuciones, verificando que los ganadores estén al día con todo lo correspondiente a el desarrollo de sus actividades. El supervisor hará uso de su experticia para dar sugerencias las apuestas metodológicas que realice cada proyecto, el uso de los espacios y la infraestructura cultural, el asertividad sobre el proceso de convocatoria de cada proyecto.</w:t>
      </w:r>
    </w:p>
    <w:p w14:paraId="3F72920C" w14:textId="77777777" w:rsidR="00F61E10" w:rsidRDefault="00F61E10" w:rsidP="00F61E10">
      <w:pPr>
        <w:pBdr>
          <w:top w:val="nil"/>
          <w:left w:val="nil"/>
          <w:bottom w:val="nil"/>
          <w:right w:val="nil"/>
          <w:between w:val="nil"/>
        </w:pBdr>
        <w:spacing w:before="1" w:after="200"/>
        <w:ind w:left="202" w:right="49"/>
        <w:jc w:val="both"/>
        <w:rPr>
          <w:rFonts w:ascii="Arial" w:eastAsia="Arial" w:hAnsi="Arial" w:cs="Arial"/>
          <w:sz w:val="22"/>
          <w:szCs w:val="22"/>
        </w:rPr>
      </w:pPr>
      <w:r>
        <w:rPr>
          <w:rFonts w:ascii="Arial" w:eastAsia="Arial" w:hAnsi="Arial" w:cs="Arial"/>
          <w:sz w:val="22"/>
          <w:szCs w:val="22"/>
        </w:rPr>
        <w:t>Lo anterior asegurando la transparencia y la correcta utilización de los recursos asignados.</w:t>
      </w:r>
    </w:p>
    <w:p w14:paraId="6F061A80" w14:textId="77777777" w:rsidR="00F61E10" w:rsidRDefault="00F61E10">
      <w:pPr>
        <w:pStyle w:val="Ttulo1"/>
        <w:numPr>
          <w:ilvl w:val="0"/>
          <w:numId w:val="24"/>
        </w:numPr>
        <w:ind w:left="1440" w:hanging="360"/>
        <w:jc w:val="center"/>
        <w:rPr>
          <w:rFonts w:ascii="Arial" w:eastAsia="Arial" w:hAnsi="Arial" w:cs="Arial"/>
          <w:b/>
          <w:sz w:val="24"/>
          <w:szCs w:val="24"/>
        </w:rPr>
      </w:pPr>
      <w:bookmarkStart w:id="44" w:name="_Toc191893621"/>
      <w:r>
        <w:rPr>
          <w:rFonts w:ascii="Arial" w:eastAsia="Arial" w:hAnsi="Arial" w:cs="Arial"/>
          <w:b/>
          <w:sz w:val="24"/>
          <w:szCs w:val="24"/>
        </w:rPr>
        <w:t>AUTORIZACIÓN DE TRATAMIENTO DE DATOS PERSONALES</w:t>
      </w:r>
      <w:bookmarkEnd w:id="44"/>
    </w:p>
    <w:p w14:paraId="58339B15" w14:textId="77777777" w:rsidR="00F61E10" w:rsidRDefault="00F61E10" w:rsidP="00F61E10">
      <w:pPr>
        <w:widowControl w:val="0"/>
        <w:pBdr>
          <w:top w:val="nil"/>
          <w:left w:val="nil"/>
          <w:bottom w:val="nil"/>
          <w:right w:val="nil"/>
          <w:between w:val="nil"/>
        </w:pBdr>
        <w:spacing w:before="1" w:after="0"/>
        <w:ind w:left="720" w:right="49"/>
        <w:jc w:val="both"/>
        <w:rPr>
          <w:rFonts w:ascii="Arial" w:eastAsia="Arial" w:hAnsi="Arial" w:cs="Arial"/>
          <w:b/>
          <w:sz w:val="22"/>
          <w:szCs w:val="22"/>
        </w:rPr>
      </w:pPr>
    </w:p>
    <w:p w14:paraId="0000026B" w14:textId="4F8D3DDF" w:rsidR="00DB3D80" w:rsidRPr="00B32A61" w:rsidRDefault="00F61E10" w:rsidP="00F61E10">
      <w:pPr>
        <w:pBdr>
          <w:top w:val="nil"/>
          <w:left w:val="nil"/>
          <w:bottom w:val="nil"/>
          <w:right w:val="nil"/>
          <w:between w:val="nil"/>
        </w:pBdr>
        <w:spacing w:before="1" w:after="200"/>
        <w:ind w:left="202" w:right="49"/>
        <w:jc w:val="both"/>
        <w:rPr>
          <w:rFonts w:ascii="Arial" w:eastAsia="Arial" w:hAnsi="Arial" w:cs="Arial"/>
          <w:sz w:val="22"/>
          <w:szCs w:val="22"/>
        </w:rPr>
      </w:pPr>
      <w:r>
        <w:rPr>
          <w:rFonts w:ascii="Arial" w:eastAsia="Arial" w:hAnsi="Arial" w:cs="Arial"/>
          <w:sz w:val="22"/>
          <w:szCs w:val="22"/>
        </w:rPr>
        <w:lastRenderedPageBreak/>
        <w:t xml:space="preserve">Con el envío del formulario de inscripción para la postulación en la presente convocatoria, los participantes darán autorización expresa al Instituto de Patrimonio de Cultura de Cartagena de Indias (IPCC) para dar tratamiento a sus datos personales, o a los datos personales de la persona a la que representa. Así mismo, autoriza que los datos suministrados como consecuencia de la presente relación sean conservados durante el tiempo que dure y el tiempo establecido legalmente por las normas que regulen esta materia. El participante contará con los derechos de conocimiento, acceso, rectificación, actualización, revocatoria de la autorización y supresión sobre los datos personales no públicos a los que se dará tratamiento; los cuales podrá ejercer ante el responsable del tratamiento por medio de los siguientes canales de comunicación: Correo electrónico: </w:t>
      </w:r>
      <w:hyperlink r:id="rId12">
        <w:r>
          <w:rPr>
            <w:rFonts w:ascii="Arial" w:eastAsia="Arial" w:hAnsi="Arial" w:cs="Arial"/>
            <w:color w:val="467886"/>
            <w:sz w:val="22"/>
            <w:szCs w:val="22"/>
            <w:u w:val="single"/>
          </w:rPr>
          <w:t>juridico@ipcc.gov.co</w:t>
        </w:r>
      </w:hyperlink>
    </w:p>
    <w:sectPr w:rsidR="00DB3D80" w:rsidRPr="00B32A61">
      <w:headerReference w:type="even" r:id="rId13"/>
      <w:headerReference w:type="default" r:id="rId14"/>
      <w:footerReference w:type="even" r:id="rId15"/>
      <w:footerReference w:type="default" r:id="rId16"/>
      <w:headerReference w:type="first" r:id="rId17"/>
      <w:footerReference w:type="first" r:id="rId18"/>
      <w:pgSz w:w="12242" w:h="18711"/>
      <w:pgMar w:top="1842"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0940C" w14:textId="77777777" w:rsidR="00B02C14" w:rsidRDefault="00B02C14">
      <w:pPr>
        <w:spacing w:after="0" w:line="240" w:lineRule="auto"/>
      </w:pPr>
      <w:r>
        <w:separator/>
      </w:r>
    </w:p>
  </w:endnote>
  <w:endnote w:type="continuationSeparator" w:id="0">
    <w:p w14:paraId="5223B4E4" w14:textId="77777777" w:rsidR="00B02C14" w:rsidRDefault="00B02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embedRegular r:id="rId1" w:fontKey="{D8B61C43-B9B4-48ED-8155-2C07EE5F02C1}"/>
  </w:font>
  <w:font w:name="Aptos">
    <w:charset w:val="00"/>
    <w:family w:val="swiss"/>
    <w:pitch w:val="variable"/>
    <w:sig w:usb0="20000287" w:usb1="00000003" w:usb2="00000000" w:usb3="00000000" w:csb0="0000019F" w:csb1="00000000"/>
    <w:embedRegular r:id="rId2" w:fontKey="{034AE820-37CE-4BE7-8511-D8D829DD87F1}"/>
    <w:embedBold r:id="rId3" w:fontKey="{0F7D740C-E08F-4534-BB39-6155E587889F}"/>
    <w:embedItalic r:id="rId4" w:fontKey="{4417CC1C-9841-4C2D-A288-74A018C65CF8}"/>
  </w:font>
  <w:font w:name="Aptos Display">
    <w:charset w:val="00"/>
    <w:family w:val="swiss"/>
    <w:pitch w:val="variable"/>
    <w:sig w:usb0="20000287" w:usb1="00000003" w:usb2="00000000" w:usb3="00000000" w:csb0="0000019F" w:csb1="00000000"/>
    <w:embedRegular r:id="rId5" w:fontKey="{969B07AC-EF88-448F-A438-ABEFC3F593CB}"/>
  </w:font>
  <w:font w:name="Arial">
    <w:panose1 w:val="020B0604020202020204"/>
    <w:charset w:val="00"/>
    <w:family w:val="swiss"/>
    <w:pitch w:val="variable"/>
    <w:sig w:usb0="E0002EFF" w:usb1="C000785B" w:usb2="00000009" w:usb3="00000000" w:csb0="000001FF" w:csb1="00000000"/>
  </w:font>
  <w:font w:name="Bahnschrift Light">
    <w:panose1 w:val="020B0502040204020203"/>
    <w:charset w:val="00"/>
    <w:family w:val="swiss"/>
    <w:pitch w:val="variable"/>
    <w:sig w:usb0="A00002C7" w:usb1="00000002" w:usb2="00000000" w:usb3="00000000" w:csb0="0000019F" w:csb1="00000000"/>
    <w:embedBold r:id="rId6" w:fontKey="{4627E722-718A-4C52-8695-0BE6F29BAEA1}"/>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embedRegular r:id="rId7" w:fontKey="{EB8C3CA5-94EA-42BC-A856-FA5CCD58E094}"/>
    <w:embedBold r:id="rId8" w:fontKey="{49529B57-465A-4EFF-A5F1-F79222DECB8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1" w14:textId="77777777" w:rsidR="00DB3D80" w:rsidRDefault="00DB3D80">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2" w14:textId="77777777" w:rsidR="00DB3D80" w:rsidRDefault="00DB3D80">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3" w14:textId="77777777" w:rsidR="00DB3D80" w:rsidRDefault="00DB3D80">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F45C8" w14:textId="77777777" w:rsidR="00B02C14" w:rsidRDefault="00B02C14">
      <w:pPr>
        <w:spacing w:after="0" w:line="240" w:lineRule="auto"/>
      </w:pPr>
      <w:r>
        <w:separator/>
      </w:r>
    </w:p>
  </w:footnote>
  <w:footnote w:type="continuationSeparator" w:id="0">
    <w:p w14:paraId="7F7A8489" w14:textId="77777777" w:rsidR="00B02C14" w:rsidRDefault="00B02C14">
      <w:pPr>
        <w:spacing w:after="0" w:line="240" w:lineRule="auto"/>
      </w:pPr>
      <w:r>
        <w:continuationSeparator/>
      </w:r>
    </w:p>
  </w:footnote>
  <w:footnote w:id="1">
    <w:p w14:paraId="19DFAE3E" w14:textId="77777777" w:rsidR="00F61E10" w:rsidRDefault="00F61E10" w:rsidP="00F61E10">
      <w:pPr>
        <w:spacing w:after="0"/>
        <w:ind w:left="284"/>
        <w:jc w:val="both"/>
        <w:rPr>
          <w:rFonts w:ascii="Arial" w:eastAsia="Arial" w:hAnsi="Arial" w:cs="Arial"/>
          <w:sz w:val="22"/>
          <w:szCs w:val="22"/>
        </w:rPr>
      </w:pPr>
      <w:r>
        <w:rPr>
          <w:vertAlign w:val="superscript"/>
        </w:rPr>
        <w:footnoteRef/>
      </w:r>
      <w:r>
        <w:t xml:space="preserve"> </w:t>
      </w:r>
      <w:r>
        <w:rPr>
          <w:rFonts w:ascii="Arial" w:eastAsia="Arial" w:hAnsi="Arial" w:cs="Arial"/>
          <w:sz w:val="18"/>
          <w:szCs w:val="18"/>
        </w:rPr>
        <w:t xml:space="preserve">Se aceptarán enlaces de las plataformas Vimeo o Youtube, Asegúrese que la pieza audiovisual pueda reproducirse sin inconvenientes. El concursante debe garantizar el correcto funcionamiento del enlace Vimeo y la contraseña desde el inicio hasta el final de esta convocatoria. </w:t>
      </w:r>
    </w:p>
    <w:p w14:paraId="352C3EF1" w14:textId="77777777" w:rsidR="00F61E10" w:rsidRDefault="00F61E10" w:rsidP="00F61E10">
      <w:pPr>
        <w:spacing w:after="0" w:line="240" w:lineRule="auto"/>
        <w:rPr>
          <w:sz w:val="20"/>
          <w:szCs w:val="20"/>
        </w:rPr>
      </w:pPr>
    </w:p>
  </w:footnote>
  <w:footnote w:id="2">
    <w:p w14:paraId="7D7762C9" w14:textId="77777777" w:rsidR="00F61E10" w:rsidRDefault="00F61E10" w:rsidP="00F61E10">
      <w:pPr>
        <w:spacing w:after="0"/>
        <w:ind w:left="284"/>
        <w:jc w:val="both"/>
        <w:rPr>
          <w:rFonts w:ascii="Arial" w:eastAsia="Arial" w:hAnsi="Arial" w:cs="Arial"/>
          <w:sz w:val="22"/>
          <w:szCs w:val="22"/>
        </w:rPr>
      </w:pPr>
      <w:r>
        <w:rPr>
          <w:vertAlign w:val="superscript"/>
        </w:rPr>
        <w:footnoteRef/>
      </w:r>
      <w:r>
        <w:t xml:space="preserve"> </w:t>
      </w:r>
      <w:r>
        <w:rPr>
          <w:rFonts w:ascii="Arial" w:eastAsia="Arial" w:hAnsi="Arial" w:cs="Arial"/>
          <w:sz w:val="18"/>
          <w:szCs w:val="18"/>
        </w:rPr>
        <w:t xml:space="preserve">Se aceptarán enlaces de las plataformas Vimeo o Youtube, Asegúrese que la pieza audiovisual pueda reproducirse sin inconvenientes. El concursante debe garantizar el correcto funcionamiento del enlace Vimeo y la contraseña desde el inicio hasta el final de esta convocatoria. </w:t>
      </w:r>
    </w:p>
    <w:p w14:paraId="6815C4E9" w14:textId="77777777" w:rsidR="00F61E10" w:rsidRDefault="00F61E10" w:rsidP="00F61E10">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E" w14:textId="77777777" w:rsidR="00DB3D80"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7AE8E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3.15pt;height:937.2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6F" w14:textId="77777777" w:rsidR="00DB3D80" w:rsidRDefault="00000000">
    <w:pPr>
      <w:pBdr>
        <w:top w:val="nil"/>
        <w:left w:val="nil"/>
        <w:bottom w:val="nil"/>
        <w:right w:val="nil"/>
        <w:between w:val="nil"/>
      </w:pBdr>
      <w:tabs>
        <w:tab w:val="center" w:pos="4419"/>
        <w:tab w:val="right" w:pos="8838"/>
      </w:tabs>
      <w:spacing w:after="0" w:line="240" w:lineRule="auto"/>
      <w:rPr>
        <w:color w:val="000000"/>
      </w:rPr>
    </w:pPr>
    <w:r>
      <w:pict w14:anchorId="2C69F1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85.8pt;margin-top:-88pt;width:613.5pt;height:943.5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70" w14:textId="77777777" w:rsidR="00DB3D80"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21487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alt="" style="position:absolute;margin-left:0;margin-top:0;width:613.15pt;height:937.2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4213F"/>
    <w:multiLevelType w:val="multilevel"/>
    <w:tmpl w:val="2D9E8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174AE"/>
    <w:multiLevelType w:val="multilevel"/>
    <w:tmpl w:val="039E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A2C3F"/>
    <w:multiLevelType w:val="hybridMultilevel"/>
    <w:tmpl w:val="A516DB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D37790"/>
    <w:multiLevelType w:val="multilevel"/>
    <w:tmpl w:val="4256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6A6644"/>
    <w:multiLevelType w:val="multilevel"/>
    <w:tmpl w:val="2FA64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A1488"/>
    <w:multiLevelType w:val="multilevel"/>
    <w:tmpl w:val="B2F26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FA66635"/>
    <w:multiLevelType w:val="multilevel"/>
    <w:tmpl w:val="86BA0000"/>
    <w:lvl w:ilvl="0">
      <w:start w:val="1"/>
      <w:numFmt w:val="bullet"/>
      <w:pStyle w:val="TITULO"/>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7" w15:restartNumberingAfterBreak="0">
    <w:nsid w:val="217958D0"/>
    <w:multiLevelType w:val="multilevel"/>
    <w:tmpl w:val="EA3A6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3CB6713"/>
    <w:multiLevelType w:val="multilevel"/>
    <w:tmpl w:val="38E405EE"/>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9" w15:restartNumberingAfterBreak="0">
    <w:nsid w:val="243A6E07"/>
    <w:multiLevelType w:val="multilevel"/>
    <w:tmpl w:val="B9BCE20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9CE0870"/>
    <w:multiLevelType w:val="multilevel"/>
    <w:tmpl w:val="E010742E"/>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1" w15:restartNumberingAfterBreak="0">
    <w:nsid w:val="30ED3C23"/>
    <w:multiLevelType w:val="multilevel"/>
    <w:tmpl w:val="B41C2C68"/>
    <w:lvl w:ilvl="0">
      <w:start w:val="7"/>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3D94BB1"/>
    <w:multiLevelType w:val="multilevel"/>
    <w:tmpl w:val="18B2E3F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375D2603"/>
    <w:multiLevelType w:val="multilevel"/>
    <w:tmpl w:val="0AEEC42A"/>
    <w:lvl w:ilvl="0">
      <w:start w:val="10"/>
      <w:numFmt w:val="decimal"/>
      <w:lvlText w:val="%1."/>
      <w:lvlJc w:val="left"/>
      <w:pPr>
        <w:ind w:left="525" w:hanging="525"/>
      </w:pPr>
      <w:rPr>
        <w:rFonts w:hint="default"/>
      </w:rPr>
    </w:lvl>
    <w:lvl w:ilvl="1">
      <w:start w:val="1"/>
      <w:numFmt w:val="decimal"/>
      <w:lvlText w:val="%1.%2."/>
      <w:lvlJc w:val="left"/>
      <w:pPr>
        <w:ind w:left="1905" w:hanging="720"/>
      </w:pPr>
      <w:rPr>
        <w:rFonts w:hint="default"/>
      </w:rPr>
    </w:lvl>
    <w:lvl w:ilvl="2">
      <w:start w:val="1"/>
      <w:numFmt w:val="decimal"/>
      <w:lvlText w:val="%1.%2.%3."/>
      <w:lvlJc w:val="left"/>
      <w:pPr>
        <w:ind w:left="3090" w:hanging="720"/>
      </w:pPr>
      <w:rPr>
        <w:rFonts w:hint="default"/>
      </w:rPr>
    </w:lvl>
    <w:lvl w:ilvl="3">
      <w:start w:val="1"/>
      <w:numFmt w:val="decimal"/>
      <w:lvlText w:val="%1.%2.%3.%4."/>
      <w:lvlJc w:val="left"/>
      <w:pPr>
        <w:ind w:left="4635" w:hanging="1080"/>
      </w:pPr>
      <w:rPr>
        <w:rFonts w:hint="default"/>
      </w:rPr>
    </w:lvl>
    <w:lvl w:ilvl="4">
      <w:start w:val="1"/>
      <w:numFmt w:val="decimal"/>
      <w:lvlText w:val="%1.%2.%3.%4.%5."/>
      <w:lvlJc w:val="left"/>
      <w:pPr>
        <w:ind w:left="5820" w:hanging="1080"/>
      </w:pPr>
      <w:rPr>
        <w:rFonts w:hint="default"/>
      </w:rPr>
    </w:lvl>
    <w:lvl w:ilvl="5">
      <w:start w:val="1"/>
      <w:numFmt w:val="decimal"/>
      <w:lvlText w:val="%1.%2.%3.%4.%5.%6."/>
      <w:lvlJc w:val="left"/>
      <w:pPr>
        <w:ind w:left="7365" w:hanging="1440"/>
      </w:pPr>
      <w:rPr>
        <w:rFonts w:hint="default"/>
      </w:rPr>
    </w:lvl>
    <w:lvl w:ilvl="6">
      <w:start w:val="1"/>
      <w:numFmt w:val="decimal"/>
      <w:lvlText w:val="%1.%2.%3.%4.%5.%6.%7."/>
      <w:lvlJc w:val="left"/>
      <w:pPr>
        <w:ind w:left="8550" w:hanging="1440"/>
      </w:pPr>
      <w:rPr>
        <w:rFonts w:hint="default"/>
      </w:rPr>
    </w:lvl>
    <w:lvl w:ilvl="7">
      <w:start w:val="1"/>
      <w:numFmt w:val="decimal"/>
      <w:lvlText w:val="%1.%2.%3.%4.%5.%6.%7.%8."/>
      <w:lvlJc w:val="left"/>
      <w:pPr>
        <w:ind w:left="10095" w:hanging="1800"/>
      </w:pPr>
      <w:rPr>
        <w:rFonts w:hint="default"/>
      </w:rPr>
    </w:lvl>
    <w:lvl w:ilvl="8">
      <w:start w:val="1"/>
      <w:numFmt w:val="decimal"/>
      <w:lvlText w:val="%1.%2.%3.%4.%5.%6.%7.%8.%9."/>
      <w:lvlJc w:val="left"/>
      <w:pPr>
        <w:ind w:left="11640" w:hanging="2160"/>
      </w:pPr>
      <w:rPr>
        <w:rFonts w:hint="default"/>
      </w:rPr>
    </w:lvl>
  </w:abstractNum>
  <w:abstractNum w:abstractNumId="14" w15:restartNumberingAfterBreak="0">
    <w:nsid w:val="37FF6BCB"/>
    <w:multiLevelType w:val="multilevel"/>
    <w:tmpl w:val="12327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6390E"/>
    <w:multiLevelType w:val="multilevel"/>
    <w:tmpl w:val="3C0866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F7213F"/>
    <w:multiLevelType w:val="hybridMultilevel"/>
    <w:tmpl w:val="9B7E99B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744507"/>
    <w:multiLevelType w:val="multilevel"/>
    <w:tmpl w:val="DEA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00FB8"/>
    <w:multiLevelType w:val="multilevel"/>
    <w:tmpl w:val="6E52E08C"/>
    <w:lvl w:ilvl="0">
      <w:start w:val="1"/>
      <w:numFmt w:val="bullet"/>
      <w:lvlText w:val="●"/>
      <w:lvlJc w:val="left"/>
      <w:pPr>
        <w:ind w:left="480" w:hanging="480"/>
      </w:pPr>
      <w:rPr>
        <w:rFonts w:ascii="Noto Sans Symbols" w:eastAsia="Noto Sans Symbols" w:hAnsi="Noto Sans Symbols" w:cs="Noto Sans Symbols"/>
      </w:rPr>
    </w:lvl>
    <w:lvl w:ilvl="1">
      <w:start w:val="1"/>
      <w:numFmt w:val="decimal"/>
      <w:lvlText w:val="●.%2."/>
      <w:lvlJc w:val="left"/>
      <w:pPr>
        <w:ind w:left="720" w:hanging="720"/>
      </w:pPr>
    </w:lvl>
    <w:lvl w:ilvl="2">
      <w:start w:val="1"/>
      <w:numFmt w:val="decimal"/>
      <w:lvlText w:val="●.%2.%3."/>
      <w:lvlJc w:val="left"/>
      <w:pPr>
        <w:ind w:left="1080" w:hanging="1080"/>
      </w:pPr>
    </w:lvl>
    <w:lvl w:ilvl="3">
      <w:start w:val="1"/>
      <w:numFmt w:val="decimal"/>
      <w:lvlText w:val="●.%2.%3.%4."/>
      <w:lvlJc w:val="left"/>
      <w:pPr>
        <w:ind w:left="1080" w:hanging="1080"/>
      </w:pPr>
    </w:lvl>
    <w:lvl w:ilvl="4">
      <w:start w:val="1"/>
      <w:numFmt w:val="decimal"/>
      <w:lvlText w:val="●.%2.%3.%4.%5."/>
      <w:lvlJc w:val="left"/>
      <w:pPr>
        <w:ind w:left="1440" w:hanging="1440"/>
      </w:pPr>
    </w:lvl>
    <w:lvl w:ilvl="5">
      <w:start w:val="1"/>
      <w:numFmt w:val="decimal"/>
      <w:lvlText w:val="●.%2.%3.%4.%5.%6."/>
      <w:lvlJc w:val="left"/>
      <w:pPr>
        <w:ind w:left="1800" w:hanging="1800"/>
      </w:pPr>
    </w:lvl>
    <w:lvl w:ilvl="6">
      <w:start w:val="1"/>
      <w:numFmt w:val="decimal"/>
      <w:lvlText w:val="●.%2.%3.%4.%5.%6.%7."/>
      <w:lvlJc w:val="left"/>
      <w:pPr>
        <w:ind w:left="1800" w:hanging="1800"/>
      </w:pPr>
    </w:lvl>
    <w:lvl w:ilvl="7">
      <w:start w:val="1"/>
      <w:numFmt w:val="decimal"/>
      <w:lvlText w:val="●.%2.%3.%4.%5.%6.%7.%8."/>
      <w:lvlJc w:val="left"/>
      <w:pPr>
        <w:ind w:left="2160" w:hanging="2160"/>
      </w:pPr>
    </w:lvl>
    <w:lvl w:ilvl="8">
      <w:start w:val="1"/>
      <w:numFmt w:val="decimal"/>
      <w:lvlText w:val="●.%2.%3.%4.%5.%6.%7.%8.%9."/>
      <w:lvlJc w:val="left"/>
      <w:pPr>
        <w:ind w:left="2520" w:hanging="2520"/>
      </w:pPr>
    </w:lvl>
  </w:abstractNum>
  <w:abstractNum w:abstractNumId="19" w15:restartNumberingAfterBreak="0">
    <w:nsid w:val="455F128E"/>
    <w:multiLevelType w:val="multilevel"/>
    <w:tmpl w:val="1506FC1C"/>
    <w:lvl w:ilvl="0">
      <w:start w:val="1"/>
      <w:numFmt w:val="bullet"/>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20" w15:restartNumberingAfterBreak="0">
    <w:nsid w:val="4697412A"/>
    <w:multiLevelType w:val="multilevel"/>
    <w:tmpl w:val="7862B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C721E"/>
    <w:multiLevelType w:val="multilevel"/>
    <w:tmpl w:val="56FC9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9D04D2"/>
    <w:multiLevelType w:val="multilevel"/>
    <w:tmpl w:val="1906428A"/>
    <w:lvl w:ilvl="0">
      <w:start w:val="1"/>
      <w:numFmt w:val="bullet"/>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23" w15:restartNumberingAfterBreak="0">
    <w:nsid w:val="4B9E29A2"/>
    <w:multiLevelType w:val="multilevel"/>
    <w:tmpl w:val="E10A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C8240F"/>
    <w:multiLevelType w:val="multilevel"/>
    <w:tmpl w:val="171034CC"/>
    <w:lvl w:ilvl="0">
      <w:start w:val="1"/>
      <w:numFmt w:val="bullet"/>
      <w:lvlText w:val="●"/>
      <w:lvlJc w:val="left"/>
      <w:pPr>
        <w:ind w:left="922" w:hanging="360"/>
      </w:pPr>
      <w:rPr>
        <w:rFonts w:ascii="Noto Sans Symbols" w:eastAsia="Noto Sans Symbols" w:hAnsi="Noto Sans Symbols" w:cs="Noto Sans Symbols"/>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25" w15:restartNumberingAfterBreak="0">
    <w:nsid w:val="4F6F0B71"/>
    <w:multiLevelType w:val="multilevel"/>
    <w:tmpl w:val="638EB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5E396C"/>
    <w:multiLevelType w:val="multilevel"/>
    <w:tmpl w:val="5CEC4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E9681C"/>
    <w:multiLevelType w:val="multilevel"/>
    <w:tmpl w:val="6F78D7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F44CDB"/>
    <w:multiLevelType w:val="multilevel"/>
    <w:tmpl w:val="7000376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9" w15:restartNumberingAfterBreak="0">
    <w:nsid w:val="5F690ADC"/>
    <w:multiLevelType w:val="multilevel"/>
    <w:tmpl w:val="BBCE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303F27"/>
    <w:multiLevelType w:val="multilevel"/>
    <w:tmpl w:val="0B6ECE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5DD2660"/>
    <w:multiLevelType w:val="multilevel"/>
    <w:tmpl w:val="B9CE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117B38"/>
    <w:multiLevelType w:val="multilevel"/>
    <w:tmpl w:val="B60EE0B8"/>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3" w15:restartNumberingAfterBreak="0">
    <w:nsid w:val="696526A2"/>
    <w:multiLevelType w:val="multilevel"/>
    <w:tmpl w:val="8DB617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A93527D"/>
    <w:multiLevelType w:val="multilevel"/>
    <w:tmpl w:val="89609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A2B10"/>
    <w:multiLevelType w:val="multilevel"/>
    <w:tmpl w:val="9E8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FC2DB1"/>
    <w:multiLevelType w:val="multilevel"/>
    <w:tmpl w:val="38DC98F4"/>
    <w:lvl w:ilvl="0">
      <w:start w:val="1"/>
      <w:numFmt w:val="decimal"/>
      <w:lvlText w:val="%1."/>
      <w:lvlJc w:val="left"/>
      <w:pPr>
        <w:ind w:left="922" w:hanging="360"/>
      </w:pPr>
      <w:rPr>
        <w:b/>
      </w:rPr>
    </w:lvl>
    <w:lvl w:ilvl="1">
      <w:start w:val="1"/>
      <w:numFmt w:val="bullet"/>
      <w:lvlText w:val="o"/>
      <w:lvlJc w:val="left"/>
      <w:pPr>
        <w:ind w:left="1642" w:hanging="360"/>
      </w:pPr>
      <w:rPr>
        <w:rFonts w:ascii="Courier New" w:eastAsia="Courier New" w:hAnsi="Courier New" w:cs="Courier New"/>
      </w:rPr>
    </w:lvl>
    <w:lvl w:ilvl="2">
      <w:start w:val="1"/>
      <w:numFmt w:val="bullet"/>
      <w:lvlText w:val="▪"/>
      <w:lvlJc w:val="left"/>
      <w:pPr>
        <w:ind w:left="2362" w:hanging="360"/>
      </w:pPr>
      <w:rPr>
        <w:rFonts w:ascii="Noto Sans Symbols" w:eastAsia="Noto Sans Symbols" w:hAnsi="Noto Sans Symbols" w:cs="Noto Sans Symbols"/>
      </w:rPr>
    </w:lvl>
    <w:lvl w:ilvl="3">
      <w:start w:val="1"/>
      <w:numFmt w:val="bullet"/>
      <w:lvlText w:val="●"/>
      <w:lvlJc w:val="left"/>
      <w:pPr>
        <w:ind w:left="3082" w:hanging="360"/>
      </w:pPr>
      <w:rPr>
        <w:rFonts w:ascii="Noto Sans Symbols" w:eastAsia="Noto Sans Symbols" w:hAnsi="Noto Sans Symbols" w:cs="Noto Sans Symbols"/>
      </w:rPr>
    </w:lvl>
    <w:lvl w:ilvl="4">
      <w:start w:val="1"/>
      <w:numFmt w:val="bullet"/>
      <w:lvlText w:val="o"/>
      <w:lvlJc w:val="left"/>
      <w:pPr>
        <w:ind w:left="3802" w:hanging="360"/>
      </w:pPr>
      <w:rPr>
        <w:rFonts w:ascii="Courier New" w:eastAsia="Courier New" w:hAnsi="Courier New" w:cs="Courier New"/>
      </w:rPr>
    </w:lvl>
    <w:lvl w:ilvl="5">
      <w:start w:val="1"/>
      <w:numFmt w:val="bullet"/>
      <w:lvlText w:val="▪"/>
      <w:lvlJc w:val="left"/>
      <w:pPr>
        <w:ind w:left="4522" w:hanging="360"/>
      </w:pPr>
      <w:rPr>
        <w:rFonts w:ascii="Noto Sans Symbols" w:eastAsia="Noto Sans Symbols" w:hAnsi="Noto Sans Symbols" w:cs="Noto Sans Symbols"/>
      </w:rPr>
    </w:lvl>
    <w:lvl w:ilvl="6">
      <w:start w:val="1"/>
      <w:numFmt w:val="bullet"/>
      <w:lvlText w:val="●"/>
      <w:lvlJc w:val="left"/>
      <w:pPr>
        <w:ind w:left="5242" w:hanging="360"/>
      </w:pPr>
      <w:rPr>
        <w:rFonts w:ascii="Noto Sans Symbols" w:eastAsia="Noto Sans Symbols" w:hAnsi="Noto Sans Symbols" w:cs="Noto Sans Symbols"/>
      </w:rPr>
    </w:lvl>
    <w:lvl w:ilvl="7">
      <w:start w:val="1"/>
      <w:numFmt w:val="bullet"/>
      <w:lvlText w:val="o"/>
      <w:lvlJc w:val="left"/>
      <w:pPr>
        <w:ind w:left="5962" w:hanging="360"/>
      </w:pPr>
      <w:rPr>
        <w:rFonts w:ascii="Courier New" w:eastAsia="Courier New" w:hAnsi="Courier New" w:cs="Courier New"/>
      </w:rPr>
    </w:lvl>
    <w:lvl w:ilvl="8">
      <w:start w:val="1"/>
      <w:numFmt w:val="bullet"/>
      <w:lvlText w:val="▪"/>
      <w:lvlJc w:val="left"/>
      <w:pPr>
        <w:ind w:left="6682" w:hanging="360"/>
      </w:pPr>
      <w:rPr>
        <w:rFonts w:ascii="Noto Sans Symbols" w:eastAsia="Noto Sans Symbols" w:hAnsi="Noto Sans Symbols" w:cs="Noto Sans Symbols"/>
      </w:rPr>
    </w:lvl>
  </w:abstractNum>
  <w:abstractNum w:abstractNumId="37" w15:restartNumberingAfterBreak="0">
    <w:nsid w:val="6E1E4EEC"/>
    <w:multiLevelType w:val="multilevel"/>
    <w:tmpl w:val="FEB29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0FA0736"/>
    <w:multiLevelType w:val="multilevel"/>
    <w:tmpl w:val="82A0B1B0"/>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9" w15:restartNumberingAfterBreak="0">
    <w:nsid w:val="753539E4"/>
    <w:multiLevelType w:val="multilevel"/>
    <w:tmpl w:val="56AEE13C"/>
    <w:lvl w:ilvl="0">
      <w:start w:val="1"/>
      <w:numFmt w:val="bullet"/>
      <w:lvlText w:val="🗶"/>
      <w:lvlJc w:val="left"/>
      <w:pPr>
        <w:ind w:left="1440" w:hanging="360"/>
      </w:pPr>
      <w:rPr>
        <w:rFonts w:ascii="Noto Sans Symbols" w:eastAsia="Noto Sans Symbols" w:hAnsi="Noto Sans Symbols" w:cs="Noto Sans Symbols"/>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0" w15:restartNumberingAfterBreak="0">
    <w:nsid w:val="789C4F8D"/>
    <w:multiLevelType w:val="hybridMultilevel"/>
    <w:tmpl w:val="3D14A2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AFE3202"/>
    <w:multiLevelType w:val="multilevel"/>
    <w:tmpl w:val="496E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BC4700"/>
    <w:multiLevelType w:val="multilevel"/>
    <w:tmpl w:val="24E0F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9670647">
    <w:abstractNumId w:val="6"/>
  </w:num>
  <w:num w:numId="2" w16cid:durableId="1582763045">
    <w:abstractNumId w:val="27"/>
  </w:num>
  <w:num w:numId="3" w16cid:durableId="475611711">
    <w:abstractNumId w:val="22"/>
  </w:num>
  <w:num w:numId="4" w16cid:durableId="438836258">
    <w:abstractNumId w:val="24"/>
  </w:num>
  <w:num w:numId="5" w16cid:durableId="459540680">
    <w:abstractNumId w:val="19"/>
  </w:num>
  <w:num w:numId="6" w16cid:durableId="2058967492">
    <w:abstractNumId w:val="10"/>
  </w:num>
  <w:num w:numId="7" w16cid:durableId="743601068">
    <w:abstractNumId w:val="5"/>
  </w:num>
  <w:num w:numId="8" w16cid:durableId="2076928865">
    <w:abstractNumId w:val="33"/>
  </w:num>
  <w:num w:numId="9" w16cid:durableId="60642618">
    <w:abstractNumId w:val="9"/>
  </w:num>
  <w:num w:numId="10" w16cid:durableId="1949308555">
    <w:abstractNumId w:val="18"/>
  </w:num>
  <w:num w:numId="11" w16cid:durableId="926579392">
    <w:abstractNumId w:val="38"/>
  </w:num>
  <w:num w:numId="12" w16cid:durableId="1225020258">
    <w:abstractNumId w:val="32"/>
  </w:num>
  <w:num w:numId="13" w16cid:durableId="1975406946">
    <w:abstractNumId w:val="7"/>
  </w:num>
  <w:num w:numId="14" w16cid:durableId="696389521">
    <w:abstractNumId w:val="28"/>
  </w:num>
  <w:num w:numId="15" w16cid:durableId="345713149">
    <w:abstractNumId w:val="30"/>
  </w:num>
  <w:num w:numId="16" w16cid:durableId="1701315452">
    <w:abstractNumId w:val="8"/>
  </w:num>
  <w:num w:numId="17" w16cid:durableId="232083546">
    <w:abstractNumId w:val="15"/>
  </w:num>
  <w:num w:numId="18" w16cid:durableId="1585526613">
    <w:abstractNumId w:val="39"/>
  </w:num>
  <w:num w:numId="19" w16cid:durableId="431560317">
    <w:abstractNumId w:val="36"/>
  </w:num>
  <w:num w:numId="20" w16cid:durableId="1258634040">
    <w:abstractNumId w:val="12"/>
  </w:num>
  <w:num w:numId="21" w16cid:durableId="1934705148">
    <w:abstractNumId w:val="37"/>
  </w:num>
  <w:num w:numId="22" w16cid:durableId="1081105412">
    <w:abstractNumId w:val="16"/>
  </w:num>
  <w:num w:numId="23" w16cid:durableId="2069303901">
    <w:abstractNumId w:val="11"/>
  </w:num>
  <w:num w:numId="24" w16cid:durableId="70586639">
    <w:abstractNumId w:val="13"/>
  </w:num>
  <w:num w:numId="25" w16cid:durableId="540703049">
    <w:abstractNumId w:val="21"/>
  </w:num>
  <w:num w:numId="26" w16cid:durableId="1234048268">
    <w:abstractNumId w:val="3"/>
  </w:num>
  <w:num w:numId="27" w16cid:durableId="362486400">
    <w:abstractNumId w:val="0"/>
  </w:num>
  <w:num w:numId="28" w16cid:durableId="1062168908">
    <w:abstractNumId w:val="20"/>
  </w:num>
  <w:num w:numId="29" w16cid:durableId="1317027295">
    <w:abstractNumId w:val="17"/>
  </w:num>
  <w:num w:numId="30" w16cid:durableId="1709448596">
    <w:abstractNumId w:val="1"/>
  </w:num>
  <w:num w:numId="31" w16cid:durableId="1692951710">
    <w:abstractNumId w:val="34"/>
  </w:num>
  <w:num w:numId="32" w16cid:durableId="212205804">
    <w:abstractNumId w:val="26"/>
  </w:num>
  <w:num w:numId="33" w16cid:durableId="971402995">
    <w:abstractNumId w:val="35"/>
  </w:num>
  <w:num w:numId="34" w16cid:durableId="1062828880">
    <w:abstractNumId w:val="31"/>
  </w:num>
  <w:num w:numId="35" w16cid:durableId="152526482">
    <w:abstractNumId w:val="41"/>
  </w:num>
  <w:num w:numId="36" w16cid:durableId="586381105">
    <w:abstractNumId w:val="42"/>
  </w:num>
  <w:num w:numId="37" w16cid:durableId="185799636">
    <w:abstractNumId w:val="25"/>
  </w:num>
  <w:num w:numId="38" w16cid:durableId="325016633">
    <w:abstractNumId w:val="14"/>
  </w:num>
  <w:num w:numId="39" w16cid:durableId="828441303">
    <w:abstractNumId w:val="4"/>
  </w:num>
  <w:num w:numId="40" w16cid:durableId="624697104">
    <w:abstractNumId w:val="23"/>
  </w:num>
  <w:num w:numId="41" w16cid:durableId="1661880604">
    <w:abstractNumId w:val="29"/>
  </w:num>
  <w:num w:numId="42" w16cid:durableId="786117144">
    <w:abstractNumId w:val="40"/>
  </w:num>
  <w:num w:numId="43" w16cid:durableId="1215116361">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80"/>
    <w:rsid w:val="00092AE2"/>
    <w:rsid w:val="000A225E"/>
    <w:rsid w:val="000E3DAD"/>
    <w:rsid w:val="000F2805"/>
    <w:rsid w:val="00132AA8"/>
    <w:rsid w:val="00181AE5"/>
    <w:rsid w:val="001A6210"/>
    <w:rsid w:val="001B2CCD"/>
    <w:rsid w:val="001E3BB1"/>
    <w:rsid w:val="002234E6"/>
    <w:rsid w:val="00235AD0"/>
    <w:rsid w:val="002A1834"/>
    <w:rsid w:val="002A2C49"/>
    <w:rsid w:val="002D65E6"/>
    <w:rsid w:val="002E395D"/>
    <w:rsid w:val="002E4399"/>
    <w:rsid w:val="00317A1A"/>
    <w:rsid w:val="00335B8B"/>
    <w:rsid w:val="003738EE"/>
    <w:rsid w:val="003A027C"/>
    <w:rsid w:val="003A3C5B"/>
    <w:rsid w:val="003B3926"/>
    <w:rsid w:val="003E78B8"/>
    <w:rsid w:val="004130CD"/>
    <w:rsid w:val="00442A69"/>
    <w:rsid w:val="00481AEB"/>
    <w:rsid w:val="00487523"/>
    <w:rsid w:val="004B09FE"/>
    <w:rsid w:val="004C1E36"/>
    <w:rsid w:val="004E38AE"/>
    <w:rsid w:val="005113A4"/>
    <w:rsid w:val="005411DB"/>
    <w:rsid w:val="0056639A"/>
    <w:rsid w:val="00572E88"/>
    <w:rsid w:val="0059372A"/>
    <w:rsid w:val="005D4734"/>
    <w:rsid w:val="005E1145"/>
    <w:rsid w:val="005F7304"/>
    <w:rsid w:val="006113A1"/>
    <w:rsid w:val="006150F3"/>
    <w:rsid w:val="00623AB3"/>
    <w:rsid w:val="00674E59"/>
    <w:rsid w:val="00686F5B"/>
    <w:rsid w:val="006A5011"/>
    <w:rsid w:val="006B3659"/>
    <w:rsid w:val="006F1196"/>
    <w:rsid w:val="00730566"/>
    <w:rsid w:val="007D6FFF"/>
    <w:rsid w:val="007E1B62"/>
    <w:rsid w:val="007E20FC"/>
    <w:rsid w:val="008857E5"/>
    <w:rsid w:val="008912A5"/>
    <w:rsid w:val="008C3BEB"/>
    <w:rsid w:val="008E409B"/>
    <w:rsid w:val="009455BD"/>
    <w:rsid w:val="0095299B"/>
    <w:rsid w:val="009863DB"/>
    <w:rsid w:val="009A4789"/>
    <w:rsid w:val="009D0543"/>
    <w:rsid w:val="009F2600"/>
    <w:rsid w:val="009F2BE2"/>
    <w:rsid w:val="00A14A28"/>
    <w:rsid w:val="00A153B2"/>
    <w:rsid w:val="00AB67F5"/>
    <w:rsid w:val="00AC1DF4"/>
    <w:rsid w:val="00AD49B3"/>
    <w:rsid w:val="00AF21B1"/>
    <w:rsid w:val="00AF2D1A"/>
    <w:rsid w:val="00B02C14"/>
    <w:rsid w:val="00B2365A"/>
    <w:rsid w:val="00B32A61"/>
    <w:rsid w:val="00B91E8A"/>
    <w:rsid w:val="00BE412F"/>
    <w:rsid w:val="00C12573"/>
    <w:rsid w:val="00C63183"/>
    <w:rsid w:val="00C7643F"/>
    <w:rsid w:val="00C816DF"/>
    <w:rsid w:val="00CF33C1"/>
    <w:rsid w:val="00CF6EDD"/>
    <w:rsid w:val="00D04DBC"/>
    <w:rsid w:val="00D168C3"/>
    <w:rsid w:val="00D22506"/>
    <w:rsid w:val="00D54FE3"/>
    <w:rsid w:val="00D5671F"/>
    <w:rsid w:val="00D64605"/>
    <w:rsid w:val="00D65F99"/>
    <w:rsid w:val="00D86773"/>
    <w:rsid w:val="00DB3D80"/>
    <w:rsid w:val="00E0521B"/>
    <w:rsid w:val="00F22CF8"/>
    <w:rsid w:val="00F5302A"/>
    <w:rsid w:val="00F61E10"/>
    <w:rsid w:val="00F722CF"/>
    <w:rsid w:val="00F81723"/>
    <w:rsid w:val="00FD0DF7"/>
    <w:rsid w:val="00FE3DE8"/>
    <w:rsid w:val="00FE4D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1C503"/>
  <w15:docId w15:val="{AF016D4A-9EC6-4A72-AC66-7A7F8867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s-CO" w:eastAsia="es-CO"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F0A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6F0A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F0A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F0A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F0A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F0A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F0A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F0A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F0A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6F0A4A"/>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F0A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6F0A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F0A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F0A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F0A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F0A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F0A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F0A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F0A4A"/>
    <w:rPr>
      <w:rFonts w:eastAsiaTheme="majorEastAsia" w:cstheme="majorBidi"/>
      <w:color w:val="272727" w:themeColor="text1" w:themeTint="D8"/>
    </w:rPr>
  </w:style>
  <w:style w:type="character" w:customStyle="1" w:styleId="TtuloCar">
    <w:name w:val="Título Car"/>
    <w:basedOn w:val="Fuentedeprrafopredeter"/>
    <w:link w:val="Ttulo"/>
    <w:uiPriority w:val="10"/>
    <w:rsid w:val="006F0A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Pr>
      <w:color w:val="595959"/>
      <w:sz w:val="28"/>
      <w:szCs w:val="28"/>
    </w:rPr>
  </w:style>
  <w:style w:type="character" w:customStyle="1" w:styleId="SubttuloCar">
    <w:name w:val="Subtítulo Car"/>
    <w:basedOn w:val="Fuentedeprrafopredeter"/>
    <w:link w:val="Subttulo"/>
    <w:uiPriority w:val="11"/>
    <w:rsid w:val="006F0A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F0A4A"/>
    <w:pPr>
      <w:spacing w:before="160"/>
      <w:jc w:val="center"/>
    </w:pPr>
    <w:rPr>
      <w:i/>
      <w:iCs/>
      <w:color w:val="404040" w:themeColor="text1" w:themeTint="BF"/>
    </w:rPr>
  </w:style>
  <w:style w:type="character" w:customStyle="1" w:styleId="CitaCar">
    <w:name w:val="Cita Car"/>
    <w:basedOn w:val="Fuentedeprrafopredeter"/>
    <w:link w:val="Cita"/>
    <w:uiPriority w:val="29"/>
    <w:rsid w:val="006F0A4A"/>
    <w:rPr>
      <w:i/>
      <w:iCs/>
      <w:color w:val="404040" w:themeColor="text1" w:themeTint="BF"/>
    </w:rPr>
  </w:style>
  <w:style w:type="paragraph" w:styleId="Prrafodelista">
    <w:name w:val="List Paragraph"/>
    <w:aliases w:val="HOJA,Bolita,Párrafo de lista3,Guión,Párrafo de lista31,BOLA,Párrafo de lista21,BOLADEF,Párrafo de lista2,Titulo 8,Párrafo de lista5,Colorful List - Accent 11,Colorful List Accent 1,MIBEX B,ViÃ±eta 2,BOLITA,BOLADE,bolita,List Paragrap"/>
    <w:basedOn w:val="Normal"/>
    <w:link w:val="PrrafodelistaCar"/>
    <w:uiPriority w:val="1"/>
    <w:qFormat/>
    <w:rsid w:val="006F0A4A"/>
    <w:pPr>
      <w:ind w:left="720"/>
      <w:contextualSpacing/>
    </w:pPr>
  </w:style>
  <w:style w:type="character" w:styleId="nfasisintenso">
    <w:name w:val="Intense Emphasis"/>
    <w:basedOn w:val="Fuentedeprrafopredeter"/>
    <w:uiPriority w:val="21"/>
    <w:qFormat/>
    <w:rsid w:val="006F0A4A"/>
    <w:rPr>
      <w:i/>
      <w:iCs/>
      <w:color w:val="0F4761" w:themeColor="accent1" w:themeShade="BF"/>
    </w:rPr>
  </w:style>
  <w:style w:type="paragraph" w:styleId="Citadestacada">
    <w:name w:val="Intense Quote"/>
    <w:basedOn w:val="Normal"/>
    <w:next w:val="Normal"/>
    <w:link w:val="CitadestacadaCar"/>
    <w:uiPriority w:val="30"/>
    <w:qFormat/>
    <w:rsid w:val="006F0A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F0A4A"/>
    <w:rPr>
      <w:i/>
      <w:iCs/>
      <w:color w:val="0F4761" w:themeColor="accent1" w:themeShade="BF"/>
    </w:rPr>
  </w:style>
  <w:style w:type="character" w:styleId="Referenciaintensa">
    <w:name w:val="Intense Reference"/>
    <w:basedOn w:val="Fuentedeprrafopredeter"/>
    <w:uiPriority w:val="32"/>
    <w:qFormat/>
    <w:rsid w:val="006F0A4A"/>
    <w:rPr>
      <w:b/>
      <w:bCs/>
      <w:smallCaps/>
      <w:color w:val="0F4761" w:themeColor="accent1" w:themeShade="BF"/>
      <w:spacing w:val="5"/>
    </w:rPr>
  </w:style>
  <w:style w:type="paragraph" w:styleId="Encabezado">
    <w:name w:val="header"/>
    <w:basedOn w:val="Normal"/>
    <w:link w:val="EncabezadoCar"/>
    <w:uiPriority w:val="99"/>
    <w:unhideWhenUsed/>
    <w:rsid w:val="006F0A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0A4A"/>
  </w:style>
  <w:style w:type="paragraph" w:styleId="Piedepgina">
    <w:name w:val="footer"/>
    <w:basedOn w:val="Normal"/>
    <w:link w:val="PiedepginaCar"/>
    <w:uiPriority w:val="99"/>
    <w:unhideWhenUsed/>
    <w:rsid w:val="006F0A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F0A4A"/>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tcPr>
      <w:shd w:val="clear" w:color="auto" w:fill="FFFFFF"/>
    </w:tcPr>
  </w:style>
  <w:style w:type="paragraph" w:customStyle="1" w:styleId="TITULO">
    <w:name w:val="TITULO"/>
    <w:basedOn w:val="Ttulo1"/>
    <w:link w:val="TITULOCar"/>
    <w:autoRedefine/>
    <w:qFormat/>
    <w:rsid w:val="00D07431"/>
    <w:pPr>
      <w:numPr>
        <w:numId w:val="1"/>
      </w:numPr>
      <w:jc w:val="center"/>
    </w:pPr>
    <w:rPr>
      <w:rFonts w:ascii="Arial" w:eastAsia="Bahnschrift Light" w:hAnsi="Arial"/>
      <w:b/>
      <w:color w:val="auto"/>
      <w:sz w:val="24"/>
    </w:rPr>
  </w:style>
  <w:style w:type="character" w:customStyle="1" w:styleId="TITULOCar">
    <w:name w:val="TITULO Car"/>
    <w:basedOn w:val="Ttulo1Car"/>
    <w:link w:val="TITULO"/>
    <w:rsid w:val="00D07431"/>
    <w:rPr>
      <w:rFonts w:ascii="Arial" w:eastAsia="Bahnschrift Light" w:hAnsi="Arial" w:cstheme="majorBidi"/>
      <w:b/>
      <w:color w:val="0F4761" w:themeColor="accent1" w:themeShade="BF"/>
      <w:sz w:val="40"/>
      <w:szCs w:val="40"/>
    </w:rPr>
  </w:style>
  <w:style w:type="paragraph" w:customStyle="1" w:styleId="SUBTITULO">
    <w:name w:val="SUBTITULO"/>
    <w:basedOn w:val="Ttulo2"/>
    <w:link w:val="SUBTITULOCar"/>
    <w:qFormat/>
    <w:rsid w:val="00E205EA"/>
    <w:rPr>
      <w:rFonts w:ascii="Arial" w:eastAsia="Bahnschrift Light" w:hAnsi="Arial"/>
      <w:b/>
      <w:color w:val="auto"/>
      <w:sz w:val="22"/>
    </w:rPr>
  </w:style>
  <w:style w:type="character" w:customStyle="1" w:styleId="SUBTITULOCar">
    <w:name w:val="SUBTITULO Car"/>
    <w:basedOn w:val="Ttulo2Car"/>
    <w:link w:val="SUBTITULO"/>
    <w:rsid w:val="00E205EA"/>
    <w:rPr>
      <w:rFonts w:ascii="Arial" w:eastAsia="Bahnschrift Light" w:hAnsi="Arial" w:cstheme="majorBidi"/>
      <w:b/>
      <w:color w:val="0F4761" w:themeColor="accent1" w:themeShade="BF"/>
      <w:sz w:val="22"/>
      <w:szCs w:val="32"/>
    </w:rPr>
  </w:style>
  <w:style w:type="paragraph" w:styleId="Sinespaciado">
    <w:name w:val="No Spacing"/>
    <w:uiPriority w:val="1"/>
    <w:qFormat/>
    <w:rsid w:val="00E205EA"/>
    <w:pPr>
      <w:spacing w:after="0" w:line="240" w:lineRule="auto"/>
    </w:pPr>
  </w:style>
  <w:style w:type="paragraph" w:styleId="TtuloTDC">
    <w:name w:val="TOC Heading"/>
    <w:basedOn w:val="Ttulo1"/>
    <w:next w:val="Normal"/>
    <w:uiPriority w:val="39"/>
    <w:unhideWhenUsed/>
    <w:qFormat/>
    <w:rsid w:val="00741914"/>
    <w:pPr>
      <w:spacing w:before="240" w:after="0" w:line="259" w:lineRule="auto"/>
      <w:outlineLvl w:val="9"/>
    </w:pPr>
    <w:rPr>
      <w:sz w:val="32"/>
      <w:szCs w:val="32"/>
    </w:rPr>
  </w:style>
  <w:style w:type="paragraph" w:styleId="TDC1">
    <w:name w:val="toc 1"/>
    <w:basedOn w:val="Normal"/>
    <w:next w:val="Normal"/>
    <w:autoRedefine/>
    <w:uiPriority w:val="39"/>
    <w:unhideWhenUsed/>
    <w:rsid w:val="00B32A61"/>
    <w:pPr>
      <w:tabs>
        <w:tab w:val="left" w:pos="480"/>
        <w:tab w:val="right" w:leader="dot" w:pos="8830"/>
      </w:tabs>
      <w:spacing w:after="100"/>
    </w:pPr>
    <w:rPr>
      <w:rFonts w:ascii="Arial" w:eastAsia="Arial" w:hAnsi="Arial" w:cs="Arial"/>
      <w:b/>
      <w:bCs/>
      <w:noProof/>
    </w:rPr>
  </w:style>
  <w:style w:type="paragraph" w:styleId="TDC2">
    <w:name w:val="toc 2"/>
    <w:basedOn w:val="Normal"/>
    <w:next w:val="Normal"/>
    <w:autoRedefine/>
    <w:uiPriority w:val="39"/>
    <w:unhideWhenUsed/>
    <w:rsid w:val="00741914"/>
    <w:pPr>
      <w:spacing w:after="100"/>
      <w:ind w:left="240"/>
    </w:pPr>
  </w:style>
  <w:style w:type="character" w:styleId="Hipervnculo">
    <w:name w:val="Hyperlink"/>
    <w:basedOn w:val="Fuentedeprrafopredeter"/>
    <w:uiPriority w:val="99"/>
    <w:unhideWhenUsed/>
    <w:rsid w:val="00741914"/>
    <w:rPr>
      <w:color w:val="467886" w:themeColor="hyperlink"/>
      <w:u w:val="single"/>
    </w:rPr>
  </w:style>
  <w:style w:type="character" w:styleId="Refdenotaalfinal">
    <w:name w:val="endnote reference"/>
    <w:basedOn w:val="Fuentedeprrafopredeter"/>
    <w:uiPriority w:val="99"/>
    <w:semiHidden/>
    <w:unhideWhenUsed/>
    <w:rsid w:val="00FE1071"/>
    <w:rPr>
      <w:vertAlign w:val="superscript"/>
    </w:rPr>
  </w:style>
  <w:style w:type="character" w:customStyle="1" w:styleId="PrrafodelistaCar">
    <w:name w:val="Párrafo de lista Car"/>
    <w:aliases w:val="HOJA Car,Bolita Car,Párrafo de lista3 Car,Guión Car,Párrafo de lista31 Car,BOLA Car,Párrafo de lista21 Car,BOLADEF Car,Párrafo de lista2 Car,Titulo 8 Car,Párrafo de lista5 Car,Colorful List - Accent 11 Car,Colorful List Accent 1 Car"/>
    <w:link w:val="Prrafodelista"/>
    <w:uiPriority w:val="1"/>
    <w:locked/>
    <w:rsid w:val="0020537D"/>
  </w:style>
  <w:style w:type="table" w:styleId="Tablaconcuadrcula4-nfasis5">
    <w:name w:val="Grid Table 4 Accent 5"/>
    <w:basedOn w:val="Tablanormal"/>
    <w:uiPriority w:val="49"/>
    <w:rsid w:val="00585E36"/>
    <w:pPr>
      <w:spacing w:after="0" w:line="240" w:lineRule="auto"/>
    </w:pPr>
    <w:rPr>
      <w:rFonts w:asciiTheme="minorHAnsi" w:eastAsiaTheme="minorHAnsi" w:hAnsiTheme="minorHAnsi" w:cstheme="minorBidi"/>
      <w:kern w:val="2"/>
      <w:sz w:val="22"/>
      <w:szCs w:val="22"/>
      <w:lang w:eastAsia="en-US"/>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table" w:styleId="Tablaconcuadrcula4-nfasis4">
    <w:name w:val="Grid Table 4 Accent 4"/>
    <w:basedOn w:val="Tablanormal"/>
    <w:uiPriority w:val="49"/>
    <w:rsid w:val="00176307"/>
    <w:pPr>
      <w:spacing w:after="0" w:line="240" w:lineRule="auto"/>
    </w:p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color w:val="FFFFFF" w:themeColor="background1"/>
      </w:rPr>
      <w:tblPr/>
      <w:tcPr>
        <w:tcBorders>
          <w:top w:val="single" w:sz="4" w:space="0" w:color="0F9ED5" w:themeColor="accent4"/>
          <w:left w:val="single" w:sz="4" w:space="0" w:color="0F9ED5" w:themeColor="accent4"/>
          <w:bottom w:val="single" w:sz="4" w:space="0" w:color="0F9ED5" w:themeColor="accent4"/>
          <w:right w:val="single" w:sz="4" w:space="0" w:color="0F9ED5" w:themeColor="accent4"/>
          <w:insideH w:val="nil"/>
          <w:insideV w:val="nil"/>
        </w:tcBorders>
        <w:shd w:val="clear" w:color="auto" w:fill="0F9ED5" w:themeFill="accent4"/>
      </w:tcPr>
    </w:tblStylePr>
    <w:tblStylePr w:type="lastRow">
      <w:rPr>
        <w:b/>
        <w:bCs/>
      </w:rPr>
      <w:tblPr/>
      <w:tcPr>
        <w:tcBorders>
          <w:top w:val="double" w:sz="4" w:space="0" w:color="0F9ED5" w:themeColor="accent4"/>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Tablaconcuadrcula4-nfasis6">
    <w:name w:val="Grid Table 4 Accent 6"/>
    <w:basedOn w:val="Tablanormal"/>
    <w:uiPriority w:val="49"/>
    <w:rsid w:val="00176307"/>
    <w:pPr>
      <w:spacing w:after="0" w:line="240" w:lineRule="auto"/>
    </w:p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color w:val="FFFFFF" w:themeColor="background1"/>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insideH w:val="nil"/>
          <w:insideV w:val="nil"/>
        </w:tcBorders>
        <w:shd w:val="clear" w:color="auto" w:fill="4EA72E" w:themeFill="accent6"/>
      </w:tcPr>
    </w:tblStylePr>
    <w:tblStylePr w:type="lastRow">
      <w:rPr>
        <w:b/>
        <w:bCs/>
      </w:rPr>
      <w:tblPr/>
      <w:tcPr>
        <w:tcBorders>
          <w:top w:val="double" w:sz="4" w:space="0" w:color="4EA72E" w:themeColor="accent6"/>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Tablaconcuadrcula4-nfasis2">
    <w:name w:val="Grid Table 4 Accent 2"/>
    <w:basedOn w:val="Tablanormal"/>
    <w:uiPriority w:val="49"/>
    <w:rsid w:val="00376812"/>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styleId="Mencinsinresolver">
    <w:name w:val="Unresolved Mention"/>
    <w:basedOn w:val="Fuentedeprrafopredeter"/>
    <w:uiPriority w:val="99"/>
    <w:semiHidden/>
    <w:unhideWhenUsed/>
    <w:rsid w:val="00105FD1"/>
    <w:rPr>
      <w:color w:val="605E5C"/>
      <w:shd w:val="clear" w:color="auto" w:fill="E1DFDD"/>
    </w:rPr>
  </w:style>
  <w:style w:type="table" w:customStyle="1" w:styleId="Tabladecuadrcula21">
    <w:name w:val="Tabla de cuadrícula 21"/>
    <w:basedOn w:val="Tablanormal"/>
    <w:next w:val="Tabladecuadrcula2"/>
    <w:uiPriority w:val="47"/>
    <w:rsid w:val="00F26839"/>
    <w:pPr>
      <w:widowControl w:val="0"/>
      <w:spacing w:after="0" w:line="240" w:lineRule="auto"/>
    </w:pPr>
    <w:rPr>
      <w:rFonts w:ascii="Arial MT" w:eastAsia="Arial MT" w:hAnsi="Arial MT" w:cs="Arial MT"/>
      <w:sz w:val="22"/>
      <w:szCs w:val="22"/>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Tabladecuadrcula2">
    <w:name w:val="Grid Table 2"/>
    <w:basedOn w:val="Tablanormal"/>
    <w:uiPriority w:val="47"/>
    <w:rsid w:val="00F2683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notapie">
    <w:name w:val="footnote text"/>
    <w:basedOn w:val="Normal"/>
    <w:link w:val="TextonotapieCar"/>
    <w:uiPriority w:val="99"/>
    <w:semiHidden/>
    <w:unhideWhenUsed/>
    <w:rsid w:val="00A4113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113B"/>
    <w:rPr>
      <w:sz w:val="20"/>
      <w:szCs w:val="20"/>
    </w:rPr>
  </w:style>
  <w:style w:type="character" w:styleId="Refdenotaalpie">
    <w:name w:val="footnote reference"/>
    <w:basedOn w:val="Fuentedeprrafopredeter"/>
    <w:uiPriority w:val="99"/>
    <w:semiHidden/>
    <w:unhideWhenUsed/>
    <w:rsid w:val="00A4113B"/>
    <w:rPr>
      <w:vertAlign w:val="superscript"/>
    </w:rPr>
  </w:style>
  <w:style w:type="table" w:styleId="Tablaconcuadrcula4-nfasis3">
    <w:name w:val="Grid Table 4 Accent 3"/>
    <w:basedOn w:val="Tablanormal"/>
    <w:uiPriority w:val="49"/>
    <w:rsid w:val="00D07431"/>
    <w:pPr>
      <w:spacing w:after="0" w:line="240" w:lineRule="auto"/>
    </w:p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concuadrcula5oscura-nfasis6">
    <w:name w:val="Grid Table 5 Dark Accent 6"/>
    <w:basedOn w:val="Tablanormal"/>
    <w:uiPriority w:val="50"/>
    <w:rsid w:val="00D074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F2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A72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A72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A72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A72E" w:themeFill="accent6"/>
      </w:tcPr>
    </w:tblStylePr>
    <w:tblStylePr w:type="band1Vert">
      <w:tblPr/>
      <w:tcPr>
        <w:shd w:val="clear" w:color="auto" w:fill="B3E5A1" w:themeFill="accent6" w:themeFillTint="66"/>
      </w:tcPr>
    </w:tblStylePr>
    <w:tblStylePr w:type="band1Horz">
      <w:tblPr/>
      <w:tcPr>
        <w:shd w:val="clear" w:color="auto" w:fill="B3E5A1" w:themeFill="accent6" w:themeFillTint="66"/>
      </w:tcPr>
    </w:tblStylePr>
  </w:style>
  <w:style w:type="table" w:styleId="Tablaconcuadrcula6concolores-nfasis3">
    <w:name w:val="Grid Table 6 Colorful Accent 3"/>
    <w:basedOn w:val="Tablanormal"/>
    <w:uiPriority w:val="51"/>
    <w:rsid w:val="00D07431"/>
    <w:pPr>
      <w:spacing w:after="0" w:line="240" w:lineRule="auto"/>
    </w:pPr>
    <w:rPr>
      <w:color w:val="124F1A" w:themeColor="accent3" w:themeShade="BF"/>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4" w:space="0" w:color="47D459" w:themeColor="accent3" w:themeTint="99"/>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Tablaconcuadrcula1clara-nfasis3">
    <w:name w:val="Grid Table 1 Light Accent 3"/>
    <w:basedOn w:val="Tablanormal"/>
    <w:uiPriority w:val="46"/>
    <w:rsid w:val="00D07431"/>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Tabladecuadrcula4">
    <w:name w:val="Grid Table 4"/>
    <w:basedOn w:val="Tablanormal"/>
    <w:uiPriority w:val="49"/>
    <w:rsid w:val="00F7000F"/>
    <w:pPr>
      <w:spacing w:after="0" w:line="240" w:lineRule="auto"/>
    </w:pPr>
    <w:rPr>
      <w:rFonts w:asciiTheme="minorHAnsi" w:eastAsiaTheme="minorHAnsi" w:hAnsiTheme="minorHAnsi" w:cstheme="minorBidi"/>
      <w:kern w:val="2"/>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A64264"/>
    <w:rPr>
      <w:sz w:val="16"/>
      <w:szCs w:val="16"/>
    </w:rPr>
  </w:style>
  <w:style w:type="paragraph" w:styleId="Textocomentario">
    <w:name w:val="annotation text"/>
    <w:basedOn w:val="Normal"/>
    <w:link w:val="TextocomentarioCar"/>
    <w:uiPriority w:val="99"/>
    <w:unhideWhenUsed/>
    <w:rsid w:val="00E8547C"/>
    <w:pPr>
      <w:spacing w:line="240" w:lineRule="auto"/>
    </w:pPr>
    <w:rPr>
      <w:sz w:val="20"/>
      <w:szCs w:val="20"/>
    </w:rPr>
  </w:style>
  <w:style w:type="character" w:customStyle="1" w:styleId="TextocomentarioCar">
    <w:name w:val="Texto comentario Car"/>
    <w:basedOn w:val="Fuentedeprrafopredeter"/>
    <w:link w:val="Textocomentario"/>
    <w:uiPriority w:val="99"/>
    <w:rsid w:val="00E8547C"/>
    <w:rPr>
      <w:sz w:val="20"/>
      <w:szCs w:val="20"/>
    </w:rPr>
  </w:style>
  <w:style w:type="paragraph" w:styleId="Asuntodelcomentario">
    <w:name w:val="annotation subject"/>
    <w:basedOn w:val="Textocomentario"/>
    <w:next w:val="Textocomentario"/>
    <w:link w:val="AsuntodelcomentarioCar"/>
    <w:uiPriority w:val="99"/>
    <w:semiHidden/>
    <w:unhideWhenUsed/>
    <w:rsid w:val="00E8547C"/>
    <w:rPr>
      <w:b/>
      <w:bCs/>
    </w:rPr>
  </w:style>
  <w:style w:type="character" w:customStyle="1" w:styleId="AsuntodelcomentarioCar">
    <w:name w:val="Asunto del comentario Car"/>
    <w:basedOn w:val="TextocomentarioCar"/>
    <w:link w:val="Asuntodelcomentario"/>
    <w:uiPriority w:val="99"/>
    <w:semiHidden/>
    <w:rsid w:val="00E8547C"/>
    <w:rPr>
      <w:b/>
      <w:bCs/>
      <w:sz w:val="20"/>
      <w:szCs w:val="20"/>
    </w:r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color w:val="FFFFFF"/>
      </w:rPr>
      <w:tblPr/>
      <w:tcPr>
        <w:tcBorders>
          <w:top w:val="single" w:sz="4" w:space="0" w:color="A02B93"/>
          <w:left w:val="single" w:sz="4" w:space="0" w:color="A02B93"/>
          <w:bottom w:val="single" w:sz="4" w:space="0" w:color="A02B93"/>
          <w:right w:val="single" w:sz="4" w:space="0" w:color="A02B93"/>
          <w:insideH w:val="nil"/>
          <w:insideV w:val="nil"/>
        </w:tcBorders>
        <w:shd w:val="clear" w:color="auto" w:fill="A02B93"/>
      </w:tcPr>
    </w:tblStylePr>
    <w:tblStylePr w:type="lastRow">
      <w:rPr>
        <w:b/>
      </w:rPr>
      <w:tblPr/>
      <w:tcPr>
        <w:tcBorders>
          <w:top w:val="single" w:sz="4" w:space="0" w:color="A02B93"/>
        </w:tcBorders>
      </w:tcPr>
    </w:tblStylePr>
    <w:tblStylePr w:type="firstCol">
      <w:rPr>
        <w:b/>
      </w:rPr>
    </w:tblStylePr>
    <w:tblStylePr w:type="lastCol">
      <w:rPr>
        <w:b/>
      </w:rPr>
    </w:tblStylePr>
    <w:tblStylePr w:type="band1Vert">
      <w:tblPr/>
      <w:tcPr>
        <w:shd w:val="clear" w:color="auto" w:fill="F1CEEE"/>
      </w:tcPr>
    </w:tblStylePr>
    <w:tblStylePr w:type="band1Horz">
      <w:tblPr/>
      <w:tcPr>
        <w:shd w:val="clear" w:color="auto" w:fill="F1CEEE"/>
      </w:tcPr>
    </w:tblStylePr>
  </w:style>
  <w:style w:type="table" w:customStyle="1" w:styleId="a3">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color w:val="FFFFFF"/>
      </w:rPr>
      <w:tblPr/>
      <w:tcPr>
        <w:tcBorders>
          <w:top w:val="single" w:sz="4" w:space="0" w:color="A02B93"/>
          <w:left w:val="single" w:sz="4" w:space="0" w:color="A02B93"/>
          <w:bottom w:val="single" w:sz="4" w:space="0" w:color="A02B93"/>
          <w:right w:val="single" w:sz="4" w:space="0" w:color="A02B93"/>
          <w:insideH w:val="nil"/>
          <w:insideV w:val="nil"/>
        </w:tcBorders>
        <w:shd w:val="clear" w:color="auto" w:fill="A02B93"/>
      </w:tcPr>
    </w:tblStylePr>
    <w:tblStylePr w:type="lastRow">
      <w:rPr>
        <w:b/>
      </w:rPr>
      <w:tblPr/>
      <w:tcPr>
        <w:tcBorders>
          <w:top w:val="single" w:sz="4" w:space="0" w:color="A02B93"/>
        </w:tcBorders>
      </w:tcPr>
    </w:tblStylePr>
    <w:tblStylePr w:type="firstCol">
      <w:rPr>
        <w:b/>
      </w:rPr>
    </w:tblStylePr>
    <w:tblStylePr w:type="lastCol">
      <w:rPr>
        <w:b/>
      </w:rPr>
    </w:tblStylePr>
    <w:tblStylePr w:type="band1Vert">
      <w:tblPr/>
      <w:tcPr>
        <w:shd w:val="clear" w:color="auto" w:fill="F1CEEE"/>
      </w:tcPr>
    </w:tblStylePr>
    <w:tblStylePr w:type="band1Horz">
      <w:tblPr/>
      <w:tcPr>
        <w:shd w:val="clear" w:color="auto" w:fill="F1CEEE"/>
      </w:tcPr>
    </w:tblStylePr>
  </w:style>
  <w:style w:type="table" w:customStyle="1" w:styleId="a4">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color w:val="FFFFFF"/>
      </w:rPr>
      <w:tblPr/>
      <w:tcPr>
        <w:tcBorders>
          <w:top w:val="single" w:sz="4" w:space="0" w:color="4EA72E"/>
          <w:left w:val="single" w:sz="4" w:space="0" w:color="4EA72E"/>
          <w:bottom w:val="single" w:sz="4" w:space="0" w:color="4EA72E"/>
          <w:right w:val="single" w:sz="4" w:space="0" w:color="4EA72E"/>
          <w:insideH w:val="nil"/>
          <w:insideV w:val="nil"/>
        </w:tcBorders>
        <w:shd w:val="clear" w:color="auto" w:fill="4EA72E"/>
      </w:tcPr>
    </w:tblStylePr>
    <w:tblStylePr w:type="lastRow">
      <w:rPr>
        <w:b/>
      </w:rPr>
      <w:tblPr/>
      <w:tcPr>
        <w:tcBorders>
          <w:top w:val="single" w:sz="4" w:space="0" w:color="4EA72E"/>
        </w:tcBorders>
      </w:tcPr>
    </w:tblStylePr>
    <w:tblStylePr w:type="firstCol">
      <w:rPr>
        <w:b/>
      </w:rPr>
    </w:tblStylePr>
    <w:tblStylePr w:type="lastCol">
      <w:rPr>
        <w:b/>
      </w:rPr>
    </w:tblStylePr>
    <w:tblStylePr w:type="band1Vert">
      <w:tblPr/>
      <w:tcPr>
        <w:shd w:val="clear" w:color="auto" w:fill="D9F2D0"/>
      </w:tcPr>
    </w:tblStylePr>
    <w:tblStylePr w:type="band1Horz">
      <w:tblPr/>
      <w:tcPr>
        <w:shd w:val="clear" w:color="auto" w:fill="D9F2D0"/>
      </w:tcPr>
    </w:tblStylePr>
  </w:style>
  <w:style w:type="table" w:customStyle="1" w:styleId="a5">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color w:val="FFFFFF"/>
      </w:rPr>
      <w:tblPr/>
      <w:tcPr>
        <w:tcBorders>
          <w:top w:val="single" w:sz="4" w:space="0" w:color="4EA72E"/>
          <w:left w:val="single" w:sz="4" w:space="0" w:color="4EA72E"/>
          <w:bottom w:val="single" w:sz="4" w:space="0" w:color="4EA72E"/>
          <w:right w:val="single" w:sz="4" w:space="0" w:color="4EA72E"/>
          <w:insideH w:val="nil"/>
          <w:insideV w:val="nil"/>
        </w:tcBorders>
        <w:shd w:val="clear" w:color="auto" w:fill="4EA72E"/>
      </w:tcPr>
    </w:tblStylePr>
    <w:tblStylePr w:type="lastRow">
      <w:rPr>
        <w:b/>
      </w:rPr>
      <w:tblPr/>
      <w:tcPr>
        <w:tcBorders>
          <w:top w:val="single" w:sz="4" w:space="0" w:color="4EA72E"/>
        </w:tcBorders>
      </w:tcPr>
    </w:tblStylePr>
    <w:tblStylePr w:type="firstCol">
      <w:rPr>
        <w:b/>
      </w:rPr>
    </w:tblStylePr>
    <w:tblStylePr w:type="lastCol">
      <w:rPr>
        <w:b/>
      </w:rPr>
    </w:tblStylePr>
    <w:tblStylePr w:type="band1Vert">
      <w:tblPr/>
      <w:tcPr>
        <w:shd w:val="clear" w:color="auto" w:fill="D9F2D0"/>
      </w:tcPr>
    </w:tblStylePr>
    <w:tblStylePr w:type="band1Horz">
      <w:tblPr/>
      <w:tcPr>
        <w:shd w:val="clear" w:color="auto" w:fill="D9F2D0"/>
      </w:tcPr>
    </w:tblStylePr>
  </w:style>
  <w:style w:type="table" w:customStyle="1" w:styleId="a6">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color w:val="FFFFFF"/>
      </w:rPr>
      <w:tblPr/>
      <w:tcPr>
        <w:tcBorders>
          <w:top w:val="single" w:sz="4" w:space="0" w:color="E97132"/>
          <w:left w:val="single" w:sz="4" w:space="0" w:color="E97132"/>
          <w:bottom w:val="single" w:sz="4" w:space="0" w:color="E97132"/>
          <w:right w:val="single" w:sz="4" w:space="0" w:color="E97132"/>
          <w:insideH w:val="nil"/>
          <w:insideV w:val="nil"/>
        </w:tcBorders>
        <w:shd w:val="clear" w:color="auto" w:fill="E97132"/>
      </w:tcPr>
    </w:tblStylePr>
    <w:tblStylePr w:type="lastRow">
      <w:rPr>
        <w:b/>
      </w:rPr>
      <w:tblPr/>
      <w:tcPr>
        <w:tcBorders>
          <w:top w:val="single" w:sz="4" w:space="0" w:color="E97132"/>
        </w:tcBorders>
      </w:tcPr>
    </w:tblStylePr>
    <w:tblStylePr w:type="firstCol">
      <w:rPr>
        <w:b/>
      </w:rPr>
    </w:tblStylePr>
    <w:tblStylePr w:type="lastCol">
      <w:rPr>
        <w:b/>
      </w:rPr>
    </w:tblStylePr>
    <w:tblStylePr w:type="band1Vert">
      <w:tblPr/>
      <w:tcPr>
        <w:shd w:val="clear" w:color="auto" w:fill="FAE2D6"/>
      </w:tcPr>
    </w:tblStylePr>
    <w:tblStylePr w:type="band1Horz">
      <w:tblPr/>
      <w:tcPr>
        <w:shd w:val="clear" w:color="auto" w:fill="FAE2D6"/>
      </w:tcPr>
    </w:tblStylePr>
  </w:style>
  <w:style w:type="table" w:customStyle="1" w:styleId="a7">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color w:val="FFFFFF"/>
      </w:rPr>
      <w:tblPr/>
      <w:tcPr>
        <w:tcBorders>
          <w:top w:val="single" w:sz="4" w:space="0" w:color="E97132"/>
          <w:left w:val="single" w:sz="4" w:space="0" w:color="E97132"/>
          <w:bottom w:val="single" w:sz="4" w:space="0" w:color="E97132"/>
          <w:right w:val="single" w:sz="4" w:space="0" w:color="E97132"/>
          <w:insideH w:val="nil"/>
          <w:insideV w:val="nil"/>
        </w:tcBorders>
        <w:shd w:val="clear" w:color="auto" w:fill="E97132"/>
      </w:tcPr>
    </w:tblStylePr>
    <w:tblStylePr w:type="lastRow">
      <w:rPr>
        <w:b/>
      </w:rPr>
      <w:tblPr/>
      <w:tcPr>
        <w:tcBorders>
          <w:top w:val="single" w:sz="4" w:space="0" w:color="E97132"/>
        </w:tcBorders>
      </w:tcPr>
    </w:tblStylePr>
    <w:tblStylePr w:type="firstCol">
      <w:rPr>
        <w:b/>
      </w:rPr>
    </w:tblStylePr>
    <w:tblStylePr w:type="lastCol">
      <w:rPr>
        <w:b/>
      </w:rPr>
    </w:tblStylePr>
    <w:tblStylePr w:type="band1Vert">
      <w:tblPr/>
      <w:tcPr>
        <w:shd w:val="clear" w:color="auto" w:fill="FAE2D6"/>
      </w:tcPr>
    </w:tblStylePr>
    <w:tblStylePr w:type="band1Horz">
      <w:tblPr/>
      <w:tcPr>
        <w:shd w:val="clear" w:color="auto" w:fill="FAE2D6"/>
      </w:tcPr>
    </w:tblStylePr>
  </w:style>
  <w:style w:type="table" w:customStyle="1" w:styleId="a8">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9">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a">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b">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c">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ad">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bottom w:val="single" w:sz="12" w:space="0" w:color="47D45A"/>
        </w:tcBorders>
      </w:tcPr>
    </w:tblStylePr>
    <w:tblStylePr w:type="lastRow">
      <w:rPr>
        <w:b/>
      </w:rPr>
      <w:tblPr/>
      <w:tcPr>
        <w:tcBorders>
          <w:top w:val="single" w:sz="4" w:space="0" w:color="47D45A"/>
        </w:tcBorders>
      </w:tcPr>
    </w:tblStylePr>
    <w:tblStylePr w:type="firstCol">
      <w:rPr>
        <w:b/>
      </w:rPr>
    </w:tblStylePr>
    <w:tblStylePr w:type="lastCol">
      <w:rPr>
        <w:b/>
      </w:rPr>
    </w:tblStylePr>
  </w:style>
  <w:style w:type="table" w:customStyle="1" w:styleId="ae">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bottom w:val="single" w:sz="12" w:space="0" w:color="47D45A"/>
        </w:tcBorders>
      </w:tcPr>
    </w:tblStylePr>
    <w:tblStylePr w:type="lastRow">
      <w:rPr>
        <w:b/>
      </w:rPr>
      <w:tblPr/>
      <w:tcPr>
        <w:tcBorders>
          <w:top w:val="single" w:sz="4" w:space="0" w:color="47D45A"/>
        </w:tcBorders>
      </w:tcPr>
    </w:tblStylePr>
    <w:tblStylePr w:type="firstCol">
      <w:rPr>
        <w:b/>
      </w:rPr>
    </w:tblStylePr>
    <w:tblStylePr w:type="lastCol">
      <w:rPr>
        <w:b/>
      </w:rPr>
    </w:tblStylePr>
  </w:style>
  <w:style w:type="table" w:customStyle="1" w:styleId="af">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bottom w:val="single" w:sz="12" w:space="0" w:color="47D45A"/>
        </w:tcBorders>
      </w:tcPr>
    </w:tblStylePr>
    <w:tblStylePr w:type="lastRow">
      <w:rPr>
        <w:b/>
      </w:rPr>
      <w:tblPr/>
      <w:tcPr>
        <w:tcBorders>
          <w:top w:val="single" w:sz="4" w:space="0" w:color="47D45A"/>
        </w:tcBorders>
      </w:tcPr>
    </w:tblStylePr>
    <w:tblStylePr w:type="firstCol">
      <w:rPr>
        <w:b/>
      </w:rPr>
    </w:tblStylePr>
    <w:tblStylePr w:type="lastCol">
      <w:rPr>
        <w:b/>
      </w:rPr>
    </w:tblStylePr>
  </w:style>
  <w:style w:type="table" w:customStyle="1" w:styleId="af0">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bottom w:val="single" w:sz="12" w:space="0" w:color="47D45A"/>
        </w:tcBorders>
      </w:tcPr>
    </w:tblStylePr>
    <w:tblStylePr w:type="lastRow">
      <w:rPr>
        <w:b/>
      </w:rPr>
      <w:tblPr/>
      <w:tcPr>
        <w:tcBorders>
          <w:top w:val="single" w:sz="4" w:space="0" w:color="47D45A"/>
        </w:tcBorders>
      </w:tcPr>
    </w:tblStylePr>
    <w:tblStylePr w:type="firstCol">
      <w:rPr>
        <w:b/>
      </w:rPr>
    </w:tblStylePr>
    <w:tblStylePr w:type="lastCol">
      <w:rPr>
        <w:b/>
      </w:rPr>
    </w:tblStylePr>
  </w:style>
  <w:style w:type="table" w:customStyle="1" w:styleId="af1">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rPr>
      <w:tblPr/>
      <w:tcPr>
        <w:tcBorders>
          <w:bottom w:val="single" w:sz="12" w:space="0" w:color="47D45A"/>
        </w:tcBorders>
      </w:tcPr>
    </w:tblStylePr>
    <w:tblStylePr w:type="lastRow">
      <w:rPr>
        <w:b/>
      </w:rPr>
      <w:tblPr/>
      <w:tcPr>
        <w:tcBorders>
          <w:top w:val="single" w:sz="4" w:space="0" w:color="47D45A"/>
        </w:tcBorders>
      </w:tcPr>
    </w:tblStylePr>
    <w:tblStylePr w:type="firstCol">
      <w:rPr>
        <w:b/>
      </w:rPr>
    </w:tblStylePr>
    <w:tblStylePr w:type="lastCol">
      <w:rPr>
        <w:b/>
      </w:rPr>
    </w:tblStylePr>
  </w:style>
  <w:style w:type="table" w:customStyle="1" w:styleId="af2">
    <w:basedOn w:val="TableNormal0"/>
    <w:pPr>
      <w:widowControl w:val="0"/>
      <w:spacing w:after="0" w:line="240" w:lineRule="auto"/>
    </w:pPr>
    <w:rPr>
      <w:color w:val="12501A"/>
      <w:sz w:val="22"/>
      <w:szCs w:val="22"/>
    </w:rPr>
    <w:tblPr>
      <w:tblStyleRowBandSize w:val="1"/>
      <w:tblStyleColBandSize w:val="1"/>
      <w:tblCellMar>
        <w:left w:w="115" w:type="dxa"/>
        <w:right w:w="115" w:type="dxa"/>
      </w:tblCellMar>
    </w:tblPr>
    <w:tcPr>
      <w:shd w:val="clear" w:color="auto" w:fill="D9F2D0"/>
    </w:tc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styleId="Revisin">
    <w:name w:val="Revision"/>
    <w:hidden/>
    <w:uiPriority w:val="99"/>
    <w:semiHidden/>
    <w:rsid w:val="00335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ridico@ipcc.gov.c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vocatorias.ipcc.gov.co/convocatoria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convocatorias.ipcc.gov.co/convocatoria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onvocatorias.ipcc.gov.co/convocatorias" TargetMode="External"/><Relationship Id="rId14" Type="http://schemas.openxmlformats.org/officeDocument/2006/relationships/header" Target="header2.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AU+gOQ7XwdJJdhtFGy3Jowls7Q==">CgMxLjAaJwoBMBIiCiAIBCocCgtBQUFCVE54SGVFdxAIGgtBQUFCVE54SGVFdyLjBAoLQUFBQlROeEhlRXcSuQQKC0FBQUJUTnhIZUV3EgtBQUFCVE54SGVFdxp4Cgl0ZXh0L2h0bWwSa0ZhYmlhbiwgcG9yZmEgcmV2aXNhciBxdWUgZXN0ZW4gYmllbiBsb3MgZGViZXJlcy4gTWUgY3VlbnRhcyBzaSBsZSBxdWl0YW4gbyBhZ3JlZ2FuIGFjb3JkZSBhbCBhcmVhIGRlIGNpbmUuInkKCnRleHQvcGxhaW4Sa0ZhYmlhbiwgcG9yZmEgcmV2aXNhciBxdWUgZXN0ZW4gYmllbiBsb3MgZGViZXJlcy4gTWUgY3VlbnRhcyBzaSBsZSBxdWl0YW4gbyBhZ3JlZ2FuIGFjb3JkZSBhbCBhcmVhIGRlIGNpbmUuKkkKEE1hcmlsdXogU2FuYWJyaWEaNS8vc3NsLmdzdGF0aWMuY29tL2RvY3MvY29tbW9uL2JsdWVfc2lsaG91ZXR0ZTk2LTAucG5nMKDmkfmgMjig5pH5oDJySwoQTWFyaWx1eiBTYW5hYnJpYRo3CjUvL3NzbC5nc3RhdGljLmNvbS9kb2NzL2NvbW1vbi9ibHVlX3NpbGhvdWV0dGU5Ni0wLnBuZ3gAiAEBmgEGCAAQABgAqgFtEmtGYWJpYW4sIHBvcmZhIHJldmlzYXIgcXVlIGVzdGVuIGJpZW4gbG9zIGRlYmVyZXMuIE1lIGN1ZW50YXMgc2kgbGUgcXVpdGFuIG8gYWdyZWdhbiBhY29yZGUgYWwgYXJlYSBkZSBjaW5lLrABALgBARig5pH5oDIgoOaR+aAyMABCCGtpeC5jbXQwMghoLmdqZGd4c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OAByITFESUlvcmRDY1F3bXdCYmZrc1gxMTFwcVVEQUl1VFhvOA==</go:docsCustomData>
</go:gDocsCustomXmlDataStorage>
</file>

<file path=customXml/itemProps1.xml><?xml version="1.0" encoding="utf-8"?>
<ds:datastoreItem xmlns:ds="http://schemas.openxmlformats.org/officeDocument/2006/customXml" ds:itemID="{E366B7EA-A6B7-4FB1-B8BB-3E5DB28BAAC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11765</Words>
  <Characters>64708</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prospero sanchez rivera</dc:creator>
  <cp:lastModifiedBy>Convocatorias IPCC</cp:lastModifiedBy>
  <cp:revision>54</cp:revision>
  <dcterms:created xsi:type="dcterms:W3CDTF">2024-09-25T15:02:00Z</dcterms:created>
  <dcterms:modified xsi:type="dcterms:W3CDTF">2025-03-03T18:17:00Z</dcterms:modified>
</cp:coreProperties>
</file>