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B477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ACTA DE COMPROMISO</w:t>
      </w:r>
    </w:p>
    <w:p w14:paraId="034A0984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INSTITUTO DE PATRIMONIO Y CULTURA DE CARTAGENA</w:t>
      </w:r>
    </w:p>
    <w:p w14:paraId="44BD4584" w14:textId="77777777" w:rsidR="00502B88" w:rsidRPr="00502B88" w:rsidRDefault="00256711" w:rsidP="00502B8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56711">
        <w:rPr>
          <w:rFonts w:ascii="Arial" w:hAnsi="Arial" w:cs="Arial"/>
          <w:b/>
          <w:sz w:val="18"/>
          <w:szCs w:val="18"/>
        </w:rPr>
        <w:t xml:space="preserve">CONVOCATORIA </w:t>
      </w:r>
      <w:r w:rsidR="00502B88" w:rsidRPr="00502B88">
        <w:rPr>
          <w:rFonts w:ascii="Arial" w:hAnsi="Arial" w:cs="Arial"/>
          <w:b/>
          <w:bCs/>
          <w:sz w:val="18"/>
          <w:szCs w:val="18"/>
        </w:rPr>
        <w:t>PARA LA REALIZACIÓN</w:t>
      </w:r>
    </w:p>
    <w:p w14:paraId="4445E44F" w14:textId="77777777" w:rsidR="00502B88" w:rsidRDefault="00502B88" w:rsidP="00502B8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02B88">
        <w:rPr>
          <w:rFonts w:ascii="Arial" w:hAnsi="Arial" w:cs="Arial"/>
          <w:b/>
          <w:bCs/>
          <w:sz w:val="18"/>
          <w:szCs w:val="18"/>
        </w:rPr>
        <w:t>DEL XXXVII FESTIVAL DEL PASTEL CARTAGENE</w:t>
      </w:r>
      <w:r>
        <w:rPr>
          <w:rFonts w:ascii="Arial" w:hAnsi="Arial" w:cs="Arial"/>
          <w:b/>
          <w:bCs/>
          <w:sz w:val="18"/>
          <w:szCs w:val="18"/>
        </w:rPr>
        <w:t xml:space="preserve">RO </w:t>
      </w:r>
      <w:r w:rsidRPr="00502B88">
        <w:rPr>
          <w:rFonts w:ascii="Arial" w:hAnsi="Arial" w:cs="Arial"/>
          <w:b/>
          <w:bCs/>
          <w:sz w:val="18"/>
          <w:szCs w:val="18"/>
        </w:rPr>
        <w:t>2024</w:t>
      </w:r>
    </w:p>
    <w:p w14:paraId="7C751E07" w14:textId="7F88F5AD" w:rsidR="0067245B" w:rsidRPr="000B17CA" w:rsidRDefault="0067245B" w:rsidP="00502B88">
      <w:pPr>
        <w:jc w:val="both"/>
        <w:rPr>
          <w:rFonts w:ascii="Arial" w:hAnsi="Arial" w:cs="Arial"/>
          <w:sz w:val="18"/>
          <w:szCs w:val="18"/>
        </w:rPr>
      </w:pPr>
      <w:r w:rsidRPr="00502B88">
        <w:rPr>
          <w:rFonts w:ascii="Arial" w:hAnsi="Arial" w:cs="Arial"/>
          <w:sz w:val="18"/>
          <w:szCs w:val="18"/>
        </w:rPr>
        <w:t>Yo</w:t>
      </w:r>
      <w:r w:rsidRPr="00FC23AF">
        <w:rPr>
          <w:rFonts w:ascii="Arial" w:hAnsi="Arial" w:cs="Arial"/>
          <w:sz w:val="18"/>
          <w:szCs w:val="18"/>
        </w:rPr>
        <w:t xml:space="preserve">__________________________________________________ identificado/a con C.C.______________________, como </w:t>
      </w:r>
      <w:r w:rsidRPr="000B17CA">
        <w:rPr>
          <w:rFonts w:ascii="Arial" w:hAnsi="Arial" w:cs="Arial"/>
          <w:sz w:val="18"/>
          <w:szCs w:val="18"/>
        </w:rPr>
        <w:t xml:space="preserve">ganador de </w:t>
      </w:r>
      <w:r w:rsidR="00256711" w:rsidRPr="00256711">
        <w:rPr>
          <w:rFonts w:ascii="Arial" w:hAnsi="Arial" w:cs="Arial"/>
          <w:sz w:val="18"/>
          <w:szCs w:val="18"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  <w:r w:rsidR="001473A0" w:rsidRPr="001473A0">
        <w:rPr>
          <w:rFonts w:ascii="Arial" w:hAnsi="Arial" w:cs="Arial"/>
          <w:sz w:val="18"/>
          <w:szCs w:val="18"/>
        </w:rPr>
        <w:t>.</w:t>
      </w:r>
      <w:r w:rsidRPr="000B17CA">
        <w:rPr>
          <w:rFonts w:ascii="Arial" w:hAnsi="Arial" w:cs="Arial"/>
          <w:sz w:val="18"/>
          <w:szCs w:val="18"/>
        </w:rPr>
        <w:t xml:space="preserve">en la modalidad de </w:t>
      </w:r>
      <w:r>
        <w:rPr>
          <w:rFonts w:ascii="Arial" w:hAnsi="Arial" w:cs="Arial"/>
          <w:sz w:val="18"/>
          <w:szCs w:val="18"/>
        </w:rPr>
        <w:t>_____________, CATEGORIA _________</w:t>
      </w:r>
      <w:r w:rsidRPr="000B17CA">
        <w:rPr>
          <w:rFonts w:ascii="Arial" w:hAnsi="Arial" w:cs="Arial"/>
          <w:sz w:val="18"/>
          <w:szCs w:val="18"/>
        </w:rPr>
        <w:t xml:space="preserve"> </w:t>
      </w:r>
      <w:r w:rsidRPr="00A96302">
        <w:rPr>
          <w:rFonts w:ascii="Arial" w:hAnsi="Arial" w:cs="Arial"/>
          <w:sz w:val="18"/>
          <w:szCs w:val="18"/>
        </w:rPr>
        <w:t xml:space="preserve">de acuerdo con la 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Resolución No. </w:t>
      </w:r>
      <w:r w:rsidR="001473A0">
        <w:rPr>
          <w:rFonts w:ascii="Arial" w:hAnsi="Arial" w:cs="Arial"/>
          <w:b/>
          <w:bCs/>
          <w:sz w:val="18"/>
          <w:szCs w:val="18"/>
        </w:rPr>
        <w:t>_____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del </w:t>
      </w:r>
      <w:r w:rsidR="001473A0">
        <w:rPr>
          <w:rFonts w:ascii="Arial" w:hAnsi="Arial" w:cs="Arial"/>
          <w:b/>
          <w:bCs/>
          <w:sz w:val="18"/>
          <w:szCs w:val="18"/>
        </w:rPr>
        <w:t>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de </w:t>
      </w:r>
      <w:r w:rsidR="001473A0">
        <w:rPr>
          <w:rFonts w:ascii="Arial" w:hAnsi="Arial" w:cs="Arial"/>
          <w:b/>
          <w:bCs/>
          <w:sz w:val="18"/>
          <w:szCs w:val="18"/>
        </w:rPr>
        <w:t>__________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AC41BB">
        <w:rPr>
          <w:rFonts w:ascii="Arial" w:hAnsi="Arial" w:cs="Arial"/>
          <w:b/>
          <w:bCs/>
          <w:sz w:val="18"/>
          <w:szCs w:val="18"/>
        </w:rPr>
        <w:t>de</w:t>
      </w:r>
      <w:proofErr w:type="spellEnd"/>
      <w:r w:rsidRPr="00AC41BB">
        <w:rPr>
          <w:rFonts w:ascii="Arial" w:hAnsi="Arial" w:cs="Arial"/>
          <w:b/>
          <w:bCs/>
          <w:sz w:val="18"/>
          <w:szCs w:val="18"/>
        </w:rPr>
        <w:t xml:space="preserve"> 202</w:t>
      </w:r>
      <w:r w:rsidR="001473A0">
        <w:rPr>
          <w:rFonts w:ascii="Arial" w:hAnsi="Arial" w:cs="Arial"/>
          <w:b/>
          <w:bCs/>
          <w:sz w:val="18"/>
          <w:szCs w:val="18"/>
        </w:rPr>
        <w:t>4</w:t>
      </w:r>
      <w:r w:rsidRPr="00A96302">
        <w:rPr>
          <w:rFonts w:ascii="Arial" w:hAnsi="Arial" w:cs="Arial"/>
          <w:sz w:val="18"/>
          <w:szCs w:val="18"/>
        </w:rPr>
        <w:t xml:space="preserve"> del Instituto de Patrimonio y Cultura de Cartagena </w:t>
      </w:r>
      <w:r>
        <w:rPr>
          <w:rFonts w:ascii="Arial" w:hAnsi="Arial" w:cs="Arial"/>
          <w:sz w:val="18"/>
          <w:szCs w:val="18"/>
        </w:rPr>
        <w:t>–</w:t>
      </w:r>
      <w:r w:rsidRPr="00A96302">
        <w:rPr>
          <w:rFonts w:ascii="Arial" w:hAnsi="Arial" w:cs="Arial"/>
          <w:sz w:val="18"/>
          <w:szCs w:val="18"/>
        </w:rPr>
        <w:t xml:space="preserve"> IPCC</w:t>
      </w:r>
      <w:r>
        <w:rPr>
          <w:rFonts w:ascii="Arial" w:hAnsi="Arial" w:cs="Arial"/>
          <w:sz w:val="18"/>
          <w:szCs w:val="18"/>
        </w:rPr>
        <w:t>,</w:t>
      </w:r>
      <w:r w:rsidRPr="00A96302">
        <w:rPr>
          <w:rFonts w:ascii="Arial" w:hAnsi="Arial" w:cs="Arial"/>
          <w:sz w:val="18"/>
          <w:szCs w:val="18"/>
        </w:rPr>
        <w:t xml:space="preserve"> </w:t>
      </w:r>
      <w:r w:rsidRPr="006A4859">
        <w:rPr>
          <w:rFonts w:ascii="Arial" w:hAnsi="Arial" w:cs="Arial"/>
          <w:sz w:val="18"/>
          <w:szCs w:val="18"/>
        </w:rPr>
        <w:t>mediante la presente acta d</w:t>
      </w:r>
      <w:r>
        <w:rPr>
          <w:rFonts w:ascii="Arial" w:hAnsi="Arial" w:cs="Arial"/>
          <w:sz w:val="18"/>
          <w:szCs w:val="18"/>
        </w:rPr>
        <w:t>oy</w:t>
      </w:r>
      <w:r w:rsidRPr="006A4859">
        <w:rPr>
          <w:rFonts w:ascii="Arial" w:hAnsi="Arial" w:cs="Arial"/>
          <w:sz w:val="18"/>
          <w:szCs w:val="18"/>
        </w:rPr>
        <w:t xml:space="preserve"> por ACEPTADO el estímulo objeto de la presente convocatoria </w:t>
      </w:r>
      <w:r>
        <w:rPr>
          <w:rFonts w:ascii="Arial" w:hAnsi="Arial" w:cs="Arial"/>
          <w:sz w:val="18"/>
          <w:szCs w:val="18"/>
        </w:rPr>
        <w:t xml:space="preserve">y </w:t>
      </w:r>
      <w:r w:rsidRPr="000B17CA">
        <w:rPr>
          <w:rFonts w:ascii="Arial" w:hAnsi="Arial" w:cs="Arial"/>
          <w:sz w:val="18"/>
          <w:szCs w:val="18"/>
        </w:rPr>
        <w:t>me comprometo a cumplir los siguientes:</w:t>
      </w:r>
    </w:p>
    <w:p w14:paraId="1499ACFC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t>DEBERES:</w:t>
      </w:r>
    </w:p>
    <w:p w14:paraId="12069401" w14:textId="77777777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502B88">
        <w:rPr>
          <w:rFonts w:ascii="Arial" w:hAnsi="Arial" w:cs="Arial"/>
          <w:kern w:val="0"/>
          <w:sz w:val="18"/>
          <w:szCs w:val="18"/>
        </w:rPr>
        <w:t>Una vez aceptada su inscripción y hasta la realización de los eventos, los y las participantes se comprometen a acatar todas las disposiciones que impartan desde el IPCC para el éxito, bienestar y seguridad de ellos mismos y de los festivales en general.</w:t>
      </w:r>
    </w:p>
    <w:p w14:paraId="2168B299" w14:textId="77777777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48984EF4" w14:textId="77777777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502B88">
        <w:rPr>
          <w:rFonts w:ascii="Arial" w:hAnsi="Arial" w:cs="Arial"/>
          <w:kern w:val="0"/>
          <w:sz w:val="18"/>
          <w:szCs w:val="18"/>
        </w:rPr>
        <w:t>En especial se comprometen a:</w:t>
      </w:r>
    </w:p>
    <w:p w14:paraId="1619C966" w14:textId="77777777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3418E53F" w14:textId="7777777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Una vez admitidos los participantes y auxiliares deberán permanecer debidamente uniformados</w:t>
      </w:r>
    </w:p>
    <w:p w14:paraId="3A1F683F" w14:textId="7777777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durante los días del festival (jeans, camiseta blanca, zapatos tenis o cerrados, tapa bocas, delantal</w:t>
      </w:r>
    </w:p>
    <w:p w14:paraId="61EF01DD" w14:textId="7777777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y gorro).</w:t>
      </w:r>
    </w:p>
    <w:p w14:paraId="29277858" w14:textId="7F2E5703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Cumplir con los protocolos de bioseguridad establecidos por el IPCC para la realización del evento.</w:t>
      </w:r>
    </w:p>
    <w:p w14:paraId="6A408183" w14:textId="1A16794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Los participantes y auxiliares deben permanecer en sus puestos de labores en todo momento.</w:t>
      </w:r>
    </w:p>
    <w:p w14:paraId="47B56B9C" w14:textId="3D0479FA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Los participantes deben mantener sus puestos y utensilios limpios y organizados.</w:t>
      </w:r>
    </w:p>
    <w:p w14:paraId="15EE2487" w14:textId="3077816E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En los puestos de labores no se permite el ingreso de niños de 0 a 16 años.</w:t>
      </w:r>
    </w:p>
    <w:p w14:paraId="6BFC1540" w14:textId="21D8EC98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Todo manipulador de alimentos, incluyendo los ayudantes deben presentar certificados médicos</w:t>
      </w:r>
    </w:p>
    <w:p w14:paraId="40C819A8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vigentes, donde conste que es apto para manipular alimentos, basados en resultados de laboratorio</w:t>
      </w:r>
    </w:p>
    <w:p w14:paraId="578D20F7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de frotis de uñas y coprológico. El personal deberá contar con su debido certificado de manipulador</w:t>
      </w:r>
    </w:p>
    <w:p w14:paraId="5C3682E3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de alimentos y tenerlo consigo por si lo exige el Instituto u otro organismo público.</w:t>
      </w:r>
    </w:p>
    <w:p w14:paraId="32483288" w14:textId="6EBE0CDF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En el puesto de distribución todos los manipuladores de alimentos, incluyendo los ayudantes, deben</w:t>
      </w:r>
    </w:p>
    <w:p w14:paraId="16C74CBF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 xml:space="preserve">portar el </w:t>
      </w:r>
      <w:proofErr w:type="gramStart"/>
      <w:r w:rsidRPr="00434282">
        <w:rPr>
          <w:rFonts w:ascii="Arial" w:hAnsi="Arial" w:cs="Arial"/>
          <w:sz w:val="18"/>
          <w:szCs w:val="18"/>
        </w:rPr>
        <w:t>carnet</w:t>
      </w:r>
      <w:proofErr w:type="gramEnd"/>
      <w:r w:rsidRPr="00434282">
        <w:rPr>
          <w:rFonts w:ascii="Arial" w:hAnsi="Arial" w:cs="Arial"/>
          <w:sz w:val="18"/>
          <w:szCs w:val="18"/>
        </w:rPr>
        <w:t xml:space="preserve"> de manipulador de alimentos expedido por la oficina de vigilancia y control de</w:t>
      </w:r>
    </w:p>
    <w:p w14:paraId="76D7FDD8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alimentos del DADIS para este evento.</w:t>
      </w:r>
    </w:p>
    <w:p w14:paraId="57324C17" w14:textId="65922309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En el puesto de distribución todos los manipuladores de alimentos, incluyendo los ayudantes, deben</w:t>
      </w:r>
    </w:p>
    <w:p w14:paraId="3F9DFBAD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portar uniforme completo y limpio, consistente en pantalón, zapatos cerrados, delantal, gorro,</w:t>
      </w:r>
    </w:p>
    <w:p w14:paraId="2ACCF636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tapabocas.</w:t>
      </w:r>
    </w:p>
    <w:p w14:paraId="140E51B5" w14:textId="5EC453C2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Tanto titulares como auxiliares participantes del festival deben permanecer en sus puestos,</w:t>
      </w:r>
    </w:p>
    <w:p w14:paraId="0461494D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guardando los espacios y la debida atención al público desde sus áreas de trabajo; con lo cual se</w:t>
      </w:r>
    </w:p>
    <w:p w14:paraId="2345B976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busca prevenir el acoso a los visitantes, clientes y/o consumidores de los productos. A los clientes</w:t>
      </w:r>
    </w:p>
    <w:p w14:paraId="44E896F8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se les debe garantizar la libertad de acceder a los puestos que consideren ser de su objeto de</w:t>
      </w:r>
    </w:p>
    <w:p w14:paraId="29F47D4A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consumo.</w:t>
      </w:r>
    </w:p>
    <w:p w14:paraId="23774784" w14:textId="546FF913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No se permite el uso de anillos, pulseras, reloj o cadenas.</w:t>
      </w:r>
    </w:p>
    <w:p w14:paraId="31FF5F4E" w14:textId="0D50EC18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El puesto de distribución debe permanecer en impecables condiciones de aseo y libre de basuras,</w:t>
      </w:r>
    </w:p>
    <w:p w14:paraId="2CF810B3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las mesas de trabajo deben permanecer revestidas con un mantel plástico y en buen estado.</w:t>
      </w:r>
    </w:p>
    <w:p w14:paraId="43A562F1" w14:textId="40BB9569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El puesto de trabajo debe permanecer con agua para limpiar, detergente y desinfectante en cantidad</w:t>
      </w:r>
    </w:p>
    <w:p w14:paraId="3AD18F11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suficiente para realizar las actividades de limpieza y desinfección.</w:t>
      </w:r>
    </w:p>
    <w:p w14:paraId="146A5F03" w14:textId="76DB5E94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Mantener el producto terminado protegido de prácticas antihigiénicas.</w:t>
      </w:r>
    </w:p>
    <w:p w14:paraId="4FCBB5C7" w14:textId="107D51AF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Mantener recipientes revestidos con bolsas para la recolección de los residuos sólidos.</w:t>
      </w:r>
    </w:p>
    <w:p w14:paraId="55097C44" w14:textId="4802C55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lastRenderedPageBreak/>
        <w:t xml:space="preserve">Mantener jabón </w:t>
      </w:r>
      <w:proofErr w:type="spellStart"/>
      <w:r w:rsidRPr="00434282">
        <w:rPr>
          <w:rFonts w:ascii="Arial" w:hAnsi="Arial" w:cs="Arial"/>
          <w:sz w:val="18"/>
          <w:szCs w:val="18"/>
        </w:rPr>
        <w:t>antibacterial</w:t>
      </w:r>
      <w:proofErr w:type="spellEnd"/>
      <w:r w:rsidRPr="00434282">
        <w:rPr>
          <w:rFonts w:ascii="Arial" w:hAnsi="Arial" w:cs="Arial"/>
          <w:sz w:val="18"/>
          <w:szCs w:val="18"/>
        </w:rPr>
        <w:t xml:space="preserve"> para el lavado de las manos.</w:t>
      </w:r>
    </w:p>
    <w:p w14:paraId="14C6F6BF" w14:textId="3DAA2290" w:rsidR="00502B88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Tener en cuenta que el personal que recibe dinero no debe por ningún motivo manipular alimentos.</w:t>
      </w:r>
    </w:p>
    <w:p w14:paraId="055CB1E9" w14:textId="77777777" w:rsidR="00434282" w:rsidRPr="00434282" w:rsidRDefault="00434282" w:rsidP="00434282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7EF43D3A" w14:textId="77777777" w:rsidR="00E12776" w:rsidRDefault="00E12776" w:rsidP="0067245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16172AE" w14:textId="22DFCE26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SUPERVISION:</w:t>
      </w:r>
      <w:r w:rsidRPr="00FC23AF">
        <w:rPr>
          <w:rFonts w:ascii="Arial" w:hAnsi="Arial" w:cs="Arial"/>
          <w:sz w:val="18"/>
          <w:szCs w:val="18"/>
        </w:rPr>
        <w:t xml:space="preserve"> El IPCC designa a</w:t>
      </w:r>
      <w:r w:rsidR="00164A50">
        <w:rPr>
          <w:rFonts w:ascii="Arial" w:hAnsi="Arial" w:cs="Arial"/>
          <w:sz w:val="18"/>
          <w:szCs w:val="18"/>
        </w:rPr>
        <w:t xml:space="preserve"> </w:t>
      </w:r>
      <w:r w:rsidR="00145ED1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FC23AF">
        <w:rPr>
          <w:rFonts w:ascii="Arial" w:hAnsi="Arial" w:cs="Arial"/>
          <w:sz w:val="18"/>
          <w:szCs w:val="18"/>
        </w:rPr>
        <w:t xml:space="preserve"> para que ejerza la supervisión del cumplimiento de los compromisos adquiridos en esta acta, y a lo establecido en los términos de la convocatoria</w:t>
      </w:r>
    </w:p>
    <w:p w14:paraId="66040750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F5AA4B" w14:textId="5F8F8E8D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La presente acta se firma en Cartagena de Indias, a los </w:t>
      </w:r>
      <w:r>
        <w:rPr>
          <w:rFonts w:ascii="Arial" w:hAnsi="Arial" w:cs="Arial"/>
          <w:sz w:val="18"/>
          <w:szCs w:val="18"/>
        </w:rPr>
        <w:t>__</w:t>
      </w:r>
      <w:r w:rsidRPr="00FC23AF">
        <w:rPr>
          <w:rFonts w:ascii="Arial" w:hAnsi="Arial" w:cs="Arial"/>
          <w:sz w:val="18"/>
          <w:szCs w:val="18"/>
        </w:rPr>
        <w:t xml:space="preserve"> días del mes de </w:t>
      </w:r>
      <w:r w:rsidR="001473A0">
        <w:rPr>
          <w:rFonts w:ascii="Arial" w:hAnsi="Arial" w:cs="Arial"/>
          <w:sz w:val="18"/>
          <w:szCs w:val="18"/>
        </w:rPr>
        <w:t>____________</w:t>
      </w:r>
      <w:r w:rsidRPr="00FC2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23AF">
        <w:rPr>
          <w:rFonts w:ascii="Arial" w:hAnsi="Arial" w:cs="Arial"/>
          <w:sz w:val="18"/>
          <w:szCs w:val="18"/>
        </w:rPr>
        <w:t>de</w:t>
      </w:r>
      <w:proofErr w:type="spellEnd"/>
      <w:r w:rsidRPr="00FC23AF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FC23AF">
        <w:rPr>
          <w:rFonts w:ascii="Arial" w:hAnsi="Arial" w:cs="Arial"/>
          <w:sz w:val="18"/>
          <w:szCs w:val="18"/>
        </w:rPr>
        <w:t>.</w:t>
      </w:r>
    </w:p>
    <w:p w14:paraId="4292C681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7EC025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____________________________</w:t>
      </w:r>
      <w:r w:rsidRPr="00FC23AF"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ab/>
        <w:t xml:space="preserve">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>__________________________</w:t>
      </w:r>
    </w:p>
    <w:p w14:paraId="569E4593" w14:textId="309320B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Nombre: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E11F7CB" w14:textId="72B6C134" w:rsidR="000A12CE" w:rsidRPr="00502B88" w:rsidRDefault="0067245B" w:rsidP="00502B88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C.C</w:t>
      </w:r>
      <w:r w:rsidRPr="00FC23AF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C23AF">
        <w:rPr>
          <w:rFonts w:ascii="Arial" w:hAnsi="Arial" w:cs="Arial"/>
          <w:b/>
          <w:sz w:val="18"/>
          <w:szCs w:val="18"/>
        </w:rPr>
        <w:t>Supervisor</w:t>
      </w:r>
    </w:p>
    <w:sectPr w:rsidR="000A12CE" w:rsidRPr="00502B88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A7AAC" w14:textId="77777777" w:rsidR="005006EE" w:rsidRDefault="005006EE" w:rsidP="00E15069">
      <w:pPr>
        <w:spacing w:after="0" w:line="240" w:lineRule="auto"/>
      </w:pPr>
      <w:r>
        <w:separator/>
      </w:r>
    </w:p>
  </w:endnote>
  <w:endnote w:type="continuationSeparator" w:id="0">
    <w:p w14:paraId="59B6585E" w14:textId="77777777" w:rsidR="005006EE" w:rsidRDefault="005006EE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329A8" w14:textId="77777777" w:rsidR="002C2601" w:rsidRPr="00F424D0" w:rsidRDefault="002C2601" w:rsidP="002C2601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24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FD67A8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2A7329A8" w14:textId="77777777" w:rsidR="002C2601" w:rsidRPr="00F424D0" w:rsidRDefault="002C2601" w:rsidP="002C2601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24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FD67A8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C59E" w14:textId="77777777" w:rsidR="005006EE" w:rsidRDefault="005006EE" w:rsidP="00E15069">
      <w:pPr>
        <w:spacing w:after="0" w:line="240" w:lineRule="auto"/>
      </w:pPr>
      <w:r>
        <w:separator/>
      </w:r>
    </w:p>
  </w:footnote>
  <w:footnote w:type="continuationSeparator" w:id="0">
    <w:p w14:paraId="469B8235" w14:textId="77777777" w:rsidR="005006EE" w:rsidRDefault="005006EE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  <w:p w14:paraId="4BA45A69" w14:textId="40F28E4E" w:rsidR="00346F41" w:rsidRPr="00651134" w:rsidRDefault="00346F41" w:rsidP="00346F41">
    <w:pPr>
      <w:spacing w:after="0" w:line="240" w:lineRule="auto"/>
      <w:jc w:val="both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42F"/>
    <w:multiLevelType w:val="hybridMultilevel"/>
    <w:tmpl w:val="A78C3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D54"/>
    <w:multiLevelType w:val="hybridMultilevel"/>
    <w:tmpl w:val="1224438C"/>
    <w:lvl w:ilvl="0" w:tplc="C7AA59AC">
      <w:start w:val="1"/>
      <w:numFmt w:val="decimal"/>
      <w:lvlText w:val="%1."/>
      <w:lvlJc w:val="left"/>
      <w:pPr>
        <w:ind w:left="57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B850747A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C944AAE0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  <w:lvl w:ilvl="3" w:tplc="BCE632E0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2724D6BE">
      <w:numFmt w:val="bullet"/>
      <w:lvlText w:val="•"/>
      <w:lvlJc w:val="left"/>
      <w:pPr>
        <w:ind w:left="4468" w:hanging="360"/>
      </w:pPr>
      <w:rPr>
        <w:rFonts w:hint="default"/>
        <w:lang w:val="es-ES" w:eastAsia="en-US" w:bidi="ar-SA"/>
      </w:rPr>
    </w:lvl>
    <w:lvl w:ilvl="5" w:tplc="BA18D586">
      <w:numFmt w:val="bullet"/>
      <w:lvlText w:val="•"/>
      <w:lvlJc w:val="left"/>
      <w:pPr>
        <w:ind w:left="5441" w:hanging="360"/>
      </w:pPr>
      <w:rPr>
        <w:rFonts w:hint="default"/>
        <w:lang w:val="es-ES" w:eastAsia="en-US" w:bidi="ar-SA"/>
      </w:rPr>
    </w:lvl>
    <w:lvl w:ilvl="6" w:tplc="ED7EB48E">
      <w:numFmt w:val="bullet"/>
      <w:lvlText w:val="•"/>
      <w:lvlJc w:val="left"/>
      <w:pPr>
        <w:ind w:left="6413" w:hanging="360"/>
      </w:pPr>
      <w:rPr>
        <w:rFonts w:hint="default"/>
        <w:lang w:val="es-ES" w:eastAsia="en-US" w:bidi="ar-SA"/>
      </w:rPr>
    </w:lvl>
    <w:lvl w:ilvl="7" w:tplc="4F501F64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BB2C3068"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2A6"/>
    <w:multiLevelType w:val="hybridMultilevel"/>
    <w:tmpl w:val="F894D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449"/>
    <w:multiLevelType w:val="hybridMultilevel"/>
    <w:tmpl w:val="E090B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355E0"/>
    <w:multiLevelType w:val="hybridMultilevel"/>
    <w:tmpl w:val="4F8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01E6"/>
    <w:multiLevelType w:val="hybridMultilevel"/>
    <w:tmpl w:val="08AE5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52427BA"/>
    <w:multiLevelType w:val="hybridMultilevel"/>
    <w:tmpl w:val="69E84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F6877"/>
    <w:multiLevelType w:val="hybridMultilevel"/>
    <w:tmpl w:val="DD14D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02FF"/>
    <w:multiLevelType w:val="hybridMultilevel"/>
    <w:tmpl w:val="D3AC22C2"/>
    <w:lvl w:ilvl="0" w:tplc="CECABC7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D50806"/>
    <w:multiLevelType w:val="hybridMultilevel"/>
    <w:tmpl w:val="01767A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613CD"/>
    <w:multiLevelType w:val="hybridMultilevel"/>
    <w:tmpl w:val="9DEAA42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CC2DC9"/>
    <w:multiLevelType w:val="hybridMultilevel"/>
    <w:tmpl w:val="E5BAA196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FA27AA6"/>
    <w:multiLevelType w:val="hybridMultilevel"/>
    <w:tmpl w:val="0B0C311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710352">
    <w:abstractNumId w:val="8"/>
  </w:num>
  <w:num w:numId="2" w16cid:durableId="1320966168">
    <w:abstractNumId w:val="12"/>
  </w:num>
  <w:num w:numId="3" w16cid:durableId="1770856294">
    <w:abstractNumId w:val="2"/>
  </w:num>
  <w:num w:numId="4" w16cid:durableId="1237281560">
    <w:abstractNumId w:val="7"/>
  </w:num>
  <w:num w:numId="5" w16cid:durableId="1469010453">
    <w:abstractNumId w:val="13"/>
  </w:num>
  <w:num w:numId="6" w16cid:durableId="562569636">
    <w:abstractNumId w:val="5"/>
  </w:num>
  <w:num w:numId="7" w16cid:durableId="881983673">
    <w:abstractNumId w:val="4"/>
  </w:num>
  <w:num w:numId="8" w16cid:durableId="1795445196">
    <w:abstractNumId w:val="6"/>
  </w:num>
  <w:num w:numId="9" w16cid:durableId="2101680317">
    <w:abstractNumId w:val="16"/>
  </w:num>
  <w:num w:numId="10" w16cid:durableId="1100680595">
    <w:abstractNumId w:val="14"/>
  </w:num>
  <w:num w:numId="11" w16cid:durableId="24869784">
    <w:abstractNumId w:val="9"/>
  </w:num>
  <w:num w:numId="12" w16cid:durableId="930042527">
    <w:abstractNumId w:val="15"/>
  </w:num>
  <w:num w:numId="13" w16cid:durableId="1000472809">
    <w:abstractNumId w:val="0"/>
  </w:num>
  <w:num w:numId="14" w16cid:durableId="159973454">
    <w:abstractNumId w:val="17"/>
  </w:num>
  <w:num w:numId="15" w16cid:durableId="553277346">
    <w:abstractNumId w:val="1"/>
  </w:num>
  <w:num w:numId="16" w16cid:durableId="889421683">
    <w:abstractNumId w:val="10"/>
  </w:num>
  <w:num w:numId="17" w16cid:durableId="394478108">
    <w:abstractNumId w:val="11"/>
  </w:num>
  <w:num w:numId="18" w16cid:durableId="416052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5569"/>
    <w:rsid w:val="00026792"/>
    <w:rsid w:val="00057028"/>
    <w:rsid w:val="0008748D"/>
    <w:rsid w:val="00097505"/>
    <w:rsid w:val="000A12CE"/>
    <w:rsid w:val="000A6955"/>
    <w:rsid w:val="000D1DDF"/>
    <w:rsid w:val="000D3EA2"/>
    <w:rsid w:val="000E4E90"/>
    <w:rsid w:val="0011034D"/>
    <w:rsid w:val="0011382F"/>
    <w:rsid w:val="00114815"/>
    <w:rsid w:val="0013262D"/>
    <w:rsid w:val="001349AA"/>
    <w:rsid w:val="00136805"/>
    <w:rsid w:val="00140DE1"/>
    <w:rsid w:val="00145ED1"/>
    <w:rsid w:val="001473A0"/>
    <w:rsid w:val="00154355"/>
    <w:rsid w:val="00164A50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6B0B"/>
    <w:rsid w:val="001F7A68"/>
    <w:rsid w:val="0020083A"/>
    <w:rsid w:val="00201C96"/>
    <w:rsid w:val="00223D40"/>
    <w:rsid w:val="00254EDD"/>
    <w:rsid w:val="00256711"/>
    <w:rsid w:val="002615B4"/>
    <w:rsid w:val="002617D9"/>
    <w:rsid w:val="00271354"/>
    <w:rsid w:val="002A22BA"/>
    <w:rsid w:val="002A54D0"/>
    <w:rsid w:val="002B589F"/>
    <w:rsid w:val="002C2601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E4A9C"/>
    <w:rsid w:val="003F5E44"/>
    <w:rsid w:val="003F7D7A"/>
    <w:rsid w:val="004151AC"/>
    <w:rsid w:val="00415670"/>
    <w:rsid w:val="00430E3B"/>
    <w:rsid w:val="00434282"/>
    <w:rsid w:val="004363E1"/>
    <w:rsid w:val="00442D26"/>
    <w:rsid w:val="00447401"/>
    <w:rsid w:val="00461301"/>
    <w:rsid w:val="004653BE"/>
    <w:rsid w:val="004828A6"/>
    <w:rsid w:val="004A4576"/>
    <w:rsid w:val="004A4847"/>
    <w:rsid w:val="004A71D0"/>
    <w:rsid w:val="004B6971"/>
    <w:rsid w:val="004C0DAD"/>
    <w:rsid w:val="004C3589"/>
    <w:rsid w:val="004D7639"/>
    <w:rsid w:val="004E420A"/>
    <w:rsid w:val="004F5550"/>
    <w:rsid w:val="005006EE"/>
    <w:rsid w:val="00502B88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31164"/>
    <w:rsid w:val="00634FA6"/>
    <w:rsid w:val="00651134"/>
    <w:rsid w:val="0067245B"/>
    <w:rsid w:val="006724BD"/>
    <w:rsid w:val="006B29A7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244D4"/>
    <w:rsid w:val="008339D3"/>
    <w:rsid w:val="008342F6"/>
    <w:rsid w:val="0087152C"/>
    <w:rsid w:val="00874F91"/>
    <w:rsid w:val="00877D07"/>
    <w:rsid w:val="00884133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2640"/>
    <w:rsid w:val="00A74619"/>
    <w:rsid w:val="00A852B8"/>
    <w:rsid w:val="00A976E1"/>
    <w:rsid w:val="00AA12D5"/>
    <w:rsid w:val="00AB0328"/>
    <w:rsid w:val="00AB47A1"/>
    <w:rsid w:val="00AD0CDA"/>
    <w:rsid w:val="00AD1F84"/>
    <w:rsid w:val="00AF53CF"/>
    <w:rsid w:val="00B01BEF"/>
    <w:rsid w:val="00B4280C"/>
    <w:rsid w:val="00B43668"/>
    <w:rsid w:val="00B535FF"/>
    <w:rsid w:val="00B64113"/>
    <w:rsid w:val="00B741E9"/>
    <w:rsid w:val="00B7515C"/>
    <w:rsid w:val="00B77DB5"/>
    <w:rsid w:val="00B97867"/>
    <w:rsid w:val="00BA6862"/>
    <w:rsid w:val="00BB1325"/>
    <w:rsid w:val="00BB4949"/>
    <w:rsid w:val="00BC2A98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D4A44"/>
    <w:rsid w:val="00CD5E45"/>
    <w:rsid w:val="00CF6266"/>
    <w:rsid w:val="00D314CA"/>
    <w:rsid w:val="00D36730"/>
    <w:rsid w:val="00D368AB"/>
    <w:rsid w:val="00D37FFD"/>
    <w:rsid w:val="00D458F2"/>
    <w:rsid w:val="00D553AC"/>
    <w:rsid w:val="00D86EF3"/>
    <w:rsid w:val="00D94497"/>
    <w:rsid w:val="00DA2F53"/>
    <w:rsid w:val="00DD233E"/>
    <w:rsid w:val="00DE3EEF"/>
    <w:rsid w:val="00E028CE"/>
    <w:rsid w:val="00E12776"/>
    <w:rsid w:val="00E13899"/>
    <w:rsid w:val="00E15069"/>
    <w:rsid w:val="00E322AE"/>
    <w:rsid w:val="00E46899"/>
    <w:rsid w:val="00E726E3"/>
    <w:rsid w:val="00E9386E"/>
    <w:rsid w:val="00EA7CB3"/>
    <w:rsid w:val="00EB7C95"/>
    <w:rsid w:val="00EC2150"/>
    <w:rsid w:val="00EC5C76"/>
    <w:rsid w:val="00EC6FAF"/>
    <w:rsid w:val="00EC70C8"/>
    <w:rsid w:val="00ED71C2"/>
    <w:rsid w:val="00EF0D1E"/>
    <w:rsid w:val="00F01828"/>
    <w:rsid w:val="00F05B4E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67245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67245B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11</cp:revision>
  <cp:lastPrinted>2024-01-19T01:31:00Z</cp:lastPrinted>
  <dcterms:created xsi:type="dcterms:W3CDTF">2024-02-02T22:31:00Z</dcterms:created>
  <dcterms:modified xsi:type="dcterms:W3CDTF">2024-11-23T16:19:00Z</dcterms:modified>
</cp:coreProperties>
</file>