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26EBA" w14:textId="144E1640" w:rsidR="00F30258" w:rsidRPr="00FC23AF" w:rsidRDefault="00F30258" w:rsidP="00F30258">
      <w:pPr>
        <w:jc w:val="center"/>
        <w:rPr>
          <w:rFonts w:ascii="Arial" w:hAnsi="Arial" w:cs="Arial"/>
          <w:b/>
          <w:sz w:val="18"/>
          <w:szCs w:val="18"/>
          <w:lang w:val="es-CO"/>
        </w:rPr>
      </w:pPr>
      <w:r w:rsidRPr="00F30258">
        <w:rPr>
          <w:rFonts w:ascii="Arial" w:hAnsi="Arial" w:cs="Arial"/>
          <w:b/>
          <w:sz w:val="18"/>
          <w:szCs w:val="18"/>
          <w:lang w:val="es-CO"/>
        </w:rPr>
        <w:t xml:space="preserve">INSTRUCCIONES PARA DILIGENCIAR EL </w:t>
      </w:r>
      <w:r w:rsidRPr="00FC23AF">
        <w:rPr>
          <w:rFonts w:ascii="Arial" w:hAnsi="Arial" w:cs="Arial"/>
          <w:b/>
          <w:sz w:val="18"/>
          <w:szCs w:val="18"/>
          <w:lang w:val="es-CO"/>
        </w:rPr>
        <w:t>ACTA DE COMPROMISO</w:t>
      </w:r>
    </w:p>
    <w:p w14:paraId="76D1D976" w14:textId="77777777" w:rsidR="00F30258" w:rsidRDefault="00F30258" w:rsidP="00B51AFF">
      <w:pPr>
        <w:jc w:val="center"/>
        <w:rPr>
          <w:rFonts w:ascii="Arial" w:hAnsi="Arial" w:cs="Arial"/>
          <w:b/>
          <w:sz w:val="18"/>
          <w:szCs w:val="18"/>
          <w:lang w:val="es-CO"/>
        </w:rPr>
      </w:pPr>
    </w:p>
    <w:p w14:paraId="5876DA91" w14:textId="6D675554" w:rsidR="00F30258" w:rsidRDefault="00F30258" w:rsidP="00F30258">
      <w:pPr>
        <w:rPr>
          <w:rFonts w:ascii="Arial" w:hAnsi="Arial" w:cs="Arial"/>
          <w:b/>
          <w:sz w:val="18"/>
          <w:szCs w:val="18"/>
          <w:lang w:val="es-CO"/>
        </w:rPr>
      </w:pPr>
      <w:r w:rsidRPr="00F30258">
        <w:rPr>
          <w:rFonts w:ascii="Arial" w:hAnsi="Arial" w:cs="Arial"/>
          <w:b/>
          <w:sz w:val="18"/>
          <w:szCs w:val="18"/>
          <w:lang w:val="es-CO"/>
        </w:rPr>
        <w:t>OBSERVACIONES GENERALES</w:t>
      </w:r>
    </w:p>
    <w:p w14:paraId="74EE1079" w14:textId="77777777" w:rsidR="00F30258" w:rsidRDefault="00F30258" w:rsidP="00B51AFF">
      <w:pPr>
        <w:jc w:val="center"/>
        <w:rPr>
          <w:rFonts w:ascii="Arial" w:hAnsi="Arial" w:cs="Arial"/>
          <w:b/>
          <w:sz w:val="18"/>
          <w:szCs w:val="18"/>
          <w:lang w:val="es-CO"/>
        </w:rPr>
      </w:pPr>
    </w:p>
    <w:p w14:paraId="21FECD02" w14:textId="6717D1A8" w:rsidR="00B43A7C" w:rsidRDefault="0006005B" w:rsidP="00F30258">
      <w:pPr>
        <w:pStyle w:val="Prrafodelista"/>
        <w:numPr>
          <w:ilvl w:val="0"/>
          <w:numId w:val="23"/>
        </w:numPr>
        <w:jc w:val="both"/>
        <w:rPr>
          <w:rFonts w:ascii="Arial" w:hAnsi="Arial" w:cs="Arial"/>
          <w:bCs/>
          <w:sz w:val="18"/>
          <w:szCs w:val="18"/>
          <w:lang w:val="es-CO"/>
        </w:rPr>
      </w:pPr>
      <w:r w:rsidRPr="0006005B">
        <w:rPr>
          <w:rFonts w:ascii="Arial" w:hAnsi="Arial" w:cs="Arial"/>
          <w:bCs/>
          <w:noProof/>
          <w:sz w:val="18"/>
          <w:szCs w:val="18"/>
          <w:lang w:val="es-CO"/>
        </w:rPr>
        <mc:AlternateContent>
          <mc:Choice Requires="wps">
            <w:drawing>
              <wp:anchor distT="45720" distB="45720" distL="114300" distR="114300" simplePos="0" relativeHeight="251659264" behindDoc="1" locked="0" layoutInCell="1" allowOverlap="1" wp14:anchorId="6E418C03" wp14:editId="1FA8FEE3">
                <wp:simplePos x="0" y="0"/>
                <wp:positionH relativeFrom="margin">
                  <wp:posOffset>341630</wp:posOffset>
                </wp:positionH>
                <wp:positionV relativeFrom="paragraph">
                  <wp:posOffset>194310</wp:posOffset>
                </wp:positionV>
                <wp:extent cx="4829343" cy="1404620"/>
                <wp:effectExtent l="0" t="1466850" r="0" b="145923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09337">
                          <a:off x="0" y="0"/>
                          <a:ext cx="4829343" cy="1404620"/>
                        </a:xfrm>
                        <a:prstGeom prst="rect">
                          <a:avLst/>
                        </a:prstGeom>
                        <a:noFill/>
                        <a:ln w="9525">
                          <a:noFill/>
                          <a:miter lim="800000"/>
                          <a:headEnd/>
                          <a:tailEnd/>
                        </a:ln>
                      </wps:spPr>
                      <wps:txbx>
                        <w:txbxContent>
                          <w:p w14:paraId="28D0780E" w14:textId="699DD79B" w:rsidR="0006005B" w:rsidRPr="0006005B" w:rsidRDefault="0006005B" w:rsidP="0006005B">
                            <w:pPr>
                              <w:jc w:val="center"/>
                              <w:rPr>
                                <w:rFonts w:ascii="Arial Black" w:hAnsi="Arial Black"/>
                                <w:color w:val="BFBFBF" w:themeColor="background1" w:themeShade="BF"/>
                                <w:sz w:val="96"/>
                                <w:szCs w:val="96"/>
                              </w:rPr>
                            </w:pPr>
                            <w:r w:rsidRPr="0006005B">
                              <w:rPr>
                                <w:rFonts w:ascii="Arial Black" w:hAnsi="Arial Black"/>
                                <w:color w:val="BFBFBF" w:themeColor="background1" w:themeShade="BF"/>
                                <w:sz w:val="96"/>
                                <w:szCs w:val="96"/>
                              </w:rPr>
                              <w:t>NO IMPRIMIR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E418C03" id="_x0000_t202" coordsize="21600,21600" o:spt="202" path="m,l,21600r21600,l21600,xe">
                <v:stroke joinstyle="miter"/>
                <v:path gradientshapeok="t" o:connecttype="rect"/>
              </v:shapetype>
              <v:shape id="Cuadro de texto 2" o:spid="_x0000_s1026" type="#_x0000_t202" style="position:absolute;left:0;text-align:left;margin-left:26.9pt;margin-top:15.3pt;width:380.25pt;height:110.6pt;rotation:-2829695fd;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" filled="f" stroked="f">
                <v:textbox style="mso-fit-shape-to-text:t">
                  <w:txbxContent>
                    <w:p w14:paraId="28D0780E" w14:textId="699DD79B" w:rsidR="0006005B" w:rsidRPr="0006005B" w:rsidRDefault="0006005B" w:rsidP="0006005B">
                      <w:pPr>
                        <w:jc w:val="center"/>
                        <w:rPr>
                          <w:rFonts w:ascii="Arial Black" w:hAnsi="Arial Black"/>
                          <w:color w:val="BFBFBF" w:themeColor="background1" w:themeShade="BF"/>
                          <w:sz w:val="96"/>
                          <w:szCs w:val="96"/>
                        </w:rPr>
                      </w:pPr>
                      <w:r w:rsidRPr="0006005B">
                        <w:rPr>
                          <w:rFonts w:ascii="Arial Black" w:hAnsi="Arial Black"/>
                          <w:color w:val="BFBFBF" w:themeColor="background1" w:themeShade="BF"/>
                          <w:sz w:val="96"/>
                          <w:szCs w:val="96"/>
                        </w:rPr>
                        <w:t>NO IMPRIMIR</w:t>
                      </w:r>
                    </w:p>
                  </w:txbxContent>
                </v:textbox>
                <w10:wrap anchorx="margin"/>
              </v:shape>
            </w:pict>
          </mc:Fallback>
        </mc:AlternateContent>
      </w:r>
      <w:r w:rsidR="00F30258" w:rsidRPr="00F30258">
        <w:rPr>
          <w:rFonts w:ascii="Arial" w:hAnsi="Arial" w:cs="Arial"/>
          <w:bCs/>
          <w:sz w:val="18"/>
          <w:szCs w:val="18"/>
          <w:lang w:val="es-CO"/>
        </w:rPr>
        <w:t xml:space="preserve">El formulario puede </w:t>
      </w:r>
      <w:r w:rsidR="00F30258">
        <w:rPr>
          <w:rFonts w:ascii="Arial" w:hAnsi="Arial" w:cs="Arial"/>
          <w:bCs/>
          <w:sz w:val="18"/>
          <w:szCs w:val="18"/>
          <w:lang w:val="es-CO"/>
        </w:rPr>
        <w:t xml:space="preserve">diligenciarse </w:t>
      </w:r>
      <w:r w:rsidR="0067552A">
        <w:rPr>
          <w:rFonts w:ascii="Arial" w:hAnsi="Arial" w:cs="Arial"/>
          <w:bCs/>
          <w:sz w:val="18"/>
          <w:szCs w:val="18"/>
          <w:lang w:val="es-CO"/>
        </w:rPr>
        <w:t xml:space="preserve">completamente </w:t>
      </w:r>
      <w:r w:rsidR="00F30258">
        <w:rPr>
          <w:rFonts w:ascii="Arial" w:hAnsi="Arial" w:cs="Arial"/>
          <w:bCs/>
          <w:sz w:val="18"/>
          <w:szCs w:val="18"/>
          <w:lang w:val="es-CO"/>
        </w:rPr>
        <w:t>en computador</w:t>
      </w:r>
      <w:r w:rsidR="0067552A">
        <w:rPr>
          <w:rFonts w:ascii="Arial" w:hAnsi="Arial" w:cs="Arial"/>
          <w:bCs/>
          <w:sz w:val="18"/>
          <w:szCs w:val="18"/>
          <w:lang w:val="es-CO"/>
        </w:rPr>
        <w:t>, o</w:t>
      </w:r>
      <w:r w:rsidR="00F30258">
        <w:rPr>
          <w:rFonts w:ascii="Arial" w:hAnsi="Arial" w:cs="Arial"/>
          <w:bCs/>
          <w:sz w:val="18"/>
          <w:szCs w:val="18"/>
          <w:lang w:val="es-CO"/>
        </w:rPr>
        <w:t xml:space="preserve"> </w:t>
      </w:r>
      <w:r w:rsidR="0067552A">
        <w:rPr>
          <w:rFonts w:ascii="Arial" w:hAnsi="Arial" w:cs="Arial"/>
          <w:bCs/>
          <w:sz w:val="18"/>
          <w:szCs w:val="18"/>
          <w:lang w:val="es-CO"/>
        </w:rPr>
        <w:t xml:space="preserve">también </w:t>
      </w:r>
      <w:r w:rsidR="00F30258" w:rsidRPr="00F30258">
        <w:rPr>
          <w:rFonts w:ascii="Arial" w:hAnsi="Arial" w:cs="Arial"/>
          <w:bCs/>
          <w:sz w:val="18"/>
          <w:szCs w:val="18"/>
          <w:lang w:val="es-CO"/>
        </w:rPr>
        <w:t>llenarse a</w:t>
      </w:r>
      <w:r w:rsidR="00F30258">
        <w:rPr>
          <w:rFonts w:ascii="Arial" w:hAnsi="Arial" w:cs="Arial"/>
          <w:bCs/>
          <w:sz w:val="18"/>
          <w:szCs w:val="18"/>
          <w:lang w:val="es-CO"/>
        </w:rPr>
        <w:t xml:space="preserve"> </w:t>
      </w:r>
      <w:r w:rsidR="00F30258" w:rsidRPr="00F30258">
        <w:rPr>
          <w:rFonts w:ascii="Arial" w:hAnsi="Arial" w:cs="Arial"/>
          <w:bCs/>
          <w:sz w:val="18"/>
          <w:szCs w:val="18"/>
          <w:lang w:val="es-CO"/>
        </w:rPr>
        <w:t xml:space="preserve">máquina o a mano, en letra imprenta, con bolígrafo de tinta negra. </w:t>
      </w:r>
    </w:p>
    <w:p w14:paraId="231AD92E" w14:textId="6785CBA1" w:rsidR="00B43A7C" w:rsidRDefault="00F30258" w:rsidP="00F30258">
      <w:pPr>
        <w:pStyle w:val="Prrafodelista"/>
        <w:numPr>
          <w:ilvl w:val="0"/>
          <w:numId w:val="23"/>
        </w:numPr>
        <w:jc w:val="both"/>
        <w:rPr>
          <w:rFonts w:ascii="Arial" w:hAnsi="Arial" w:cs="Arial"/>
          <w:bCs/>
          <w:sz w:val="18"/>
          <w:szCs w:val="18"/>
          <w:lang w:val="es-CO"/>
        </w:rPr>
      </w:pPr>
      <w:r w:rsidRPr="00F30258">
        <w:rPr>
          <w:rFonts w:ascii="Arial" w:hAnsi="Arial" w:cs="Arial"/>
          <w:bCs/>
          <w:sz w:val="18"/>
          <w:szCs w:val="18"/>
          <w:lang w:val="es-CO"/>
        </w:rPr>
        <w:t xml:space="preserve">Recuerde que no se admiten tachones ni enmendaduras. </w:t>
      </w:r>
    </w:p>
    <w:p w14:paraId="75C761AA" w14:textId="2C2F7BBC" w:rsidR="00B43A7C" w:rsidRDefault="00F30258" w:rsidP="00F30258">
      <w:pPr>
        <w:pStyle w:val="Prrafodelista"/>
        <w:numPr>
          <w:ilvl w:val="0"/>
          <w:numId w:val="23"/>
        </w:numPr>
        <w:jc w:val="both"/>
        <w:rPr>
          <w:rFonts w:ascii="Arial" w:hAnsi="Arial" w:cs="Arial"/>
          <w:bCs/>
          <w:sz w:val="18"/>
          <w:szCs w:val="18"/>
          <w:lang w:val="es-CO"/>
        </w:rPr>
      </w:pPr>
      <w:r w:rsidRPr="00F30258">
        <w:rPr>
          <w:rFonts w:ascii="Arial" w:hAnsi="Arial" w:cs="Arial"/>
          <w:bCs/>
          <w:sz w:val="18"/>
          <w:szCs w:val="18"/>
          <w:lang w:val="es-CO"/>
        </w:rPr>
        <w:t xml:space="preserve">Haga uso de los campos que se le proporcionan para consignar la respectiva información solicitada. </w:t>
      </w:r>
    </w:p>
    <w:p w14:paraId="3C541A08" w14:textId="487B0A01" w:rsidR="0067552A" w:rsidRDefault="0067552A" w:rsidP="00F30258">
      <w:pPr>
        <w:pStyle w:val="Prrafodelista"/>
        <w:numPr>
          <w:ilvl w:val="0"/>
          <w:numId w:val="23"/>
        </w:numPr>
        <w:jc w:val="both"/>
        <w:rPr>
          <w:rFonts w:ascii="Arial" w:hAnsi="Arial" w:cs="Arial"/>
          <w:bCs/>
          <w:sz w:val="18"/>
          <w:szCs w:val="18"/>
          <w:lang w:val="es-CO"/>
        </w:rPr>
      </w:pPr>
      <w:r>
        <w:rPr>
          <w:rFonts w:ascii="Arial" w:hAnsi="Arial" w:cs="Arial"/>
          <w:bCs/>
          <w:sz w:val="18"/>
          <w:szCs w:val="18"/>
          <w:lang w:val="es-CO"/>
        </w:rPr>
        <w:t xml:space="preserve">Lea atentamente los deberes, derechos, pago del estímulos, incumplimiento y supervisión </w:t>
      </w:r>
      <w:proofErr w:type="gramStart"/>
      <w:r>
        <w:rPr>
          <w:rFonts w:ascii="Arial" w:hAnsi="Arial" w:cs="Arial"/>
          <w:bCs/>
          <w:sz w:val="18"/>
          <w:szCs w:val="18"/>
          <w:lang w:val="es-CO"/>
        </w:rPr>
        <w:t>a</w:t>
      </w:r>
      <w:proofErr w:type="gramEnd"/>
      <w:r>
        <w:rPr>
          <w:rFonts w:ascii="Arial" w:hAnsi="Arial" w:cs="Arial"/>
          <w:bCs/>
          <w:sz w:val="18"/>
          <w:szCs w:val="18"/>
          <w:lang w:val="es-CO"/>
        </w:rPr>
        <w:t xml:space="preserve"> tener en cuenta para la ejecución del proyecto aprobado.</w:t>
      </w:r>
    </w:p>
    <w:p w14:paraId="059028E6" w14:textId="5FD4C2BC" w:rsidR="00A96302" w:rsidRDefault="00A96302" w:rsidP="00F30258">
      <w:pPr>
        <w:pStyle w:val="Prrafodelista"/>
        <w:numPr>
          <w:ilvl w:val="0"/>
          <w:numId w:val="23"/>
        </w:numPr>
        <w:jc w:val="both"/>
        <w:rPr>
          <w:rFonts w:ascii="Arial" w:hAnsi="Arial" w:cs="Arial"/>
          <w:bCs/>
          <w:sz w:val="18"/>
          <w:szCs w:val="18"/>
          <w:lang w:val="es-CO"/>
        </w:rPr>
      </w:pPr>
      <w:r>
        <w:rPr>
          <w:rFonts w:ascii="Arial" w:hAnsi="Arial" w:cs="Arial"/>
          <w:bCs/>
          <w:sz w:val="18"/>
          <w:szCs w:val="18"/>
          <w:lang w:val="es-CO"/>
        </w:rPr>
        <w:t xml:space="preserve">Descargue la </w:t>
      </w:r>
      <w:r w:rsidRPr="00FC46C8">
        <w:rPr>
          <w:rFonts w:ascii="Arial" w:hAnsi="Arial" w:cs="Arial"/>
          <w:b/>
          <w:bCs/>
          <w:sz w:val="18"/>
          <w:szCs w:val="18"/>
          <w:lang w:val="es-CO"/>
        </w:rPr>
        <w:t>Resolución No. 218 del 18 de septiembre de 2023</w:t>
      </w:r>
      <w:r>
        <w:rPr>
          <w:rFonts w:ascii="Arial" w:hAnsi="Arial" w:cs="Arial"/>
          <w:sz w:val="18"/>
          <w:szCs w:val="18"/>
          <w:lang w:val="es-CO"/>
        </w:rPr>
        <w:t xml:space="preserve"> y ubique la convocatoria / área o modalidad donde resultó ganador. </w:t>
      </w:r>
      <w:hyperlink r:id="rId8" w:history="1">
        <w:r w:rsidRPr="001C75BE">
          <w:rPr>
            <w:rStyle w:val="Hipervnculo"/>
            <w:rFonts w:ascii="Arial" w:hAnsi="Arial" w:cs="Arial"/>
            <w:sz w:val="18"/>
            <w:szCs w:val="18"/>
            <w:lang w:val="es-CO"/>
          </w:rPr>
          <w:t>https://convocatorias.ipcc.gov.co/sites/default/files/2023-09/RES%20218%20IMPULSO%202023% 20SELECCIONADOS.pdf</w:t>
        </w:r>
      </w:hyperlink>
      <w:r>
        <w:rPr>
          <w:rFonts w:ascii="Arial" w:hAnsi="Arial" w:cs="Arial"/>
          <w:sz w:val="18"/>
          <w:szCs w:val="18"/>
          <w:lang w:val="es-CO"/>
        </w:rPr>
        <w:t xml:space="preserve"> </w:t>
      </w:r>
    </w:p>
    <w:p w14:paraId="0FC351D7" w14:textId="6E58B38A" w:rsidR="0067552A" w:rsidRDefault="0067552A" w:rsidP="0067552A">
      <w:pPr>
        <w:jc w:val="both"/>
        <w:rPr>
          <w:rFonts w:ascii="Arial" w:hAnsi="Arial" w:cs="Arial"/>
          <w:b/>
          <w:sz w:val="18"/>
          <w:szCs w:val="18"/>
          <w:lang w:val="es-CO"/>
        </w:rPr>
      </w:pPr>
      <w:r>
        <w:rPr>
          <w:rFonts w:ascii="Arial" w:hAnsi="Arial" w:cs="Arial"/>
          <w:b/>
          <w:sz w:val="18"/>
          <w:szCs w:val="18"/>
          <w:lang w:val="es-CO"/>
        </w:rPr>
        <w:t>HOJA 1: IDENTIFICACIÓN</w:t>
      </w:r>
    </w:p>
    <w:p w14:paraId="45FC988C" w14:textId="17FCD135" w:rsidR="0067552A" w:rsidRDefault="0067552A" w:rsidP="0067552A">
      <w:pPr>
        <w:jc w:val="both"/>
        <w:rPr>
          <w:rFonts w:ascii="Arial" w:hAnsi="Arial" w:cs="Arial"/>
          <w:b/>
          <w:sz w:val="18"/>
          <w:szCs w:val="18"/>
          <w:lang w:val="es-CO"/>
        </w:rPr>
      </w:pPr>
    </w:p>
    <w:p w14:paraId="548BD427" w14:textId="3D26838A" w:rsidR="0067552A" w:rsidRDefault="0067552A" w:rsidP="0067552A">
      <w:pPr>
        <w:pStyle w:val="Prrafodelista"/>
        <w:numPr>
          <w:ilvl w:val="0"/>
          <w:numId w:val="24"/>
        </w:numPr>
        <w:jc w:val="both"/>
        <w:rPr>
          <w:rFonts w:ascii="Arial" w:hAnsi="Arial" w:cs="Arial"/>
          <w:bCs/>
          <w:sz w:val="18"/>
          <w:szCs w:val="18"/>
          <w:lang w:val="es-CO"/>
        </w:rPr>
      </w:pPr>
      <w:r w:rsidRPr="0067552A">
        <w:rPr>
          <w:rFonts w:ascii="Arial" w:hAnsi="Arial" w:cs="Arial"/>
          <w:bCs/>
          <w:sz w:val="18"/>
          <w:szCs w:val="18"/>
          <w:lang w:val="es-CO"/>
        </w:rPr>
        <w:t xml:space="preserve">Si se trata de Personas Naturales, </w:t>
      </w:r>
      <w:r>
        <w:rPr>
          <w:rFonts w:ascii="Arial" w:hAnsi="Arial" w:cs="Arial"/>
          <w:bCs/>
          <w:sz w:val="18"/>
          <w:szCs w:val="18"/>
          <w:lang w:val="es-CO"/>
        </w:rPr>
        <w:t xml:space="preserve">Coloque su nombre completo e </w:t>
      </w:r>
      <w:r w:rsidRPr="0067552A">
        <w:rPr>
          <w:rFonts w:ascii="Arial" w:hAnsi="Arial" w:cs="Arial"/>
          <w:bCs/>
          <w:sz w:val="18"/>
          <w:szCs w:val="18"/>
          <w:lang w:val="es-CO"/>
        </w:rPr>
        <w:t>indique el número de la cédula</w:t>
      </w:r>
      <w:r>
        <w:rPr>
          <w:rFonts w:ascii="Arial" w:hAnsi="Arial" w:cs="Arial"/>
          <w:bCs/>
          <w:sz w:val="18"/>
          <w:szCs w:val="18"/>
          <w:lang w:val="es-CO"/>
        </w:rPr>
        <w:t>.</w:t>
      </w:r>
      <w:r w:rsidRPr="0067552A">
        <w:t xml:space="preserve"> </w:t>
      </w:r>
      <w:r w:rsidRPr="0067552A">
        <w:rPr>
          <w:rFonts w:ascii="Arial" w:hAnsi="Arial" w:cs="Arial"/>
          <w:bCs/>
          <w:sz w:val="18"/>
          <w:szCs w:val="18"/>
          <w:lang w:val="es-CO"/>
        </w:rPr>
        <w:t xml:space="preserve">Para el caso de las Personas Jurídicas, diligencie </w:t>
      </w:r>
      <w:r>
        <w:rPr>
          <w:rFonts w:ascii="Arial" w:hAnsi="Arial" w:cs="Arial"/>
          <w:bCs/>
          <w:sz w:val="18"/>
          <w:szCs w:val="18"/>
          <w:lang w:val="es-CO"/>
        </w:rPr>
        <w:t>esto</w:t>
      </w:r>
      <w:r w:rsidR="009D0BAC">
        <w:rPr>
          <w:rFonts w:ascii="Arial" w:hAnsi="Arial" w:cs="Arial"/>
          <w:bCs/>
          <w:sz w:val="18"/>
          <w:szCs w:val="18"/>
          <w:lang w:val="es-CO"/>
        </w:rPr>
        <w:t>s</w:t>
      </w:r>
      <w:r w:rsidRPr="0067552A">
        <w:rPr>
          <w:rFonts w:ascii="Arial" w:hAnsi="Arial" w:cs="Arial"/>
          <w:bCs/>
          <w:sz w:val="18"/>
          <w:szCs w:val="18"/>
          <w:lang w:val="es-CO"/>
        </w:rPr>
        <w:t xml:space="preserve"> campos</w:t>
      </w:r>
      <w:r>
        <w:rPr>
          <w:rFonts w:ascii="Arial" w:hAnsi="Arial" w:cs="Arial"/>
          <w:bCs/>
          <w:sz w:val="18"/>
          <w:szCs w:val="18"/>
          <w:lang w:val="es-CO"/>
        </w:rPr>
        <w:t xml:space="preserve"> con los datos del representante legal.</w:t>
      </w:r>
    </w:p>
    <w:p w14:paraId="70095B18" w14:textId="043D731F" w:rsidR="0067552A" w:rsidRDefault="0067552A" w:rsidP="0067552A">
      <w:pPr>
        <w:pStyle w:val="Prrafodelista"/>
        <w:numPr>
          <w:ilvl w:val="0"/>
          <w:numId w:val="24"/>
        </w:numPr>
        <w:jc w:val="both"/>
        <w:rPr>
          <w:rFonts w:ascii="Arial" w:hAnsi="Arial" w:cs="Arial"/>
          <w:bCs/>
          <w:sz w:val="18"/>
          <w:szCs w:val="18"/>
          <w:lang w:val="es-CO"/>
        </w:rPr>
      </w:pPr>
      <w:r w:rsidRPr="0067552A">
        <w:rPr>
          <w:rFonts w:ascii="Arial" w:hAnsi="Arial" w:cs="Arial"/>
          <w:bCs/>
          <w:sz w:val="18"/>
          <w:szCs w:val="18"/>
          <w:lang w:val="es-CO"/>
        </w:rPr>
        <w:t xml:space="preserve">Seleccione la primera lista desplegable </w:t>
      </w:r>
      <w:r>
        <w:rPr>
          <w:rFonts w:ascii="Arial" w:hAnsi="Arial" w:cs="Arial"/>
          <w:bCs/>
          <w:sz w:val="18"/>
          <w:szCs w:val="18"/>
          <w:lang w:val="es-CO"/>
        </w:rPr>
        <w:t xml:space="preserve">y </w:t>
      </w:r>
      <w:r w:rsidR="00E73586">
        <w:rPr>
          <w:rFonts w:ascii="Arial" w:hAnsi="Arial" w:cs="Arial"/>
          <w:bCs/>
          <w:sz w:val="18"/>
          <w:szCs w:val="18"/>
          <w:lang w:val="es-CO"/>
        </w:rPr>
        <w:t>pulse</w:t>
      </w:r>
      <w:r>
        <w:rPr>
          <w:rFonts w:ascii="Arial" w:hAnsi="Arial" w:cs="Arial"/>
          <w:bCs/>
          <w:sz w:val="18"/>
          <w:szCs w:val="18"/>
          <w:lang w:val="es-CO"/>
        </w:rPr>
        <w:t xml:space="preserve"> sobre la convocatoria correspo</w:t>
      </w:r>
      <w:r w:rsidR="00E73586">
        <w:rPr>
          <w:rFonts w:ascii="Arial" w:hAnsi="Arial" w:cs="Arial"/>
          <w:bCs/>
          <w:sz w:val="18"/>
          <w:szCs w:val="18"/>
          <w:lang w:val="es-CO"/>
        </w:rPr>
        <w:t>n</w:t>
      </w:r>
      <w:r>
        <w:rPr>
          <w:rFonts w:ascii="Arial" w:hAnsi="Arial" w:cs="Arial"/>
          <w:bCs/>
          <w:sz w:val="18"/>
          <w:szCs w:val="18"/>
          <w:lang w:val="es-CO"/>
        </w:rPr>
        <w:t>diente</w:t>
      </w:r>
      <w:r w:rsidR="00A96302">
        <w:rPr>
          <w:rFonts w:ascii="Arial" w:hAnsi="Arial" w:cs="Arial"/>
          <w:bCs/>
          <w:sz w:val="18"/>
          <w:szCs w:val="18"/>
          <w:lang w:val="es-CO"/>
        </w:rPr>
        <w:t>:</w:t>
      </w:r>
    </w:p>
    <w:p w14:paraId="6B018BA3" w14:textId="654A3DD2" w:rsidR="00E73586" w:rsidRDefault="00E73586" w:rsidP="00E73586">
      <w:pPr>
        <w:pStyle w:val="Prrafodelista"/>
        <w:jc w:val="both"/>
        <w:rPr>
          <w:rFonts w:ascii="Arial" w:hAnsi="Arial" w:cs="Arial"/>
          <w:bCs/>
          <w:sz w:val="18"/>
          <w:szCs w:val="18"/>
          <w:lang w:val="es-CO"/>
        </w:rPr>
      </w:pPr>
    </w:p>
    <w:p w14:paraId="62203D8C" w14:textId="373CC6F2" w:rsidR="00E73586" w:rsidRDefault="00E73586" w:rsidP="00E73586">
      <w:pPr>
        <w:pStyle w:val="Prrafodelista"/>
        <w:jc w:val="both"/>
        <w:rPr>
          <w:rFonts w:ascii="Arial" w:hAnsi="Arial" w:cs="Arial"/>
          <w:bCs/>
          <w:sz w:val="18"/>
          <w:szCs w:val="18"/>
          <w:lang w:val="es-CO"/>
        </w:rPr>
      </w:pPr>
      <w:r w:rsidRPr="00E73586">
        <w:rPr>
          <w:rFonts w:ascii="Arial" w:hAnsi="Arial" w:cs="Arial"/>
          <w:bCs/>
          <w:noProof/>
          <w:sz w:val="18"/>
          <w:szCs w:val="18"/>
          <w:lang w:val="es-CO"/>
        </w:rPr>
        <w:drawing>
          <wp:inline distT="0" distB="0" distL="0" distR="0" wp14:anchorId="6828AA7D" wp14:editId="143B5F6C">
            <wp:extent cx="6333490" cy="2253615"/>
            <wp:effectExtent l="0" t="0" r="0" b="0"/>
            <wp:docPr id="72734730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347306" name=""/>
                    <pic:cNvPicPr/>
                  </pic:nvPicPr>
                  <pic:blipFill>
                    <a:blip r:embed="rId9"/>
                    <a:stretch>
                      <a:fillRect/>
                    </a:stretch>
                  </pic:blipFill>
                  <pic:spPr>
                    <a:xfrm>
                      <a:off x="0" y="0"/>
                      <a:ext cx="6333490" cy="2253615"/>
                    </a:xfrm>
                    <a:prstGeom prst="rect">
                      <a:avLst/>
                    </a:prstGeom>
                  </pic:spPr>
                </pic:pic>
              </a:graphicData>
            </a:graphic>
          </wp:inline>
        </w:drawing>
      </w:r>
    </w:p>
    <w:p w14:paraId="60C7C0E8" w14:textId="77777777" w:rsidR="00A96302" w:rsidRDefault="00A96302" w:rsidP="00A96302">
      <w:pPr>
        <w:pStyle w:val="Prrafodelista"/>
        <w:jc w:val="both"/>
        <w:rPr>
          <w:rFonts w:ascii="Arial" w:hAnsi="Arial" w:cs="Arial"/>
          <w:bCs/>
          <w:sz w:val="18"/>
          <w:szCs w:val="18"/>
          <w:lang w:val="es-CO"/>
        </w:rPr>
      </w:pPr>
    </w:p>
    <w:p w14:paraId="62BA97F9" w14:textId="67848613" w:rsidR="00A96302" w:rsidRDefault="00A96302" w:rsidP="00A96302">
      <w:pPr>
        <w:pStyle w:val="Prrafodelista"/>
        <w:numPr>
          <w:ilvl w:val="0"/>
          <w:numId w:val="24"/>
        </w:numPr>
        <w:jc w:val="both"/>
        <w:rPr>
          <w:rFonts w:ascii="Arial" w:hAnsi="Arial" w:cs="Arial"/>
          <w:bCs/>
          <w:sz w:val="18"/>
          <w:szCs w:val="18"/>
          <w:lang w:val="es-CO"/>
        </w:rPr>
      </w:pPr>
      <w:r w:rsidRPr="0067552A">
        <w:rPr>
          <w:rFonts w:ascii="Arial" w:hAnsi="Arial" w:cs="Arial"/>
          <w:bCs/>
          <w:sz w:val="18"/>
          <w:szCs w:val="18"/>
          <w:lang w:val="es-CO"/>
        </w:rPr>
        <w:t xml:space="preserve">Seleccione la </w:t>
      </w:r>
      <w:r>
        <w:rPr>
          <w:rFonts w:ascii="Arial" w:hAnsi="Arial" w:cs="Arial"/>
          <w:bCs/>
          <w:sz w:val="18"/>
          <w:szCs w:val="18"/>
          <w:lang w:val="es-CO"/>
        </w:rPr>
        <w:t>segunda</w:t>
      </w:r>
      <w:r w:rsidRPr="0067552A">
        <w:rPr>
          <w:rFonts w:ascii="Arial" w:hAnsi="Arial" w:cs="Arial"/>
          <w:bCs/>
          <w:sz w:val="18"/>
          <w:szCs w:val="18"/>
          <w:lang w:val="es-CO"/>
        </w:rPr>
        <w:t xml:space="preserve"> lista desplegable </w:t>
      </w:r>
      <w:r>
        <w:rPr>
          <w:rFonts w:ascii="Arial" w:hAnsi="Arial" w:cs="Arial"/>
          <w:bCs/>
          <w:sz w:val="18"/>
          <w:szCs w:val="18"/>
          <w:lang w:val="es-CO"/>
        </w:rPr>
        <w:t>y pulse sobre área de la propuesta ganadora correspondiente:</w:t>
      </w:r>
    </w:p>
    <w:p w14:paraId="5E2714F8" w14:textId="5204B9F3" w:rsidR="00A96302" w:rsidRDefault="00A96302" w:rsidP="00A96302">
      <w:pPr>
        <w:pStyle w:val="Prrafodelista"/>
        <w:jc w:val="both"/>
        <w:rPr>
          <w:rFonts w:ascii="Arial" w:hAnsi="Arial" w:cs="Arial"/>
          <w:bCs/>
          <w:sz w:val="18"/>
          <w:szCs w:val="18"/>
          <w:lang w:val="es-CO"/>
        </w:rPr>
      </w:pPr>
      <w:r w:rsidRPr="00A96302">
        <w:rPr>
          <w:rFonts w:ascii="Arial" w:hAnsi="Arial" w:cs="Arial"/>
          <w:bCs/>
          <w:noProof/>
          <w:sz w:val="18"/>
          <w:szCs w:val="18"/>
          <w:lang w:val="es-CO"/>
        </w:rPr>
        <w:drawing>
          <wp:inline distT="0" distB="0" distL="0" distR="0" wp14:anchorId="1A5E9165" wp14:editId="1080D5BF">
            <wp:extent cx="6333490" cy="1905000"/>
            <wp:effectExtent l="0" t="0" r="0" b="0"/>
            <wp:docPr id="1014543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5434" name=""/>
                    <pic:cNvPicPr/>
                  </pic:nvPicPr>
                  <pic:blipFill>
                    <a:blip r:embed="rId10"/>
                    <a:stretch>
                      <a:fillRect/>
                    </a:stretch>
                  </pic:blipFill>
                  <pic:spPr>
                    <a:xfrm>
                      <a:off x="0" y="0"/>
                      <a:ext cx="6333490" cy="1905000"/>
                    </a:xfrm>
                    <a:prstGeom prst="rect">
                      <a:avLst/>
                    </a:prstGeom>
                  </pic:spPr>
                </pic:pic>
              </a:graphicData>
            </a:graphic>
          </wp:inline>
        </w:drawing>
      </w:r>
    </w:p>
    <w:p w14:paraId="61761CBA" w14:textId="1A731C3D" w:rsidR="00A96302" w:rsidRDefault="00A96302" w:rsidP="00A96302">
      <w:pPr>
        <w:jc w:val="both"/>
        <w:rPr>
          <w:rFonts w:ascii="Arial" w:hAnsi="Arial" w:cs="Arial"/>
          <w:b/>
          <w:sz w:val="18"/>
          <w:szCs w:val="18"/>
          <w:lang w:val="es-CO"/>
        </w:rPr>
      </w:pPr>
      <w:r>
        <w:rPr>
          <w:rFonts w:ascii="Arial" w:hAnsi="Arial" w:cs="Arial"/>
          <w:b/>
          <w:sz w:val="18"/>
          <w:szCs w:val="18"/>
          <w:lang w:val="es-CO"/>
        </w:rPr>
        <w:t xml:space="preserve">HOJA 2: </w:t>
      </w:r>
      <w:r>
        <w:rPr>
          <w:rFonts w:ascii="Arial" w:hAnsi="Arial" w:cs="Arial"/>
          <w:b/>
          <w:bCs/>
          <w:sz w:val="18"/>
          <w:szCs w:val="18"/>
          <w:lang w:val="es-ES"/>
        </w:rPr>
        <w:t xml:space="preserve">VALOR DEL ESTÍMULO Y FECHA DE </w:t>
      </w:r>
      <w:r w:rsidRPr="00FC23AF">
        <w:rPr>
          <w:rFonts w:ascii="Arial" w:hAnsi="Arial" w:cs="Arial"/>
          <w:b/>
          <w:bCs/>
          <w:sz w:val="18"/>
          <w:szCs w:val="18"/>
          <w:lang w:val="es-ES"/>
        </w:rPr>
        <w:t>EJECUCIÓN</w:t>
      </w:r>
    </w:p>
    <w:p w14:paraId="70B377BF" w14:textId="77777777" w:rsidR="00E73586" w:rsidRDefault="00E73586" w:rsidP="00A96302">
      <w:pPr>
        <w:jc w:val="both"/>
        <w:rPr>
          <w:rFonts w:ascii="Arial" w:hAnsi="Arial" w:cs="Arial"/>
          <w:bCs/>
          <w:sz w:val="18"/>
          <w:szCs w:val="18"/>
          <w:lang w:val="es-CO"/>
        </w:rPr>
      </w:pPr>
    </w:p>
    <w:p w14:paraId="23C25C6B" w14:textId="3F247B76" w:rsidR="00A96302" w:rsidRDefault="00A96302" w:rsidP="00A96302">
      <w:pPr>
        <w:pStyle w:val="Prrafodelista"/>
        <w:numPr>
          <w:ilvl w:val="0"/>
          <w:numId w:val="24"/>
        </w:numPr>
        <w:jc w:val="both"/>
        <w:rPr>
          <w:rFonts w:ascii="Arial" w:hAnsi="Arial" w:cs="Arial"/>
          <w:bCs/>
          <w:sz w:val="18"/>
          <w:szCs w:val="18"/>
          <w:lang w:val="es-CO"/>
        </w:rPr>
      </w:pPr>
      <w:r>
        <w:rPr>
          <w:rFonts w:ascii="Arial" w:hAnsi="Arial" w:cs="Arial"/>
          <w:bCs/>
          <w:sz w:val="18"/>
          <w:szCs w:val="18"/>
          <w:lang w:val="es-CO"/>
        </w:rPr>
        <w:t>Coloque el valor del estímulo aprobado en letras y números.</w:t>
      </w:r>
    </w:p>
    <w:p w14:paraId="1125F34F" w14:textId="77777777" w:rsidR="007F10A9" w:rsidRPr="007F10A9" w:rsidRDefault="00A96302" w:rsidP="007F10A9">
      <w:pPr>
        <w:pStyle w:val="Prrafodelista"/>
        <w:numPr>
          <w:ilvl w:val="0"/>
          <w:numId w:val="24"/>
        </w:numPr>
        <w:jc w:val="both"/>
        <w:rPr>
          <w:rFonts w:ascii="Arial" w:hAnsi="Arial" w:cs="Arial"/>
          <w:bCs/>
          <w:sz w:val="18"/>
          <w:szCs w:val="18"/>
          <w:lang w:val="es-CO"/>
        </w:rPr>
      </w:pPr>
      <w:r>
        <w:rPr>
          <w:rFonts w:ascii="Arial" w:hAnsi="Arial" w:cs="Arial"/>
          <w:bCs/>
          <w:sz w:val="18"/>
          <w:szCs w:val="18"/>
          <w:lang w:val="es-CO"/>
        </w:rPr>
        <w:t xml:space="preserve">La fecha de inicio de todos los proyectos será </w:t>
      </w:r>
      <w:r w:rsidRPr="00B63759">
        <w:rPr>
          <w:rFonts w:ascii="Arial" w:hAnsi="Arial" w:cs="Arial"/>
          <w:sz w:val="18"/>
          <w:szCs w:val="18"/>
        </w:rPr>
        <w:t>el día 2 del mes de octubre de 2023</w:t>
      </w:r>
      <w:r>
        <w:rPr>
          <w:rFonts w:ascii="Arial" w:hAnsi="Arial" w:cs="Arial"/>
          <w:sz w:val="18"/>
          <w:szCs w:val="18"/>
        </w:rPr>
        <w:t xml:space="preserve">. Para la ejecución del proyecto, </w:t>
      </w:r>
      <w:r w:rsidR="008D7905">
        <w:rPr>
          <w:rFonts w:ascii="Arial" w:hAnsi="Arial" w:cs="Arial"/>
          <w:sz w:val="18"/>
          <w:szCs w:val="18"/>
        </w:rPr>
        <w:t xml:space="preserve">diligencie el espacio </w:t>
      </w:r>
      <w:r>
        <w:rPr>
          <w:rFonts w:ascii="Arial" w:hAnsi="Arial" w:cs="Arial"/>
          <w:sz w:val="18"/>
          <w:szCs w:val="18"/>
        </w:rPr>
        <w:t>proyect</w:t>
      </w:r>
      <w:r w:rsidR="008D7905">
        <w:rPr>
          <w:rFonts w:ascii="Arial" w:hAnsi="Arial" w:cs="Arial"/>
          <w:sz w:val="18"/>
          <w:szCs w:val="18"/>
        </w:rPr>
        <w:t>ando</w:t>
      </w:r>
      <w:r>
        <w:rPr>
          <w:rFonts w:ascii="Arial" w:hAnsi="Arial" w:cs="Arial"/>
          <w:sz w:val="18"/>
          <w:szCs w:val="18"/>
        </w:rPr>
        <w:t xml:space="preserve"> una fecha de finalización </w:t>
      </w:r>
      <w:r w:rsidR="008D7905" w:rsidRPr="008D7905">
        <w:rPr>
          <w:rFonts w:ascii="Arial" w:hAnsi="Arial" w:cs="Arial"/>
          <w:sz w:val="18"/>
          <w:szCs w:val="18"/>
        </w:rPr>
        <w:t xml:space="preserve">preferentemente </w:t>
      </w:r>
      <w:r w:rsidRPr="00C53B2B">
        <w:rPr>
          <w:rFonts w:ascii="Arial" w:hAnsi="Arial" w:cs="Arial"/>
          <w:b/>
          <w:bCs/>
          <w:sz w:val="18"/>
          <w:szCs w:val="18"/>
        </w:rPr>
        <w:t>antes del 12 de diciembre de 2023</w:t>
      </w:r>
      <w:r w:rsidR="008D7905">
        <w:rPr>
          <w:rFonts w:ascii="Arial" w:hAnsi="Arial" w:cs="Arial"/>
          <w:sz w:val="18"/>
          <w:szCs w:val="18"/>
        </w:rPr>
        <w:t>, cuando usted considere entregar el Anexo 9 Informe Final de Ejecución.</w:t>
      </w:r>
    </w:p>
    <w:p w14:paraId="63C561EA" w14:textId="49D1980C" w:rsidR="007F10A9" w:rsidRPr="007F10A9" w:rsidRDefault="007F10A9" w:rsidP="007F10A9">
      <w:pPr>
        <w:pStyle w:val="Prrafodelista"/>
        <w:numPr>
          <w:ilvl w:val="0"/>
          <w:numId w:val="24"/>
        </w:numPr>
        <w:jc w:val="both"/>
        <w:rPr>
          <w:rFonts w:ascii="Arial" w:hAnsi="Arial" w:cs="Arial"/>
          <w:bCs/>
          <w:sz w:val="18"/>
          <w:szCs w:val="18"/>
          <w:lang w:val="es-CO"/>
        </w:rPr>
      </w:pPr>
      <w:r w:rsidRPr="007F10A9">
        <w:rPr>
          <w:rFonts w:ascii="Arial" w:hAnsi="Arial" w:cs="Arial"/>
          <w:bCs/>
          <w:sz w:val="18"/>
          <w:szCs w:val="18"/>
          <w:lang w:val="es-CO"/>
        </w:rPr>
        <w:lastRenderedPageBreak/>
        <w:t xml:space="preserve">En caso de no realizar la actividad propuesta </w:t>
      </w:r>
      <w:r>
        <w:rPr>
          <w:rFonts w:ascii="Arial" w:hAnsi="Arial" w:cs="Arial"/>
          <w:bCs/>
          <w:sz w:val="18"/>
          <w:szCs w:val="18"/>
          <w:lang w:val="es-CO"/>
        </w:rPr>
        <w:t xml:space="preserve">dentro del plazo estipulado inicialmente, ya sea </w:t>
      </w:r>
      <w:r w:rsidRPr="007F10A9">
        <w:rPr>
          <w:rFonts w:ascii="Arial" w:hAnsi="Arial" w:cs="Arial"/>
          <w:bCs/>
          <w:sz w:val="18"/>
          <w:szCs w:val="18"/>
          <w:lang w:val="es-CO"/>
        </w:rPr>
        <w:t xml:space="preserve">por una situación de fuerza mayor, ajena a la voluntad del participante, que esté debidamente probada y documentada, </w:t>
      </w:r>
      <w:r w:rsidR="006A2F9C">
        <w:rPr>
          <w:rFonts w:ascii="Arial" w:hAnsi="Arial" w:cs="Arial"/>
          <w:bCs/>
          <w:sz w:val="18"/>
          <w:szCs w:val="18"/>
          <w:lang w:val="es-CO"/>
        </w:rPr>
        <w:t>y</w:t>
      </w:r>
      <w:r w:rsidRPr="007F10A9">
        <w:rPr>
          <w:rFonts w:ascii="Arial" w:hAnsi="Arial" w:cs="Arial"/>
          <w:bCs/>
          <w:sz w:val="18"/>
          <w:szCs w:val="18"/>
          <w:lang w:val="es-CO"/>
        </w:rPr>
        <w:t xml:space="preserve"> que impida </w:t>
      </w:r>
      <w:r>
        <w:rPr>
          <w:rFonts w:ascii="Arial" w:hAnsi="Arial" w:cs="Arial"/>
          <w:bCs/>
          <w:sz w:val="18"/>
          <w:szCs w:val="18"/>
          <w:lang w:val="es-CO"/>
        </w:rPr>
        <w:t>o retr</w:t>
      </w:r>
      <w:r w:rsidR="006A2F9C">
        <w:rPr>
          <w:rFonts w:ascii="Arial" w:hAnsi="Arial" w:cs="Arial"/>
          <w:bCs/>
          <w:sz w:val="18"/>
          <w:szCs w:val="18"/>
          <w:lang w:val="es-CO"/>
        </w:rPr>
        <w:t>a</w:t>
      </w:r>
      <w:r>
        <w:rPr>
          <w:rFonts w:ascii="Arial" w:hAnsi="Arial" w:cs="Arial"/>
          <w:bCs/>
          <w:sz w:val="18"/>
          <w:szCs w:val="18"/>
          <w:lang w:val="es-CO"/>
        </w:rPr>
        <w:t xml:space="preserve">se </w:t>
      </w:r>
      <w:r w:rsidRPr="007F10A9">
        <w:rPr>
          <w:rFonts w:ascii="Arial" w:hAnsi="Arial" w:cs="Arial"/>
          <w:bCs/>
          <w:sz w:val="18"/>
          <w:szCs w:val="18"/>
          <w:lang w:val="es-CO"/>
        </w:rPr>
        <w:t>la ejecución de la propuesta ganadora, se deberá informar inmediatamente al IPCC, mediante comunicación escrita</w:t>
      </w:r>
      <w:r w:rsidR="009C40C1">
        <w:rPr>
          <w:rFonts w:ascii="Arial" w:hAnsi="Arial" w:cs="Arial"/>
          <w:bCs/>
          <w:sz w:val="18"/>
          <w:szCs w:val="18"/>
          <w:lang w:val="es-CO"/>
        </w:rPr>
        <w:t xml:space="preserve"> dirigida al supervisor</w:t>
      </w:r>
      <w:r w:rsidRPr="007F10A9">
        <w:rPr>
          <w:rFonts w:ascii="Arial" w:hAnsi="Arial" w:cs="Arial"/>
          <w:bCs/>
          <w:sz w:val="18"/>
          <w:szCs w:val="18"/>
          <w:lang w:val="es-CO"/>
        </w:rPr>
        <w:t xml:space="preserve">, para estudiar el caso y determinar </w:t>
      </w:r>
      <w:r w:rsidR="006A2F9C">
        <w:rPr>
          <w:rFonts w:ascii="Arial" w:hAnsi="Arial" w:cs="Arial"/>
          <w:bCs/>
          <w:sz w:val="18"/>
          <w:szCs w:val="18"/>
          <w:lang w:val="es-CO"/>
        </w:rPr>
        <w:t xml:space="preserve">nuevas fechas o </w:t>
      </w:r>
      <w:r w:rsidRPr="007F10A9">
        <w:rPr>
          <w:rFonts w:ascii="Arial" w:hAnsi="Arial" w:cs="Arial"/>
          <w:bCs/>
          <w:sz w:val="18"/>
          <w:szCs w:val="18"/>
          <w:lang w:val="es-CO"/>
        </w:rPr>
        <w:t>alternativas para la ejecución de la propuesta, so pena de incurrir en la declaratoria de incumplimiento.</w:t>
      </w:r>
    </w:p>
    <w:p w14:paraId="61C743A2" w14:textId="475426AF" w:rsidR="009D0BAC" w:rsidRPr="009D0BAC" w:rsidRDefault="009D0BAC" w:rsidP="00A96302">
      <w:pPr>
        <w:pStyle w:val="Prrafodelista"/>
        <w:numPr>
          <w:ilvl w:val="0"/>
          <w:numId w:val="24"/>
        </w:numPr>
        <w:jc w:val="both"/>
        <w:rPr>
          <w:rFonts w:ascii="Arial" w:hAnsi="Arial" w:cs="Arial"/>
          <w:bCs/>
          <w:sz w:val="18"/>
          <w:szCs w:val="18"/>
          <w:lang w:val="es-CO"/>
        </w:rPr>
      </w:pPr>
      <w:r>
        <w:rPr>
          <w:rFonts w:ascii="Arial" w:hAnsi="Arial" w:cs="Arial"/>
          <w:sz w:val="18"/>
          <w:szCs w:val="18"/>
        </w:rPr>
        <w:t>Al final de la hoja, coloque su nombre, número de cédula y firma</w:t>
      </w:r>
      <w:r w:rsidR="00EE6D3C">
        <w:rPr>
          <w:rFonts w:ascii="Arial" w:hAnsi="Arial" w:cs="Arial"/>
          <w:sz w:val="18"/>
          <w:szCs w:val="18"/>
        </w:rPr>
        <w:t xml:space="preserve"> digital o su firma manuscrita.</w:t>
      </w:r>
    </w:p>
    <w:p w14:paraId="4FE1BB61" w14:textId="726D47E5" w:rsidR="009D0BAC" w:rsidRDefault="009D0BAC" w:rsidP="009D0BAC">
      <w:pPr>
        <w:pStyle w:val="Prrafodelista"/>
        <w:numPr>
          <w:ilvl w:val="0"/>
          <w:numId w:val="24"/>
        </w:numPr>
        <w:jc w:val="both"/>
        <w:rPr>
          <w:rFonts w:ascii="Arial" w:hAnsi="Arial" w:cs="Arial"/>
          <w:bCs/>
          <w:sz w:val="18"/>
          <w:szCs w:val="18"/>
          <w:lang w:val="es-CO"/>
        </w:rPr>
      </w:pPr>
      <w:r w:rsidRPr="0067552A">
        <w:rPr>
          <w:rFonts w:ascii="Arial" w:hAnsi="Arial" w:cs="Arial"/>
          <w:bCs/>
          <w:sz w:val="18"/>
          <w:szCs w:val="18"/>
          <w:lang w:val="es-CO"/>
        </w:rPr>
        <w:t xml:space="preserve">Para el caso de las Personas Jurídicas, diligencie </w:t>
      </w:r>
      <w:r>
        <w:rPr>
          <w:rFonts w:ascii="Arial" w:hAnsi="Arial" w:cs="Arial"/>
          <w:bCs/>
          <w:sz w:val="18"/>
          <w:szCs w:val="18"/>
          <w:lang w:val="es-CO"/>
        </w:rPr>
        <w:t xml:space="preserve">los </w:t>
      </w:r>
      <w:r w:rsidRPr="0067552A">
        <w:rPr>
          <w:rFonts w:ascii="Arial" w:hAnsi="Arial" w:cs="Arial"/>
          <w:bCs/>
          <w:sz w:val="18"/>
          <w:szCs w:val="18"/>
          <w:lang w:val="es-CO"/>
        </w:rPr>
        <w:t>campos</w:t>
      </w:r>
      <w:r>
        <w:rPr>
          <w:rFonts w:ascii="Arial" w:hAnsi="Arial" w:cs="Arial"/>
          <w:bCs/>
          <w:sz w:val="18"/>
          <w:szCs w:val="18"/>
          <w:lang w:val="es-CO"/>
        </w:rPr>
        <w:t xml:space="preserve"> finales con los datos de la organización, colocando</w:t>
      </w:r>
      <w:r w:rsidR="00C26220">
        <w:rPr>
          <w:rFonts w:ascii="Arial" w:hAnsi="Arial" w:cs="Arial"/>
          <w:bCs/>
          <w:sz w:val="18"/>
          <w:szCs w:val="18"/>
          <w:lang w:val="es-CO"/>
        </w:rPr>
        <w:t xml:space="preserve"> en “</w:t>
      </w:r>
      <w:r w:rsidR="00C26220" w:rsidRPr="00FC23AF">
        <w:rPr>
          <w:rFonts w:ascii="Arial" w:hAnsi="Arial" w:cs="Arial"/>
          <w:sz w:val="18"/>
          <w:szCs w:val="18"/>
          <w:lang w:val="es-CO"/>
        </w:rPr>
        <w:t>Actuando como Representante legal de</w:t>
      </w:r>
      <w:r w:rsidR="00C26220">
        <w:rPr>
          <w:rFonts w:ascii="Arial" w:hAnsi="Arial" w:cs="Arial"/>
          <w:sz w:val="18"/>
          <w:szCs w:val="18"/>
          <w:lang w:val="es-CO"/>
        </w:rPr>
        <w:t>:”</w:t>
      </w:r>
      <w:r>
        <w:rPr>
          <w:rFonts w:ascii="Arial" w:hAnsi="Arial" w:cs="Arial"/>
          <w:bCs/>
          <w:sz w:val="18"/>
          <w:szCs w:val="18"/>
          <w:lang w:val="es-CO"/>
        </w:rPr>
        <w:t xml:space="preserve"> el nombre</w:t>
      </w:r>
      <w:r w:rsidR="00910935">
        <w:rPr>
          <w:rFonts w:ascii="Arial" w:hAnsi="Arial" w:cs="Arial"/>
          <w:bCs/>
          <w:sz w:val="18"/>
          <w:szCs w:val="18"/>
          <w:lang w:val="es-CO"/>
        </w:rPr>
        <w:t xml:space="preserve"> completo</w:t>
      </w:r>
      <w:r>
        <w:rPr>
          <w:rFonts w:ascii="Arial" w:hAnsi="Arial" w:cs="Arial"/>
          <w:bCs/>
          <w:sz w:val="18"/>
          <w:szCs w:val="18"/>
          <w:lang w:val="es-CO"/>
        </w:rPr>
        <w:t xml:space="preserve"> tal como aparece el RUT y el número de NIT.</w:t>
      </w:r>
    </w:p>
    <w:p w14:paraId="0234EBB1" w14:textId="011545E3" w:rsidR="00AA7CC2" w:rsidRPr="00AA7CC2" w:rsidRDefault="00AA7CC2" w:rsidP="00AA7CC2">
      <w:pPr>
        <w:jc w:val="both"/>
        <w:rPr>
          <w:rFonts w:ascii="Arial" w:hAnsi="Arial" w:cs="Arial"/>
          <w:b/>
          <w:sz w:val="18"/>
          <w:szCs w:val="18"/>
          <w:lang w:val="es-CO"/>
        </w:rPr>
      </w:pPr>
      <w:r>
        <w:rPr>
          <w:rFonts w:ascii="Arial" w:hAnsi="Arial" w:cs="Arial"/>
          <w:b/>
          <w:bCs/>
          <w:sz w:val="18"/>
          <w:szCs w:val="18"/>
        </w:rPr>
        <w:t>FIRMA DEL SUPERVISOR</w:t>
      </w:r>
    </w:p>
    <w:p w14:paraId="75932024" w14:textId="77777777" w:rsidR="00910935" w:rsidRDefault="00910935" w:rsidP="00910935">
      <w:pPr>
        <w:jc w:val="both"/>
        <w:rPr>
          <w:rFonts w:ascii="Arial" w:hAnsi="Arial" w:cs="Arial"/>
          <w:bCs/>
          <w:sz w:val="18"/>
          <w:szCs w:val="18"/>
          <w:lang w:val="es-CO"/>
        </w:rPr>
      </w:pPr>
    </w:p>
    <w:p w14:paraId="4BBDAC14" w14:textId="7679889A" w:rsidR="009F652E" w:rsidRDefault="009F652E" w:rsidP="009F652E">
      <w:pPr>
        <w:jc w:val="both"/>
        <w:rPr>
          <w:rFonts w:ascii="Arial" w:hAnsi="Arial" w:cs="Arial"/>
          <w:bCs/>
          <w:sz w:val="18"/>
          <w:szCs w:val="18"/>
          <w:lang w:val="es-CO"/>
        </w:rPr>
      </w:pPr>
      <w:r>
        <w:rPr>
          <w:rFonts w:ascii="Arial" w:hAnsi="Arial" w:cs="Arial"/>
          <w:bCs/>
          <w:sz w:val="18"/>
          <w:szCs w:val="18"/>
          <w:lang w:val="es-CO"/>
        </w:rPr>
        <w:t>El Acta de Compromiso</w:t>
      </w:r>
      <w:r w:rsidRPr="009F652E">
        <w:rPr>
          <w:rFonts w:ascii="Arial" w:hAnsi="Arial" w:cs="Arial"/>
          <w:bCs/>
          <w:sz w:val="18"/>
          <w:szCs w:val="18"/>
          <w:lang w:val="es-CO"/>
        </w:rPr>
        <w:t xml:space="preserve"> </w:t>
      </w:r>
      <w:r>
        <w:rPr>
          <w:rFonts w:ascii="Arial" w:hAnsi="Arial" w:cs="Arial"/>
          <w:bCs/>
          <w:sz w:val="18"/>
          <w:szCs w:val="18"/>
          <w:lang w:val="es-CO"/>
        </w:rPr>
        <w:t>e</w:t>
      </w:r>
      <w:r w:rsidRPr="009F652E">
        <w:rPr>
          <w:rFonts w:ascii="Arial" w:hAnsi="Arial" w:cs="Arial"/>
          <w:bCs/>
          <w:sz w:val="18"/>
          <w:szCs w:val="18"/>
          <w:lang w:val="es-CO"/>
        </w:rPr>
        <w:t xml:space="preserve">s el documento suscrito por el supervisor y el </w:t>
      </w:r>
      <w:r>
        <w:rPr>
          <w:rFonts w:ascii="Arial" w:hAnsi="Arial" w:cs="Arial"/>
          <w:bCs/>
          <w:sz w:val="18"/>
          <w:szCs w:val="18"/>
          <w:lang w:val="es-CO"/>
        </w:rPr>
        <w:t>participante</w:t>
      </w:r>
      <w:r w:rsidRPr="009F652E">
        <w:rPr>
          <w:rFonts w:ascii="Arial" w:hAnsi="Arial" w:cs="Arial"/>
          <w:bCs/>
          <w:sz w:val="18"/>
          <w:szCs w:val="18"/>
          <w:lang w:val="es-CO"/>
        </w:rPr>
        <w:t xml:space="preserve"> en la cual se estipula la</w:t>
      </w:r>
      <w:r>
        <w:rPr>
          <w:rFonts w:ascii="Arial" w:hAnsi="Arial" w:cs="Arial"/>
          <w:bCs/>
          <w:sz w:val="18"/>
          <w:szCs w:val="18"/>
          <w:lang w:val="es-CO"/>
        </w:rPr>
        <w:t>s</w:t>
      </w:r>
      <w:r w:rsidRPr="009F652E">
        <w:rPr>
          <w:rFonts w:ascii="Arial" w:hAnsi="Arial" w:cs="Arial"/>
          <w:bCs/>
          <w:sz w:val="18"/>
          <w:szCs w:val="18"/>
          <w:lang w:val="es-CO"/>
        </w:rPr>
        <w:t xml:space="preserve"> fecha</w:t>
      </w:r>
      <w:r>
        <w:rPr>
          <w:rFonts w:ascii="Arial" w:hAnsi="Arial" w:cs="Arial"/>
          <w:bCs/>
          <w:sz w:val="18"/>
          <w:szCs w:val="18"/>
          <w:lang w:val="es-CO"/>
        </w:rPr>
        <w:t>s</w:t>
      </w:r>
      <w:r w:rsidRPr="009F652E">
        <w:rPr>
          <w:rFonts w:ascii="Arial" w:hAnsi="Arial" w:cs="Arial"/>
          <w:bCs/>
          <w:sz w:val="18"/>
          <w:szCs w:val="18"/>
          <w:lang w:val="es-CO"/>
        </w:rPr>
        <w:t xml:space="preserve"> de inicio </w:t>
      </w:r>
      <w:r>
        <w:rPr>
          <w:rFonts w:ascii="Arial" w:hAnsi="Arial" w:cs="Arial"/>
          <w:bCs/>
          <w:sz w:val="18"/>
          <w:szCs w:val="18"/>
          <w:lang w:val="es-CO"/>
        </w:rPr>
        <w:t xml:space="preserve">y final </w:t>
      </w:r>
      <w:r w:rsidRPr="009F652E">
        <w:rPr>
          <w:rFonts w:ascii="Arial" w:hAnsi="Arial" w:cs="Arial"/>
          <w:bCs/>
          <w:sz w:val="18"/>
          <w:szCs w:val="18"/>
          <w:lang w:val="es-CO"/>
        </w:rPr>
        <w:t xml:space="preserve">para la ejecución del </w:t>
      </w:r>
      <w:r>
        <w:rPr>
          <w:rFonts w:ascii="Arial" w:hAnsi="Arial" w:cs="Arial"/>
          <w:bCs/>
          <w:sz w:val="18"/>
          <w:szCs w:val="18"/>
          <w:lang w:val="es-CO"/>
        </w:rPr>
        <w:t>proyecto</w:t>
      </w:r>
      <w:r w:rsidRPr="009F652E">
        <w:rPr>
          <w:rFonts w:ascii="Arial" w:hAnsi="Arial" w:cs="Arial"/>
          <w:bCs/>
          <w:sz w:val="18"/>
          <w:szCs w:val="18"/>
          <w:lang w:val="es-CO"/>
        </w:rPr>
        <w:t xml:space="preserve">. A partir de dicha fecha se </w:t>
      </w:r>
      <w:r>
        <w:rPr>
          <w:rFonts w:ascii="Arial" w:hAnsi="Arial" w:cs="Arial"/>
          <w:bCs/>
          <w:sz w:val="18"/>
          <w:szCs w:val="18"/>
          <w:lang w:val="es-CO"/>
        </w:rPr>
        <w:t xml:space="preserve">autoriza la realización de actividades dentro del </w:t>
      </w:r>
      <w:r w:rsidRPr="009F652E">
        <w:rPr>
          <w:rFonts w:ascii="Arial" w:hAnsi="Arial" w:cs="Arial"/>
          <w:bCs/>
          <w:sz w:val="18"/>
          <w:szCs w:val="18"/>
          <w:lang w:val="es-CO"/>
        </w:rPr>
        <w:t>plazo de ejecución</w:t>
      </w:r>
      <w:r>
        <w:rPr>
          <w:rFonts w:ascii="Arial" w:hAnsi="Arial" w:cs="Arial"/>
          <w:bCs/>
          <w:sz w:val="18"/>
          <w:szCs w:val="18"/>
          <w:lang w:val="es-CO"/>
        </w:rPr>
        <w:t xml:space="preserve"> del proyecto</w:t>
      </w:r>
      <w:r w:rsidRPr="009F652E">
        <w:rPr>
          <w:rFonts w:ascii="Arial" w:hAnsi="Arial" w:cs="Arial"/>
          <w:bCs/>
          <w:sz w:val="18"/>
          <w:szCs w:val="18"/>
          <w:lang w:val="es-CO"/>
        </w:rPr>
        <w:t>.</w:t>
      </w:r>
    </w:p>
    <w:p w14:paraId="1FC82946" w14:textId="77777777" w:rsidR="009F652E" w:rsidRDefault="009F652E" w:rsidP="00186C25">
      <w:pPr>
        <w:jc w:val="both"/>
        <w:rPr>
          <w:rFonts w:ascii="Arial" w:hAnsi="Arial" w:cs="Arial"/>
          <w:bCs/>
          <w:sz w:val="18"/>
          <w:szCs w:val="18"/>
          <w:lang w:val="es-CO"/>
        </w:rPr>
      </w:pPr>
    </w:p>
    <w:p w14:paraId="71FAA29A" w14:textId="467F6165" w:rsidR="00AA7CC2" w:rsidRPr="00186C25" w:rsidRDefault="00186C25" w:rsidP="00186C25">
      <w:pPr>
        <w:jc w:val="both"/>
        <w:rPr>
          <w:rFonts w:ascii="Arial" w:hAnsi="Arial" w:cs="Arial"/>
          <w:bCs/>
          <w:sz w:val="18"/>
          <w:szCs w:val="18"/>
          <w:lang w:val="es-CO"/>
        </w:rPr>
      </w:pPr>
      <w:r>
        <w:rPr>
          <w:rFonts w:ascii="Arial" w:hAnsi="Arial" w:cs="Arial"/>
          <w:bCs/>
          <w:sz w:val="18"/>
          <w:szCs w:val="18"/>
          <w:lang w:val="es-CO"/>
        </w:rPr>
        <w:t xml:space="preserve">Para la firma del </w:t>
      </w:r>
      <w:r w:rsidR="008976D8">
        <w:rPr>
          <w:rFonts w:ascii="Arial" w:hAnsi="Arial" w:cs="Arial"/>
          <w:bCs/>
          <w:sz w:val="18"/>
          <w:szCs w:val="18"/>
          <w:lang w:val="es-CO"/>
        </w:rPr>
        <w:t xml:space="preserve">Acta de Compromiso por el </w:t>
      </w:r>
      <w:r>
        <w:rPr>
          <w:rFonts w:ascii="Arial" w:hAnsi="Arial" w:cs="Arial"/>
          <w:bCs/>
          <w:sz w:val="18"/>
          <w:szCs w:val="18"/>
          <w:lang w:val="es-CO"/>
        </w:rPr>
        <w:t>supervisor puede optar por una de las siguientes</w:t>
      </w:r>
      <w:r w:rsidRPr="00186C25">
        <w:rPr>
          <w:rFonts w:ascii="Arial" w:hAnsi="Arial" w:cs="Arial"/>
          <w:bCs/>
          <w:sz w:val="18"/>
          <w:szCs w:val="18"/>
          <w:lang w:val="es-CO"/>
        </w:rPr>
        <w:t xml:space="preserve"> </w:t>
      </w:r>
      <w:r>
        <w:rPr>
          <w:rFonts w:ascii="Arial" w:hAnsi="Arial" w:cs="Arial"/>
          <w:bCs/>
          <w:sz w:val="18"/>
          <w:szCs w:val="18"/>
          <w:lang w:val="es-CO"/>
        </w:rPr>
        <w:t>alternativas:</w:t>
      </w:r>
    </w:p>
    <w:p w14:paraId="42E918E1" w14:textId="77777777" w:rsidR="009D0BAC" w:rsidRPr="009D0BAC" w:rsidRDefault="009D0BAC" w:rsidP="009D0BAC">
      <w:pPr>
        <w:ind w:left="360"/>
        <w:jc w:val="both"/>
        <w:rPr>
          <w:rFonts w:ascii="Arial" w:hAnsi="Arial" w:cs="Arial"/>
          <w:bCs/>
          <w:sz w:val="18"/>
          <w:szCs w:val="18"/>
          <w:lang w:val="es-CO"/>
        </w:rPr>
      </w:pPr>
    </w:p>
    <w:p w14:paraId="05EE0FA8" w14:textId="32F06F05" w:rsidR="00F30258" w:rsidRDefault="00186C25" w:rsidP="00186C25">
      <w:pPr>
        <w:pStyle w:val="Prrafodelista"/>
        <w:numPr>
          <w:ilvl w:val="0"/>
          <w:numId w:val="26"/>
        </w:numPr>
        <w:rPr>
          <w:rFonts w:ascii="Arial" w:hAnsi="Arial" w:cs="Arial"/>
          <w:bCs/>
          <w:sz w:val="18"/>
          <w:szCs w:val="18"/>
          <w:lang w:val="es-CO"/>
        </w:rPr>
      </w:pPr>
      <w:r w:rsidRPr="00186C25">
        <w:rPr>
          <w:rFonts w:ascii="Arial" w:hAnsi="Arial" w:cs="Arial"/>
          <w:b/>
          <w:sz w:val="18"/>
          <w:szCs w:val="18"/>
          <w:lang w:val="es-CO"/>
        </w:rPr>
        <w:t>Envío en físico:</w:t>
      </w:r>
      <w:r>
        <w:rPr>
          <w:rFonts w:ascii="Arial" w:hAnsi="Arial" w:cs="Arial"/>
          <w:bCs/>
          <w:sz w:val="18"/>
          <w:szCs w:val="18"/>
          <w:lang w:val="es-CO"/>
        </w:rPr>
        <w:t xml:space="preserve"> Imprima dos (2) copias del formulario</w:t>
      </w:r>
      <w:r w:rsidRPr="00186C25">
        <w:rPr>
          <w:rFonts w:ascii="Arial" w:hAnsi="Arial" w:cs="Arial"/>
          <w:bCs/>
          <w:sz w:val="18"/>
          <w:szCs w:val="18"/>
          <w:lang w:val="es-CO"/>
        </w:rPr>
        <w:t xml:space="preserve"> </w:t>
      </w:r>
      <w:r>
        <w:rPr>
          <w:rFonts w:ascii="Arial" w:hAnsi="Arial" w:cs="Arial"/>
          <w:bCs/>
          <w:sz w:val="18"/>
          <w:szCs w:val="18"/>
          <w:lang w:val="es-CO"/>
        </w:rPr>
        <w:t>diligenciado y se acerca a las oficinas del IPCC para tramitar la firma del supervisor.</w:t>
      </w:r>
    </w:p>
    <w:p w14:paraId="398072C7" w14:textId="47906F6C" w:rsidR="00186C25" w:rsidRDefault="0006005B" w:rsidP="00E0767F">
      <w:pPr>
        <w:pStyle w:val="Prrafodelista"/>
        <w:numPr>
          <w:ilvl w:val="0"/>
          <w:numId w:val="26"/>
        </w:numPr>
        <w:rPr>
          <w:rFonts w:ascii="Arial" w:hAnsi="Arial" w:cs="Arial"/>
          <w:bCs/>
          <w:sz w:val="18"/>
          <w:szCs w:val="18"/>
          <w:lang w:val="es-CO"/>
        </w:rPr>
      </w:pPr>
      <w:r w:rsidRPr="0006005B">
        <w:rPr>
          <w:rFonts w:ascii="Arial" w:hAnsi="Arial" w:cs="Arial"/>
          <w:bCs/>
          <w:noProof/>
          <w:sz w:val="18"/>
          <w:szCs w:val="18"/>
          <w:lang w:val="es-CO"/>
        </w:rPr>
        <mc:AlternateContent>
          <mc:Choice Requires="wps">
            <w:drawing>
              <wp:anchor distT="45720" distB="45720" distL="114300" distR="114300" simplePos="0" relativeHeight="251661312" behindDoc="1" locked="0" layoutInCell="1" allowOverlap="1" wp14:anchorId="16AD15E0" wp14:editId="23132E4C">
                <wp:simplePos x="0" y="0"/>
                <wp:positionH relativeFrom="page">
                  <wp:posOffset>9525</wp:posOffset>
                </wp:positionH>
                <wp:positionV relativeFrom="paragraph">
                  <wp:posOffset>227330</wp:posOffset>
                </wp:positionV>
                <wp:extent cx="8014681" cy="1404620"/>
                <wp:effectExtent l="0" t="2495550" r="0" b="2496185"/>
                <wp:wrapNone/>
                <wp:docPr id="7168737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09337">
                          <a:off x="0" y="0"/>
                          <a:ext cx="8014681" cy="1404620"/>
                        </a:xfrm>
                        <a:prstGeom prst="rect">
                          <a:avLst/>
                        </a:prstGeom>
                        <a:noFill/>
                        <a:ln w="9525">
                          <a:noFill/>
                          <a:miter lim="800000"/>
                          <a:headEnd/>
                          <a:tailEnd/>
                        </a:ln>
                      </wps:spPr>
                      <wps:txbx>
                        <w:txbxContent>
                          <w:p w14:paraId="534F628A" w14:textId="77777777" w:rsidR="0006005B" w:rsidRPr="0006005B" w:rsidRDefault="0006005B" w:rsidP="0006005B">
                            <w:pPr>
                              <w:jc w:val="center"/>
                              <w:rPr>
                                <w:rFonts w:ascii="Arial Black" w:hAnsi="Arial Black"/>
                                <w:color w:val="BFBFBF" w:themeColor="background1" w:themeShade="BF"/>
                                <w:sz w:val="144"/>
                                <w:szCs w:val="144"/>
                              </w:rPr>
                            </w:pPr>
                            <w:r w:rsidRPr="0006005B">
                              <w:rPr>
                                <w:rFonts w:ascii="Arial Black" w:hAnsi="Arial Black"/>
                                <w:color w:val="BFBFBF" w:themeColor="background1" w:themeShade="BF"/>
                                <w:sz w:val="144"/>
                                <w:szCs w:val="144"/>
                              </w:rPr>
                              <w:t>NO IMPRIMIR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6AD15E0" id="_x0000_s1027" type="#_x0000_t202" style="position:absolute;left:0;text-align:left;margin-left:.75pt;margin-top:17.9pt;width:631.1pt;height:110.6pt;rotation:-2829695fd;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" filled="f" stroked="f">
                <v:textbox style="mso-fit-shape-to-text:t">
                  <w:txbxContent>
                    <w:p w14:paraId="534F628A" w14:textId="77777777" w:rsidR="0006005B" w:rsidRPr="0006005B" w:rsidRDefault="0006005B" w:rsidP="0006005B">
                      <w:pPr>
                        <w:jc w:val="center"/>
                        <w:rPr>
                          <w:rFonts w:ascii="Arial Black" w:hAnsi="Arial Black"/>
                          <w:color w:val="BFBFBF" w:themeColor="background1" w:themeShade="BF"/>
                          <w:sz w:val="144"/>
                          <w:szCs w:val="144"/>
                        </w:rPr>
                      </w:pPr>
                      <w:r w:rsidRPr="0006005B">
                        <w:rPr>
                          <w:rFonts w:ascii="Arial Black" w:hAnsi="Arial Black"/>
                          <w:color w:val="BFBFBF" w:themeColor="background1" w:themeShade="BF"/>
                          <w:sz w:val="144"/>
                          <w:szCs w:val="144"/>
                        </w:rPr>
                        <w:t>NO IMPRIMIR</w:t>
                      </w:r>
                    </w:p>
                  </w:txbxContent>
                </v:textbox>
                <w10:wrap anchorx="page"/>
              </v:shape>
            </w:pict>
          </mc:Fallback>
        </mc:AlternateContent>
      </w:r>
      <w:r w:rsidR="00186C25" w:rsidRPr="00186C25">
        <w:rPr>
          <w:rFonts w:ascii="Arial" w:hAnsi="Arial" w:cs="Arial"/>
          <w:b/>
          <w:sz w:val="18"/>
          <w:szCs w:val="18"/>
          <w:lang w:val="es-CO"/>
        </w:rPr>
        <w:t>Envío por correo electrónico:</w:t>
      </w:r>
      <w:r w:rsidR="00186C25" w:rsidRPr="00186C25">
        <w:rPr>
          <w:rFonts w:ascii="Arial" w:hAnsi="Arial" w:cs="Arial"/>
          <w:bCs/>
          <w:sz w:val="18"/>
          <w:szCs w:val="18"/>
          <w:lang w:val="es-CO"/>
        </w:rPr>
        <w:t xml:space="preserve"> </w:t>
      </w:r>
      <w:r w:rsidR="00186C25">
        <w:rPr>
          <w:rFonts w:ascii="Arial" w:hAnsi="Arial" w:cs="Arial"/>
          <w:bCs/>
          <w:sz w:val="18"/>
          <w:szCs w:val="18"/>
          <w:lang w:val="es-CO"/>
        </w:rPr>
        <w:t xml:space="preserve">Convierta </w:t>
      </w:r>
      <w:r w:rsidR="00186C25" w:rsidRPr="00186C25">
        <w:rPr>
          <w:rFonts w:ascii="Arial" w:hAnsi="Arial" w:cs="Arial"/>
          <w:bCs/>
          <w:sz w:val="18"/>
          <w:szCs w:val="18"/>
          <w:lang w:val="es-CO"/>
        </w:rPr>
        <w:t xml:space="preserve">el formulario diligenciado </w:t>
      </w:r>
      <w:r w:rsidR="00186C25">
        <w:rPr>
          <w:rFonts w:ascii="Arial" w:hAnsi="Arial" w:cs="Arial"/>
          <w:bCs/>
          <w:sz w:val="18"/>
          <w:szCs w:val="18"/>
          <w:lang w:val="es-CO"/>
        </w:rPr>
        <w:t xml:space="preserve">a formato PDF </w:t>
      </w:r>
      <w:r w:rsidR="00186C25" w:rsidRPr="00186C25">
        <w:rPr>
          <w:rFonts w:ascii="Arial" w:hAnsi="Arial" w:cs="Arial"/>
          <w:bCs/>
          <w:sz w:val="18"/>
          <w:szCs w:val="18"/>
          <w:lang w:val="es-CO"/>
        </w:rPr>
        <w:t xml:space="preserve">y </w:t>
      </w:r>
      <w:r w:rsidR="00186C25">
        <w:rPr>
          <w:rFonts w:ascii="Arial" w:hAnsi="Arial" w:cs="Arial"/>
          <w:bCs/>
          <w:sz w:val="18"/>
          <w:szCs w:val="18"/>
          <w:lang w:val="es-CO"/>
        </w:rPr>
        <w:t xml:space="preserve">luego lo envía como documento adjunto al correo </w:t>
      </w:r>
      <w:hyperlink r:id="rId11" w:history="1">
        <w:r w:rsidR="00186C25" w:rsidRPr="001C75BE">
          <w:rPr>
            <w:rStyle w:val="Hipervnculo"/>
            <w:rFonts w:ascii="Arial" w:hAnsi="Arial" w:cs="Arial"/>
            <w:bCs/>
            <w:sz w:val="18"/>
            <w:szCs w:val="18"/>
            <w:lang w:val="es-CO"/>
          </w:rPr>
          <w:t>convocatorias@ipcc.gov.co</w:t>
        </w:r>
      </w:hyperlink>
      <w:r w:rsidR="00186C25">
        <w:rPr>
          <w:rFonts w:ascii="Arial" w:hAnsi="Arial" w:cs="Arial"/>
          <w:bCs/>
          <w:sz w:val="18"/>
          <w:szCs w:val="18"/>
          <w:lang w:val="es-CO"/>
        </w:rPr>
        <w:t xml:space="preserve"> </w:t>
      </w:r>
      <w:r w:rsidR="00186C25" w:rsidRPr="00186C25">
        <w:rPr>
          <w:rFonts w:ascii="Arial" w:hAnsi="Arial" w:cs="Arial"/>
          <w:bCs/>
          <w:sz w:val="18"/>
          <w:szCs w:val="18"/>
          <w:lang w:val="es-CO"/>
        </w:rPr>
        <w:t xml:space="preserve"> para tramitar la firma del supervisor.</w:t>
      </w:r>
      <w:r w:rsidR="00186C25">
        <w:rPr>
          <w:rFonts w:ascii="Arial" w:hAnsi="Arial" w:cs="Arial"/>
          <w:bCs/>
          <w:sz w:val="18"/>
          <w:szCs w:val="18"/>
          <w:lang w:val="es-CO"/>
        </w:rPr>
        <w:t xml:space="preserve"> De esta forma </w:t>
      </w:r>
      <w:r w:rsidR="00186C25" w:rsidRPr="00186C25">
        <w:rPr>
          <w:rFonts w:ascii="Arial" w:hAnsi="Arial" w:cs="Arial"/>
          <w:bCs/>
          <w:sz w:val="18"/>
          <w:szCs w:val="18"/>
          <w:lang w:val="es-CO"/>
        </w:rPr>
        <w:t xml:space="preserve">recibirá respuesta por correo </w:t>
      </w:r>
      <w:r w:rsidR="00186C25">
        <w:rPr>
          <w:rFonts w:ascii="Arial" w:hAnsi="Arial" w:cs="Arial"/>
          <w:bCs/>
          <w:sz w:val="18"/>
          <w:szCs w:val="18"/>
          <w:lang w:val="es-CO"/>
        </w:rPr>
        <w:t xml:space="preserve">a </w:t>
      </w:r>
      <w:r w:rsidR="00186C25" w:rsidRPr="00186C25">
        <w:rPr>
          <w:rFonts w:ascii="Arial" w:hAnsi="Arial" w:cs="Arial"/>
          <w:bCs/>
          <w:sz w:val="18"/>
          <w:szCs w:val="18"/>
          <w:lang w:val="es-CO"/>
        </w:rPr>
        <w:t>la mayor brevedad posible</w:t>
      </w:r>
      <w:r w:rsidR="00186C25">
        <w:rPr>
          <w:rFonts w:ascii="Arial" w:hAnsi="Arial" w:cs="Arial"/>
          <w:bCs/>
          <w:sz w:val="18"/>
          <w:szCs w:val="18"/>
          <w:lang w:val="es-CO"/>
        </w:rPr>
        <w:t xml:space="preserve">, </w:t>
      </w:r>
      <w:r w:rsidR="00186C25" w:rsidRPr="00186C25">
        <w:rPr>
          <w:rFonts w:ascii="Arial" w:hAnsi="Arial" w:cs="Arial"/>
          <w:bCs/>
          <w:sz w:val="18"/>
          <w:szCs w:val="18"/>
          <w:lang w:val="es-CO"/>
        </w:rPr>
        <w:t xml:space="preserve">en un lapso </w:t>
      </w:r>
      <w:r w:rsidR="00186C25">
        <w:rPr>
          <w:rFonts w:ascii="Arial" w:hAnsi="Arial" w:cs="Arial"/>
          <w:bCs/>
          <w:sz w:val="18"/>
          <w:szCs w:val="18"/>
          <w:lang w:val="es-CO"/>
        </w:rPr>
        <w:t>máximo de</w:t>
      </w:r>
      <w:r w:rsidR="00186C25" w:rsidRPr="00186C25">
        <w:rPr>
          <w:rFonts w:ascii="Arial" w:hAnsi="Arial" w:cs="Arial"/>
          <w:bCs/>
          <w:sz w:val="18"/>
          <w:szCs w:val="18"/>
          <w:lang w:val="es-CO"/>
        </w:rPr>
        <w:t xml:space="preserve"> </w:t>
      </w:r>
      <w:r w:rsidR="00186C25">
        <w:rPr>
          <w:rFonts w:ascii="Arial" w:hAnsi="Arial" w:cs="Arial"/>
          <w:bCs/>
          <w:sz w:val="18"/>
          <w:szCs w:val="18"/>
          <w:lang w:val="es-CO"/>
        </w:rPr>
        <w:t>48 horas</w:t>
      </w:r>
      <w:r w:rsidR="00186C25" w:rsidRPr="00186C25">
        <w:rPr>
          <w:rFonts w:ascii="Arial" w:hAnsi="Arial" w:cs="Arial"/>
          <w:bCs/>
          <w:sz w:val="18"/>
          <w:szCs w:val="18"/>
          <w:lang w:val="es-CO"/>
        </w:rPr>
        <w:t>.</w:t>
      </w:r>
    </w:p>
    <w:p w14:paraId="16544B9F" w14:textId="0926BBE9" w:rsidR="0013038A" w:rsidRDefault="0013038A">
      <w:pPr>
        <w:rPr>
          <w:rFonts w:ascii="Arial" w:hAnsi="Arial" w:cs="Arial"/>
          <w:b/>
          <w:sz w:val="18"/>
          <w:szCs w:val="18"/>
          <w:lang w:val="es-CO"/>
        </w:rPr>
      </w:pPr>
      <w:r>
        <w:rPr>
          <w:rFonts w:ascii="Arial" w:hAnsi="Arial" w:cs="Arial"/>
          <w:b/>
          <w:sz w:val="18"/>
          <w:szCs w:val="18"/>
          <w:lang w:val="es-CO"/>
        </w:rPr>
        <w:t>ANTICIPOS</w:t>
      </w:r>
    </w:p>
    <w:p w14:paraId="1D20B641" w14:textId="16682E77" w:rsidR="0013038A" w:rsidRDefault="0013038A">
      <w:pPr>
        <w:rPr>
          <w:rFonts w:ascii="Arial" w:hAnsi="Arial" w:cs="Arial"/>
          <w:b/>
          <w:sz w:val="18"/>
          <w:szCs w:val="18"/>
          <w:lang w:val="es-CO"/>
        </w:rPr>
      </w:pPr>
    </w:p>
    <w:p w14:paraId="498CD971" w14:textId="4BADCED3" w:rsidR="00186C25" w:rsidRDefault="0013038A">
      <w:pPr>
        <w:rPr>
          <w:rFonts w:ascii="Arial" w:hAnsi="Arial" w:cs="Arial"/>
          <w:bCs/>
          <w:sz w:val="18"/>
          <w:szCs w:val="18"/>
          <w:lang w:val="es-CO"/>
        </w:rPr>
      </w:pPr>
      <w:r w:rsidRPr="0013038A">
        <w:rPr>
          <w:rFonts w:ascii="Arial" w:hAnsi="Arial" w:cs="Arial"/>
          <w:bCs/>
          <w:sz w:val="18"/>
          <w:szCs w:val="18"/>
          <w:lang w:val="es-CO"/>
        </w:rPr>
        <w:t>Quienes</w:t>
      </w:r>
      <w:r>
        <w:rPr>
          <w:rFonts w:ascii="Arial" w:hAnsi="Arial" w:cs="Arial"/>
          <w:bCs/>
          <w:sz w:val="18"/>
          <w:szCs w:val="18"/>
          <w:lang w:val="es-CO"/>
        </w:rPr>
        <w:t xml:space="preserve"> elijan la opción de anticipo, deben </w:t>
      </w:r>
      <w:r w:rsidR="000B2DA4">
        <w:rPr>
          <w:rFonts w:ascii="Arial" w:hAnsi="Arial" w:cs="Arial"/>
          <w:bCs/>
          <w:sz w:val="18"/>
          <w:szCs w:val="18"/>
          <w:lang w:val="es-CO"/>
        </w:rPr>
        <w:t xml:space="preserve">ir con </w:t>
      </w:r>
      <w:r w:rsidR="00165E51">
        <w:rPr>
          <w:rFonts w:ascii="Arial" w:hAnsi="Arial" w:cs="Arial"/>
          <w:bCs/>
          <w:sz w:val="18"/>
          <w:szCs w:val="18"/>
          <w:lang w:val="es-CO"/>
        </w:rPr>
        <w:t xml:space="preserve">su aseguradora de confianza </w:t>
      </w:r>
      <w:r w:rsidR="000B2DA4">
        <w:rPr>
          <w:rFonts w:ascii="Arial" w:hAnsi="Arial" w:cs="Arial"/>
          <w:bCs/>
          <w:sz w:val="18"/>
          <w:szCs w:val="18"/>
          <w:lang w:val="es-CO"/>
        </w:rPr>
        <w:t xml:space="preserve">y presentar </w:t>
      </w:r>
      <w:r>
        <w:rPr>
          <w:rFonts w:ascii="Arial" w:hAnsi="Arial" w:cs="Arial"/>
          <w:bCs/>
          <w:sz w:val="18"/>
          <w:szCs w:val="18"/>
          <w:lang w:val="es-CO"/>
        </w:rPr>
        <w:t>el Acta de Compromiso</w:t>
      </w:r>
      <w:r w:rsidR="00165E51">
        <w:rPr>
          <w:rFonts w:ascii="Arial" w:hAnsi="Arial" w:cs="Arial"/>
          <w:bCs/>
          <w:sz w:val="18"/>
          <w:szCs w:val="18"/>
          <w:lang w:val="es-CO"/>
        </w:rPr>
        <w:t xml:space="preserve"> firmada por las partes y</w:t>
      </w:r>
      <w:r w:rsidR="0008111D">
        <w:rPr>
          <w:rFonts w:ascii="Arial" w:hAnsi="Arial" w:cs="Arial"/>
          <w:bCs/>
          <w:sz w:val="18"/>
          <w:szCs w:val="18"/>
          <w:lang w:val="es-CO"/>
        </w:rPr>
        <w:t xml:space="preserve"> con</w:t>
      </w:r>
      <w:r w:rsidR="00165E51">
        <w:rPr>
          <w:rFonts w:ascii="Arial" w:hAnsi="Arial" w:cs="Arial"/>
          <w:bCs/>
          <w:sz w:val="18"/>
          <w:szCs w:val="18"/>
          <w:lang w:val="es-CO"/>
        </w:rPr>
        <w:t xml:space="preserve"> la </w:t>
      </w:r>
      <w:r w:rsidR="00165E51" w:rsidRPr="00165E51">
        <w:rPr>
          <w:rFonts w:ascii="Arial" w:hAnsi="Arial" w:cs="Arial"/>
          <w:bCs/>
          <w:sz w:val="18"/>
          <w:szCs w:val="18"/>
          <w:lang w:val="es-CO"/>
        </w:rPr>
        <w:t>Resolución No. 218 del 18 de septiembre de 2023</w:t>
      </w:r>
      <w:r w:rsidR="000B2DA4">
        <w:rPr>
          <w:rFonts w:ascii="Arial" w:hAnsi="Arial" w:cs="Arial"/>
          <w:bCs/>
          <w:sz w:val="18"/>
          <w:szCs w:val="18"/>
          <w:lang w:val="es-CO"/>
        </w:rPr>
        <w:t>, para así tramitar las pólizas indicadas.</w:t>
      </w:r>
    </w:p>
    <w:p w14:paraId="49BDB478" w14:textId="62480F69" w:rsidR="000B2DA4" w:rsidRDefault="000B2DA4">
      <w:pPr>
        <w:rPr>
          <w:rFonts w:ascii="Arial" w:hAnsi="Arial" w:cs="Arial"/>
          <w:bCs/>
          <w:sz w:val="18"/>
          <w:szCs w:val="18"/>
          <w:lang w:val="es-CO"/>
        </w:rPr>
      </w:pPr>
    </w:p>
    <w:p w14:paraId="7A6C6384" w14:textId="3FE7F34E" w:rsidR="000B2DA4" w:rsidRDefault="000B2DA4">
      <w:pPr>
        <w:rPr>
          <w:rFonts w:ascii="Arial" w:hAnsi="Arial" w:cs="Arial"/>
          <w:sz w:val="18"/>
          <w:szCs w:val="18"/>
          <w:lang w:val="es-ES"/>
        </w:rPr>
      </w:pPr>
      <w:r>
        <w:rPr>
          <w:rFonts w:ascii="Arial" w:hAnsi="Arial" w:cs="Arial"/>
          <w:bCs/>
          <w:sz w:val="18"/>
          <w:szCs w:val="18"/>
          <w:lang w:val="es-CO"/>
        </w:rPr>
        <w:t xml:space="preserve">Una vez emitida las pólizas </w:t>
      </w:r>
      <w:r w:rsidRPr="00883913">
        <w:rPr>
          <w:rFonts w:ascii="Arial" w:hAnsi="Arial" w:cs="Arial"/>
          <w:sz w:val="18"/>
          <w:szCs w:val="18"/>
          <w:lang w:val="es-ES"/>
        </w:rPr>
        <w:t>a favor del Instituto de Patrimonio y Cultura de Cartagena</w:t>
      </w:r>
      <w:r>
        <w:rPr>
          <w:rFonts w:ascii="Arial" w:hAnsi="Arial" w:cs="Arial"/>
          <w:sz w:val="18"/>
          <w:szCs w:val="18"/>
          <w:lang w:val="es-ES"/>
        </w:rPr>
        <w:t xml:space="preserve">, deben presentar </w:t>
      </w:r>
      <w:r w:rsidR="00A81E3C" w:rsidRPr="00A81E3C">
        <w:rPr>
          <w:rFonts w:ascii="Arial" w:hAnsi="Arial" w:cs="Arial"/>
          <w:sz w:val="18"/>
          <w:szCs w:val="18"/>
          <w:lang w:val="es-ES"/>
        </w:rPr>
        <w:t>a la División Administrativa del IPCC</w:t>
      </w:r>
      <w:r w:rsidR="00A81E3C">
        <w:rPr>
          <w:rFonts w:ascii="Arial" w:hAnsi="Arial" w:cs="Arial"/>
          <w:sz w:val="18"/>
          <w:szCs w:val="18"/>
          <w:lang w:val="es-ES"/>
        </w:rPr>
        <w:t>,</w:t>
      </w:r>
      <w:r w:rsidR="00A81E3C" w:rsidRPr="00A81E3C">
        <w:rPr>
          <w:rFonts w:ascii="Arial" w:hAnsi="Arial" w:cs="Arial"/>
          <w:sz w:val="18"/>
          <w:szCs w:val="18"/>
          <w:lang w:val="es-ES"/>
        </w:rPr>
        <w:t xml:space="preserve"> un sobre manila con los siguientes documentos de forma impresa:</w:t>
      </w:r>
    </w:p>
    <w:p w14:paraId="309C3F78" w14:textId="77777777" w:rsidR="00A81E3C" w:rsidRDefault="00A81E3C">
      <w:pPr>
        <w:rPr>
          <w:rFonts w:ascii="Arial" w:hAnsi="Arial" w:cs="Arial"/>
          <w:sz w:val="18"/>
          <w:szCs w:val="18"/>
          <w:lang w:val="es-ES"/>
        </w:rPr>
      </w:pPr>
    </w:p>
    <w:p w14:paraId="0B580785" w14:textId="49904074" w:rsidR="00A81E3C" w:rsidRDefault="00A81E3C" w:rsidP="00A81E3C">
      <w:pPr>
        <w:pStyle w:val="Prrafodelista"/>
        <w:numPr>
          <w:ilvl w:val="0"/>
          <w:numId w:val="27"/>
        </w:numPr>
        <w:rPr>
          <w:rFonts w:ascii="Arial" w:hAnsi="Arial" w:cs="Arial"/>
          <w:bCs/>
          <w:sz w:val="18"/>
          <w:szCs w:val="18"/>
          <w:lang w:val="es-CO"/>
        </w:rPr>
      </w:pPr>
      <w:r>
        <w:rPr>
          <w:rFonts w:ascii="Arial" w:hAnsi="Arial" w:cs="Arial"/>
          <w:bCs/>
          <w:sz w:val="18"/>
          <w:szCs w:val="18"/>
          <w:lang w:val="es-CO"/>
        </w:rPr>
        <w:t>Pólizas de cumplimiento y de buen manejo</w:t>
      </w:r>
    </w:p>
    <w:p w14:paraId="366F54FA" w14:textId="77777777" w:rsidR="00A81E3C" w:rsidRDefault="00A81E3C" w:rsidP="00A81E3C">
      <w:pPr>
        <w:pStyle w:val="Prrafodelista"/>
        <w:numPr>
          <w:ilvl w:val="0"/>
          <w:numId w:val="27"/>
        </w:numPr>
        <w:rPr>
          <w:rFonts w:ascii="Arial" w:hAnsi="Arial" w:cs="Arial"/>
          <w:bCs/>
          <w:sz w:val="18"/>
          <w:szCs w:val="18"/>
          <w:lang w:val="es-CO"/>
        </w:rPr>
      </w:pPr>
      <w:r>
        <w:rPr>
          <w:rFonts w:ascii="Arial" w:hAnsi="Arial" w:cs="Arial"/>
          <w:bCs/>
          <w:sz w:val="18"/>
          <w:szCs w:val="18"/>
          <w:lang w:val="es-CO"/>
        </w:rPr>
        <w:t>Cuenta de cobro por el 50%</w:t>
      </w:r>
    </w:p>
    <w:p w14:paraId="2818CDFC" w14:textId="77777777" w:rsidR="00094544" w:rsidRPr="00094544" w:rsidRDefault="00094544" w:rsidP="00A81E3C">
      <w:pPr>
        <w:pStyle w:val="Prrafodelista"/>
        <w:numPr>
          <w:ilvl w:val="0"/>
          <w:numId w:val="27"/>
        </w:numPr>
        <w:rPr>
          <w:rFonts w:ascii="Arial" w:hAnsi="Arial" w:cs="Arial"/>
          <w:bCs/>
          <w:sz w:val="18"/>
          <w:szCs w:val="18"/>
          <w:lang w:val="es-CO"/>
        </w:rPr>
      </w:pPr>
      <w:r w:rsidRPr="00FC23AF">
        <w:rPr>
          <w:rFonts w:ascii="Arial" w:hAnsi="Arial" w:cs="Arial"/>
          <w:sz w:val="18"/>
          <w:szCs w:val="18"/>
        </w:rPr>
        <w:t>RUT actualizado con fecha de generación del año 2023</w:t>
      </w:r>
    </w:p>
    <w:p w14:paraId="1E866E05" w14:textId="41A312E6" w:rsidR="0013038A" w:rsidRPr="00A81E3C" w:rsidRDefault="00A81E3C" w:rsidP="00A81E3C">
      <w:pPr>
        <w:pStyle w:val="Prrafodelista"/>
        <w:numPr>
          <w:ilvl w:val="0"/>
          <w:numId w:val="27"/>
        </w:numPr>
        <w:rPr>
          <w:rFonts w:ascii="Arial" w:hAnsi="Arial" w:cs="Arial"/>
          <w:bCs/>
          <w:sz w:val="18"/>
          <w:szCs w:val="18"/>
          <w:lang w:val="es-CO"/>
        </w:rPr>
      </w:pPr>
      <w:r w:rsidRPr="00A81E3C">
        <w:rPr>
          <w:rFonts w:ascii="Arial" w:hAnsi="Arial" w:cs="Arial"/>
          <w:sz w:val="18"/>
          <w:szCs w:val="18"/>
        </w:rPr>
        <w:t>Certificación de cuenta bancaria con una expedición no mayor a 30 días</w:t>
      </w:r>
    </w:p>
    <w:p w14:paraId="0BBD8B78" w14:textId="6CF3B963" w:rsidR="00A81E3C" w:rsidRPr="00094544" w:rsidRDefault="00A81E3C" w:rsidP="00A81E3C">
      <w:pPr>
        <w:pStyle w:val="Prrafodelista"/>
        <w:numPr>
          <w:ilvl w:val="0"/>
          <w:numId w:val="27"/>
        </w:numPr>
        <w:rPr>
          <w:rFonts w:ascii="Arial" w:hAnsi="Arial" w:cs="Arial"/>
          <w:bCs/>
          <w:sz w:val="18"/>
          <w:szCs w:val="18"/>
          <w:lang w:val="es-CO"/>
        </w:rPr>
      </w:pPr>
      <w:r>
        <w:rPr>
          <w:rFonts w:ascii="Arial" w:hAnsi="Arial" w:cs="Arial"/>
          <w:sz w:val="18"/>
          <w:szCs w:val="18"/>
        </w:rPr>
        <w:t>Copia de cédula</w:t>
      </w:r>
    </w:p>
    <w:p w14:paraId="5541D32E" w14:textId="56C3BAB6" w:rsidR="00094544" w:rsidRPr="0008111D" w:rsidRDefault="00094544" w:rsidP="00A81E3C">
      <w:pPr>
        <w:pStyle w:val="Prrafodelista"/>
        <w:numPr>
          <w:ilvl w:val="0"/>
          <w:numId w:val="27"/>
        </w:numPr>
        <w:rPr>
          <w:rFonts w:ascii="Arial" w:hAnsi="Arial" w:cs="Arial"/>
          <w:bCs/>
          <w:sz w:val="18"/>
          <w:szCs w:val="18"/>
          <w:lang w:val="es-CO"/>
        </w:rPr>
      </w:pPr>
      <w:r w:rsidRPr="00FC23AF">
        <w:rPr>
          <w:rFonts w:ascii="Arial" w:hAnsi="Arial" w:cs="Arial"/>
          <w:sz w:val="18"/>
          <w:szCs w:val="18"/>
        </w:rPr>
        <w:t>Certificado de estar activo en sistema general de seguridad social, no mayor a 30 días</w:t>
      </w:r>
    </w:p>
    <w:p w14:paraId="0D3353B4" w14:textId="52896332" w:rsidR="00094544" w:rsidRDefault="00094544">
      <w:pPr>
        <w:rPr>
          <w:rFonts w:ascii="Arial" w:hAnsi="Arial" w:cs="Arial"/>
          <w:b/>
          <w:sz w:val="18"/>
          <w:szCs w:val="18"/>
          <w:lang w:val="es-CO"/>
        </w:rPr>
      </w:pPr>
      <w:r w:rsidRPr="00094544">
        <w:rPr>
          <w:rFonts w:ascii="Arial" w:hAnsi="Arial" w:cs="Arial"/>
          <w:b/>
          <w:sz w:val="18"/>
          <w:szCs w:val="18"/>
          <w:lang w:val="es-CO"/>
        </w:rPr>
        <w:t xml:space="preserve">PÓLIZA DE RESPONSABILIDAD CIVIL EXTRACONTRACTUAL </w:t>
      </w:r>
    </w:p>
    <w:p w14:paraId="214496B0" w14:textId="77777777" w:rsidR="00094544" w:rsidRDefault="00094544">
      <w:pPr>
        <w:rPr>
          <w:rFonts w:ascii="Arial" w:hAnsi="Arial" w:cs="Arial"/>
          <w:b/>
          <w:sz w:val="18"/>
          <w:szCs w:val="18"/>
          <w:lang w:val="es-CO"/>
        </w:rPr>
      </w:pPr>
    </w:p>
    <w:p w14:paraId="5BF7503C" w14:textId="2D47D95C" w:rsidR="00094544" w:rsidRDefault="00094544" w:rsidP="00094544">
      <w:pPr>
        <w:jc w:val="both"/>
        <w:rPr>
          <w:rFonts w:ascii="Arial" w:hAnsi="Arial" w:cs="Arial"/>
          <w:bCs/>
          <w:sz w:val="18"/>
          <w:szCs w:val="18"/>
          <w:lang w:val="es-CO"/>
        </w:rPr>
      </w:pPr>
      <w:r w:rsidRPr="00094544">
        <w:rPr>
          <w:rFonts w:ascii="Arial" w:hAnsi="Arial" w:cs="Arial"/>
          <w:bCs/>
          <w:sz w:val="18"/>
          <w:szCs w:val="18"/>
          <w:lang w:val="es-CO"/>
        </w:rPr>
        <w:t>Los proyectos de la línea de CONCERTACIÓN</w:t>
      </w:r>
      <w:r>
        <w:rPr>
          <w:rFonts w:ascii="Arial" w:hAnsi="Arial" w:cs="Arial"/>
          <w:bCs/>
          <w:sz w:val="18"/>
          <w:szCs w:val="18"/>
          <w:lang w:val="es-CO"/>
        </w:rPr>
        <w:t xml:space="preserve"> </w:t>
      </w:r>
      <w:r w:rsidR="00A2705E">
        <w:rPr>
          <w:rFonts w:ascii="Arial" w:hAnsi="Arial" w:cs="Arial"/>
          <w:bCs/>
          <w:sz w:val="18"/>
          <w:szCs w:val="18"/>
          <w:lang w:val="es-CO"/>
        </w:rPr>
        <w:t xml:space="preserve">es </w:t>
      </w:r>
      <w:r w:rsidR="00A2705E" w:rsidRPr="00A2705E">
        <w:rPr>
          <w:rFonts w:ascii="Arial" w:hAnsi="Arial" w:cs="Arial"/>
          <w:b/>
          <w:sz w:val="18"/>
          <w:szCs w:val="18"/>
          <w:lang w:val="es-CO"/>
        </w:rPr>
        <w:t>obligatorio</w:t>
      </w:r>
      <w:r w:rsidR="00A2705E">
        <w:rPr>
          <w:rFonts w:ascii="Arial" w:hAnsi="Arial" w:cs="Arial"/>
          <w:bCs/>
          <w:sz w:val="18"/>
          <w:szCs w:val="18"/>
          <w:lang w:val="es-CO"/>
        </w:rPr>
        <w:t xml:space="preserve"> </w:t>
      </w:r>
      <w:r>
        <w:rPr>
          <w:rFonts w:ascii="Arial" w:hAnsi="Arial" w:cs="Arial"/>
          <w:bCs/>
          <w:sz w:val="18"/>
          <w:szCs w:val="18"/>
          <w:lang w:val="es-CO"/>
        </w:rPr>
        <w:t xml:space="preserve">contar con una </w:t>
      </w:r>
      <w:r w:rsidRPr="00094544">
        <w:rPr>
          <w:rFonts w:ascii="Arial" w:hAnsi="Arial" w:cs="Arial"/>
          <w:bCs/>
          <w:sz w:val="18"/>
          <w:szCs w:val="18"/>
          <w:lang w:val="es-CO"/>
        </w:rPr>
        <w:t>póliza de responsabilidad civil extracontractual hasta por 100 SMLMV a favor del Instituto de Patrimonio y Cultura de Cartagena, legalizada previamente al inicio de las actividades</w:t>
      </w:r>
      <w:r w:rsidR="00A2705E">
        <w:rPr>
          <w:rFonts w:ascii="Arial" w:hAnsi="Arial" w:cs="Arial"/>
          <w:bCs/>
          <w:sz w:val="18"/>
          <w:szCs w:val="18"/>
          <w:lang w:val="es-CO"/>
        </w:rPr>
        <w:t>, es decir,</w:t>
      </w:r>
      <w:r>
        <w:rPr>
          <w:rFonts w:ascii="Arial" w:hAnsi="Arial" w:cs="Arial"/>
          <w:bCs/>
          <w:sz w:val="18"/>
          <w:szCs w:val="18"/>
          <w:lang w:val="es-CO"/>
        </w:rPr>
        <w:t xml:space="preserve"> </w:t>
      </w:r>
      <w:r w:rsidR="00A2705E">
        <w:rPr>
          <w:rFonts w:ascii="Arial" w:hAnsi="Arial" w:cs="Arial"/>
          <w:bCs/>
          <w:sz w:val="18"/>
          <w:szCs w:val="18"/>
          <w:lang w:val="es-CO"/>
        </w:rPr>
        <w:t>no pueden ejecutar el evento sin contar con la aprobación de esta póliza.</w:t>
      </w:r>
    </w:p>
    <w:p w14:paraId="2B13EBB3" w14:textId="77777777" w:rsidR="00094544" w:rsidRDefault="00094544" w:rsidP="00094544">
      <w:pPr>
        <w:jc w:val="both"/>
        <w:rPr>
          <w:rFonts w:ascii="Arial" w:hAnsi="Arial" w:cs="Arial"/>
          <w:bCs/>
          <w:sz w:val="18"/>
          <w:szCs w:val="18"/>
          <w:lang w:val="es-CO"/>
        </w:rPr>
      </w:pPr>
    </w:p>
    <w:p w14:paraId="750DEF42" w14:textId="5AE643A0" w:rsidR="00094544" w:rsidRDefault="00094544" w:rsidP="00094544">
      <w:pPr>
        <w:jc w:val="both"/>
        <w:rPr>
          <w:rFonts w:ascii="Arial" w:hAnsi="Arial" w:cs="Arial"/>
          <w:bCs/>
          <w:sz w:val="18"/>
          <w:szCs w:val="18"/>
          <w:lang w:val="es-CO"/>
        </w:rPr>
      </w:pPr>
      <w:r>
        <w:rPr>
          <w:rFonts w:ascii="Arial" w:hAnsi="Arial" w:cs="Arial"/>
          <w:bCs/>
          <w:sz w:val="18"/>
          <w:szCs w:val="18"/>
          <w:lang w:val="es-CO"/>
        </w:rPr>
        <w:t>Para ello, deben tener en cuenta lo siguiente:</w:t>
      </w:r>
    </w:p>
    <w:p w14:paraId="4A3476C1" w14:textId="77777777" w:rsidR="00094544" w:rsidRDefault="00094544" w:rsidP="00094544">
      <w:pPr>
        <w:jc w:val="both"/>
        <w:rPr>
          <w:rFonts w:ascii="Arial" w:hAnsi="Arial" w:cs="Arial"/>
          <w:bCs/>
          <w:sz w:val="18"/>
          <w:szCs w:val="18"/>
          <w:lang w:val="es-CO"/>
        </w:rPr>
      </w:pPr>
    </w:p>
    <w:p w14:paraId="37829B70" w14:textId="5CCE188E" w:rsidR="00094544" w:rsidRDefault="0095250F" w:rsidP="00094544">
      <w:pPr>
        <w:pStyle w:val="Prrafodelista"/>
        <w:numPr>
          <w:ilvl w:val="0"/>
          <w:numId w:val="28"/>
        </w:numPr>
        <w:jc w:val="both"/>
        <w:rPr>
          <w:rFonts w:ascii="Arial" w:hAnsi="Arial" w:cs="Arial"/>
          <w:bCs/>
          <w:sz w:val="18"/>
          <w:szCs w:val="18"/>
          <w:lang w:val="es-CO"/>
        </w:rPr>
      </w:pPr>
      <w:r>
        <w:rPr>
          <w:rFonts w:ascii="Arial" w:hAnsi="Arial" w:cs="Arial"/>
          <w:bCs/>
          <w:sz w:val="18"/>
          <w:szCs w:val="18"/>
          <w:lang w:val="es-CO"/>
        </w:rPr>
        <w:t>Tramitar y e</w:t>
      </w:r>
      <w:r w:rsidR="00094544">
        <w:rPr>
          <w:rFonts w:ascii="Arial" w:hAnsi="Arial" w:cs="Arial"/>
          <w:bCs/>
          <w:sz w:val="18"/>
          <w:szCs w:val="18"/>
          <w:lang w:val="es-CO"/>
        </w:rPr>
        <w:t xml:space="preserve">nviar </w:t>
      </w:r>
      <w:r>
        <w:rPr>
          <w:rFonts w:ascii="Arial" w:hAnsi="Arial" w:cs="Arial"/>
          <w:bCs/>
          <w:sz w:val="18"/>
          <w:szCs w:val="18"/>
          <w:lang w:val="es-CO"/>
        </w:rPr>
        <w:t>este tipo de</w:t>
      </w:r>
      <w:r w:rsidR="00094544">
        <w:rPr>
          <w:rFonts w:ascii="Arial" w:hAnsi="Arial" w:cs="Arial"/>
          <w:bCs/>
          <w:sz w:val="18"/>
          <w:szCs w:val="18"/>
          <w:lang w:val="es-CO"/>
        </w:rPr>
        <w:t xml:space="preserve"> póliza como documento adjunto al correo </w:t>
      </w:r>
      <w:hyperlink r:id="rId12" w:history="1">
        <w:r w:rsidR="00094544" w:rsidRPr="001C75BE">
          <w:rPr>
            <w:rStyle w:val="Hipervnculo"/>
            <w:rFonts w:ascii="Arial" w:hAnsi="Arial" w:cs="Arial"/>
            <w:bCs/>
            <w:sz w:val="18"/>
            <w:szCs w:val="18"/>
            <w:lang w:val="es-CO"/>
          </w:rPr>
          <w:t>convocatorias@ipcc.gov.co</w:t>
        </w:r>
      </w:hyperlink>
      <w:r w:rsidR="00094544">
        <w:rPr>
          <w:rFonts w:ascii="Arial" w:hAnsi="Arial" w:cs="Arial"/>
          <w:bCs/>
          <w:sz w:val="18"/>
          <w:szCs w:val="18"/>
          <w:lang w:val="es-CO"/>
        </w:rPr>
        <w:t xml:space="preserve"> </w:t>
      </w:r>
    </w:p>
    <w:p w14:paraId="3369C710" w14:textId="20F2DDE0" w:rsidR="00094544" w:rsidRDefault="00094544" w:rsidP="00094544">
      <w:pPr>
        <w:pStyle w:val="Prrafodelista"/>
        <w:numPr>
          <w:ilvl w:val="0"/>
          <w:numId w:val="28"/>
        </w:numPr>
        <w:jc w:val="both"/>
        <w:rPr>
          <w:rFonts w:ascii="Arial" w:hAnsi="Arial" w:cs="Arial"/>
          <w:bCs/>
          <w:sz w:val="18"/>
          <w:szCs w:val="18"/>
          <w:lang w:val="es-CO"/>
        </w:rPr>
      </w:pPr>
      <w:r>
        <w:rPr>
          <w:rFonts w:ascii="Arial" w:hAnsi="Arial" w:cs="Arial"/>
          <w:bCs/>
          <w:sz w:val="18"/>
          <w:szCs w:val="18"/>
          <w:lang w:val="es-CO"/>
        </w:rPr>
        <w:t>Esperar de tres (3) a cinco (5) días hábiles para la aprobación del acta por parte del área jurídica del IPCC</w:t>
      </w:r>
    </w:p>
    <w:p w14:paraId="6B848C7B" w14:textId="263863B8" w:rsidR="00094544" w:rsidRDefault="00094544" w:rsidP="00094544">
      <w:pPr>
        <w:pStyle w:val="Prrafodelista"/>
        <w:numPr>
          <w:ilvl w:val="0"/>
          <w:numId w:val="28"/>
        </w:numPr>
        <w:jc w:val="both"/>
        <w:rPr>
          <w:rFonts w:ascii="Arial" w:hAnsi="Arial" w:cs="Arial"/>
          <w:bCs/>
          <w:sz w:val="18"/>
          <w:szCs w:val="18"/>
          <w:lang w:val="es-CO"/>
        </w:rPr>
      </w:pPr>
      <w:r>
        <w:rPr>
          <w:rFonts w:ascii="Arial" w:hAnsi="Arial" w:cs="Arial"/>
          <w:bCs/>
          <w:sz w:val="18"/>
          <w:szCs w:val="18"/>
          <w:lang w:val="es-CO"/>
        </w:rPr>
        <w:t>Recibir a vuelta de correo el Acta de Aprobación de Pólizas por parte de IPCC</w:t>
      </w:r>
    </w:p>
    <w:p w14:paraId="77A5CB7B" w14:textId="766E7EC8" w:rsidR="00094544" w:rsidRPr="00094544" w:rsidRDefault="00094544" w:rsidP="00094544">
      <w:pPr>
        <w:pStyle w:val="Prrafodelista"/>
        <w:numPr>
          <w:ilvl w:val="0"/>
          <w:numId w:val="28"/>
        </w:numPr>
        <w:jc w:val="both"/>
        <w:rPr>
          <w:rFonts w:ascii="Arial" w:hAnsi="Arial" w:cs="Arial"/>
          <w:bCs/>
          <w:sz w:val="18"/>
          <w:szCs w:val="18"/>
          <w:lang w:val="es-CO"/>
        </w:rPr>
      </w:pPr>
      <w:r>
        <w:rPr>
          <w:rFonts w:ascii="Arial" w:hAnsi="Arial" w:cs="Arial"/>
          <w:bCs/>
          <w:sz w:val="18"/>
          <w:szCs w:val="18"/>
          <w:lang w:val="es-CO"/>
        </w:rPr>
        <w:t>Iniciar actividades del evento con la póliza aprobada</w:t>
      </w:r>
    </w:p>
    <w:p w14:paraId="04ABB96B" w14:textId="77777777" w:rsidR="00A2705E" w:rsidRDefault="00A2705E">
      <w:pPr>
        <w:rPr>
          <w:rFonts w:ascii="Arial" w:hAnsi="Arial" w:cs="Arial"/>
          <w:b/>
          <w:sz w:val="18"/>
          <w:szCs w:val="18"/>
          <w:lang w:val="es-CO"/>
        </w:rPr>
      </w:pPr>
      <w:r>
        <w:rPr>
          <w:rFonts w:ascii="Arial" w:hAnsi="Arial" w:cs="Arial"/>
          <w:b/>
          <w:sz w:val="18"/>
          <w:szCs w:val="18"/>
          <w:lang w:val="es-CO"/>
        </w:rPr>
        <w:t>PAGO FINAL</w:t>
      </w:r>
    </w:p>
    <w:p w14:paraId="329C4C57" w14:textId="77777777" w:rsidR="00A2705E" w:rsidRDefault="00A2705E">
      <w:pPr>
        <w:rPr>
          <w:rFonts w:ascii="Arial" w:hAnsi="Arial" w:cs="Arial"/>
          <w:b/>
          <w:sz w:val="18"/>
          <w:szCs w:val="18"/>
          <w:lang w:val="es-CO"/>
        </w:rPr>
      </w:pPr>
    </w:p>
    <w:p w14:paraId="167AD5B1" w14:textId="77777777" w:rsidR="00BB61DD" w:rsidRDefault="00A2705E">
      <w:pPr>
        <w:rPr>
          <w:rFonts w:ascii="Arial" w:hAnsi="Arial" w:cs="Arial"/>
          <w:b/>
          <w:sz w:val="18"/>
          <w:szCs w:val="18"/>
          <w:lang w:val="es-CO"/>
        </w:rPr>
      </w:pPr>
      <w:r w:rsidRPr="00A2705E">
        <w:rPr>
          <w:rFonts w:ascii="Arial" w:hAnsi="Arial" w:cs="Arial"/>
          <w:sz w:val="18"/>
          <w:szCs w:val="18"/>
          <w:lang w:val="es-ES"/>
        </w:rPr>
        <w:t xml:space="preserve">Quienes elijan la opción de </w:t>
      </w:r>
      <w:r>
        <w:rPr>
          <w:rFonts w:ascii="Arial" w:hAnsi="Arial" w:cs="Arial"/>
          <w:sz w:val="18"/>
          <w:szCs w:val="18"/>
          <w:lang w:val="es-ES"/>
        </w:rPr>
        <w:t>pago del</w:t>
      </w:r>
      <w:r w:rsidRPr="00FC23AF">
        <w:rPr>
          <w:rFonts w:ascii="Arial" w:hAnsi="Arial" w:cs="Arial"/>
          <w:sz w:val="18"/>
          <w:szCs w:val="18"/>
          <w:lang w:val="es-ES"/>
        </w:rPr>
        <w:t xml:space="preserve"> 100% del valor del estímulo una vez ejecutado el proyecto, no deberá</w:t>
      </w:r>
      <w:r>
        <w:rPr>
          <w:rFonts w:ascii="Arial" w:hAnsi="Arial" w:cs="Arial"/>
          <w:sz w:val="18"/>
          <w:szCs w:val="18"/>
          <w:lang w:val="es-ES"/>
        </w:rPr>
        <w:t>n</w:t>
      </w:r>
      <w:r w:rsidRPr="00FC23AF">
        <w:rPr>
          <w:rFonts w:ascii="Arial" w:hAnsi="Arial" w:cs="Arial"/>
          <w:sz w:val="18"/>
          <w:szCs w:val="18"/>
          <w:lang w:val="es-ES"/>
        </w:rPr>
        <w:t xml:space="preserve"> presentar pólizas</w:t>
      </w:r>
      <w:r>
        <w:rPr>
          <w:rFonts w:ascii="Arial" w:hAnsi="Arial" w:cs="Arial"/>
          <w:b/>
          <w:sz w:val="18"/>
          <w:szCs w:val="18"/>
          <w:lang w:val="es-CO"/>
        </w:rPr>
        <w:t xml:space="preserve"> </w:t>
      </w:r>
      <w:r>
        <w:rPr>
          <w:rFonts w:ascii="Arial" w:hAnsi="Arial" w:cs="Arial"/>
          <w:bCs/>
          <w:sz w:val="18"/>
          <w:szCs w:val="18"/>
          <w:lang w:val="es-CO"/>
        </w:rPr>
        <w:t>de cumplimiento ni de buen manejo</w:t>
      </w:r>
      <w:r>
        <w:rPr>
          <w:rFonts w:ascii="Arial" w:hAnsi="Arial" w:cs="Arial"/>
          <w:b/>
          <w:sz w:val="18"/>
          <w:szCs w:val="18"/>
          <w:lang w:val="es-CO"/>
        </w:rPr>
        <w:t>.</w:t>
      </w:r>
    </w:p>
    <w:p w14:paraId="0D6A00C2" w14:textId="77777777" w:rsidR="00BB61DD" w:rsidRDefault="00BB61DD">
      <w:pPr>
        <w:rPr>
          <w:rFonts w:ascii="Arial" w:hAnsi="Arial" w:cs="Arial"/>
          <w:b/>
          <w:sz w:val="18"/>
          <w:szCs w:val="18"/>
          <w:lang w:val="es-CO"/>
        </w:rPr>
      </w:pPr>
    </w:p>
    <w:p w14:paraId="78F8263D" w14:textId="77777777" w:rsidR="00BB61DD" w:rsidRDefault="00BB61DD">
      <w:pPr>
        <w:rPr>
          <w:rFonts w:ascii="Arial" w:hAnsi="Arial" w:cs="Arial"/>
          <w:b/>
          <w:sz w:val="18"/>
          <w:szCs w:val="18"/>
          <w:lang w:val="es-CO"/>
        </w:rPr>
      </w:pPr>
    </w:p>
    <w:p w14:paraId="6187CA66" w14:textId="77777777" w:rsidR="00154A6D" w:rsidRDefault="00BB61DD">
      <w:pPr>
        <w:rPr>
          <w:rFonts w:ascii="Arial" w:hAnsi="Arial" w:cs="Arial"/>
          <w:b/>
          <w:sz w:val="18"/>
          <w:szCs w:val="18"/>
          <w:lang w:val="es-CO"/>
        </w:rPr>
      </w:pPr>
      <w:r>
        <w:rPr>
          <w:rFonts w:ascii="Arial" w:hAnsi="Arial" w:cs="Arial"/>
          <w:b/>
          <w:sz w:val="18"/>
          <w:szCs w:val="18"/>
          <w:lang w:val="es-CO"/>
        </w:rPr>
        <w:t xml:space="preserve">NOTA: </w:t>
      </w:r>
    </w:p>
    <w:p w14:paraId="12A08604" w14:textId="02D28F31" w:rsidR="0008111D" w:rsidRDefault="00BB61DD">
      <w:pPr>
        <w:rPr>
          <w:rFonts w:ascii="Arial" w:hAnsi="Arial" w:cs="Arial"/>
          <w:b/>
          <w:sz w:val="18"/>
          <w:szCs w:val="18"/>
          <w:lang w:val="es-CO"/>
        </w:rPr>
      </w:pPr>
      <w:r w:rsidRPr="00BB61DD">
        <w:rPr>
          <w:rFonts w:ascii="Arial" w:hAnsi="Arial" w:cs="Arial"/>
          <w:b/>
          <w:sz w:val="18"/>
          <w:szCs w:val="18"/>
          <w:lang w:val="es-CO"/>
        </w:rPr>
        <w:t>Luego de leer las instrucciones asegúr</w:t>
      </w:r>
      <w:r>
        <w:rPr>
          <w:rFonts w:ascii="Arial" w:hAnsi="Arial" w:cs="Arial"/>
          <w:b/>
          <w:sz w:val="18"/>
          <w:szCs w:val="18"/>
          <w:lang w:val="es-CO"/>
        </w:rPr>
        <w:t>ese</w:t>
      </w:r>
      <w:r w:rsidRPr="00BB61DD">
        <w:rPr>
          <w:rFonts w:ascii="Arial" w:hAnsi="Arial" w:cs="Arial"/>
          <w:b/>
          <w:sz w:val="18"/>
          <w:szCs w:val="18"/>
          <w:lang w:val="es-CO"/>
        </w:rPr>
        <w:t xml:space="preserve"> que las ha comprendido</w:t>
      </w:r>
      <w:r w:rsidR="00154A6D">
        <w:rPr>
          <w:rFonts w:ascii="Arial" w:hAnsi="Arial" w:cs="Arial"/>
          <w:b/>
          <w:sz w:val="18"/>
          <w:szCs w:val="18"/>
          <w:lang w:val="es-CO"/>
        </w:rPr>
        <w:t>,</w:t>
      </w:r>
      <w:r w:rsidRPr="00BB61DD">
        <w:rPr>
          <w:rFonts w:ascii="Arial" w:hAnsi="Arial" w:cs="Arial"/>
          <w:b/>
          <w:sz w:val="18"/>
          <w:szCs w:val="18"/>
          <w:lang w:val="es-CO"/>
        </w:rPr>
        <w:t xml:space="preserve"> </w:t>
      </w:r>
      <w:r>
        <w:rPr>
          <w:rFonts w:ascii="Arial" w:hAnsi="Arial" w:cs="Arial"/>
          <w:b/>
          <w:sz w:val="18"/>
          <w:szCs w:val="18"/>
          <w:lang w:val="es-CO"/>
        </w:rPr>
        <w:t xml:space="preserve">y </w:t>
      </w:r>
      <w:r w:rsidRPr="00BB61DD">
        <w:rPr>
          <w:rFonts w:ascii="Arial" w:hAnsi="Arial" w:cs="Arial"/>
          <w:b/>
          <w:sz w:val="18"/>
          <w:szCs w:val="18"/>
          <w:lang w:val="es-CO"/>
        </w:rPr>
        <w:t>proced</w:t>
      </w:r>
      <w:r>
        <w:rPr>
          <w:rFonts w:ascii="Arial" w:hAnsi="Arial" w:cs="Arial"/>
          <w:b/>
          <w:sz w:val="18"/>
          <w:szCs w:val="18"/>
          <w:lang w:val="es-CO"/>
        </w:rPr>
        <w:t xml:space="preserve">a a diligenciar las siguientes hojas. </w:t>
      </w:r>
      <w:r w:rsidR="0008111D">
        <w:rPr>
          <w:rFonts w:ascii="Arial" w:hAnsi="Arial" w:cs="Arial"/>
          <w:b/>
          <w:sz w:val="18"/>
          <w:szCs w:val="18"/>
          <w:lang w:val="es-CO"/>
        </w:rPr>
        <w:br w:type="page"/>
      </w:r>
    </w:p>
    <w:p w14:paraId="125A3019" w14:textId="77777777" w:rsidR="00C53B2B" w:rsidRDefault="00C53B2B" w:rsidP="00B51AFF">
      <w:pPr>
        <w:jc w:val="center"/>
        <w:rPr>
          <w:rFonts w:ascii="Arial" w:hAnsi="Arial" w:cs="Arial"/>
          <w:b/>
          <w:sz w:val="18"/>
          <w:szCs w:val="18"/>
          <w:lang w:val="es-CO"/>
        </w:rPr>
      </w:pPr>
    </w:p>
    <w:p w14:paraId="32D3B0C1" w14:textId="77777777" w:rsidR="00C53B2B" w:rsidRDefault="00C53B2B" w:rsidP="00B51AFF">
      <w:pPr>
        <w:jc w:val="center"/>
        <w:rPr>
          <w:rFonts w:ascii="Arial" w:hAnsi="Arial" w:cs="Arial"/>
          <w:b/>
          <w:sz w:val="18"/>
          <w:szCs w:val="18"/>
          <w:lang w:val="es-CO"/>
        </w:rPr>
      </w:pPr>
    </w:p>
    <w:p w14:paraId="2E006078" w14:textId="77777777" w:rsidR="00C53B2B" w:rsidRDefault="00C53B2B" w:rsidP="00B51AFF">
      <w:pPr>
        <w:jc w:val="center"/>
        <w:rPr>
          <w:rFonts w:ascii="Arial" w:hAnsi="Arial" w:cs="Arial"/>
          <w:b/>
          <w:sz w:val="18"/>
          <w:szCs w:val="18"/>
          <w:lang w:val="es-CO"/>
        </w:rPr>
      </w:pPr>
    </w:p>
    <w:p w14:paraId="0BF24DD5" w14:textId="77777777" w:rsidR="00C53B2B" w:rsidRDefault="00C53B2B" w:rsidP="00B51AFF">
      <w:pPr>
        <w:jc w:val="center"/>
        <w:rPr>
          <w:rFonts w:ascii="Arial" w:hAnsi="Arial" w:cs="Arial"/>
          <w:b/>
          <w:sz w:val="18"/>
          <w:szCs w:val="18"/>
          <w:lang w:val="es-CO"/>
        </w:rPr>
      </w:pPr>
    </w:p>
    <w:p w14:paraId="517D0E8F" w14:textId="5F81A70C" w:rsidR="0015607E" w:rsidRPr="00FC23AF" w:rsidRDefault="0015607E" w:rsidP="00B51AFF">
      <w:pPr>
        <w:jc w:val="center"/>
        <w:rPr>
          <w:rFonts w:ascii="Arial" w:hAnsi="Arial" w:cs="Arial"/>
          <w:b/>
          <w:sz w:val="18"/>
          <w:szCs w:val="18"/>
          <w:lang w:val="es-CO"/>
        </w:rPr>
      </w:pPr>
      <w:r w:rsidRPr="00FC23AF">
        <w:rPr>
          <w:rFonts w:ascii="Arial" w:hAnsi="Arial" w:cs="Arial"/>
          <w:b/>
          <w:sz w:val="18"/>
          <w:szCs w:val="18"/>
          <w:lang w:val="es-CO"/>
        </w:rPr>
        <w:t>ACTA DE COMPROMISO</w:t>
      </w:r>
    </w:p>
    <w:p w14:paraId="45A4570B" w14:textId="77777777" w:rsidR="009B137A" w:rsidRDefault="009B137A" w:rsidP="00B51AFF">
      <w:pPr>
        <w:jc w:val="center"/>
        <w:rPr>
          <w:rFonts w:ascii="Arial" w:hAnsi="Arial" w:cs="Arial"/>
          <w:b/>
          <w:sz w:val="18"/>
          <w:szCs w:val="18"/>
          <w:lang w:val="es-CO"/>
        </w:rPr>
      </w:pPr>
    </w:p>
    <w:p w14:paraId="4EB557D6" w14:textId="77777777" w:rsidR="00C53B2B" w:rsidRDefault="00C53B2B" w:rsidP="00B51AFF">
      <w:pPr>
        <w:jc w:val="center"/>
        <w:rPr>
          <w:rFonts w:ascii="Arial" w:hAnsi="Arial" w:cs="Arial"/>
          <w:b/>
          <w:sz w:val="18"/>
          <w:szCs w:val="18"/>
          <w:lang w:val="es-CO"/>
        </w:rPr>
      </w:pPr>
    </w:p>
    <w:p w14:paraId="3D6E42BB" w14:textId="77777777" w:rsidR="00C53B2B" w:rsidRPr="00FC23AF" w:rsidRDefault="00C53B2B" w:rsidP="00B51AFF">
      <w:pPr>
        <w:jc w:val="center"/>
        <w:rPr>
          <w:rFonts w:ascii="Arial" w:hAnsi="Arial" w:cs="Arial"/>
          <w:b/>
          <w:sz w:val="18"/>
          <w:szCs w:val="18"/>
          <w:lang w:val="es-CO"/>
        </w:rPr>
      </w:pPr>
    </w:p>
    <w:p w14:paraId="4CAC2BB2" w14:textId="77777777" w:rsidR="009B137A" w:rsidRPr="00FC23AF" w:rsidRDefault="00270B13" w:rsidP="00B51AFF">
      <w:pPr>
        <w:jc w:val="center"/>
        <w:rPr>
          <w:rFonts w:ascii="Arial" w:hAnsi="Arial" w:cs="Arial"/>
          <w:b/>
          <w:sz w:val="18"/>
          <w:szCs w:val="18"/>
          <w:lang w:val="es-CO"/>
        </w:rPr>
      </w:pPr>
      <w:r w:rsidRPr="00FC23AF">
        <w:rPr>
          <w:rFonts w:ascii="Arial" w:hAnsi="Arial" w:cs="Arial"/>
          <w:b/>
          <w:sz w:val="18"/>
          <w:szCs w:val="18"/>
          <w:lang w:val="es-CO"/>
        </w:rPr>
        <w:t>INSTITUTO DE PATRIMONIO Y CULTURA DE CARTAGENA</w:t>
      </w:r>
    </w:p>
    <w:p w14:paraId="04151852" w14:textId="77777777" w:rsidR="009B137A" w:rsidRDefault="009B137A" w:rsidP="00B51AFF">
      <w:pPr>
        <w:jc w:val="center"/>
        <w:rPr>
          <w:rFonts w:ascii="Arial" w:hAnsi="Arial" w:cs="Arial"/>
          <w:b/>
          <w:sz w:val="18"/>
          <w:szCs w:val="18"/>
          <w:lang w:val="es-CO"/>
        </w:rPr>
      </w:pPr>
    </w:p>
    <w:p w14:paraId="694F9F46" w14:textId="77777777" w:rsidR="00C53B2B" w:rsidRDefault="00C53B2B" w:rsidP="00B51AFF">
      <w:pPr>
        <w:jc w:val="center"/>
        <w:rPr>
          <w:rFonts w:ascii="Arial" w:hAnsi="Arial" w:cs="Arial"/>
          <w:b/>
          <w:sz w:val="18"/>
          <w:szCs w:val="18"/>
          <w:lang w:val="es-CO"/>
        </w:rPr>
      </w:pPr>
    </w:p>
    <w:p w14:paraId="0559789A" w14:textId="77777777" w:rsidR="00C53B2B" w:rsidRPr="00FC23AF" w:rsidRDefault="00C53B2B" w:rsidP="00B51AFF">
      <w:pPr>
        <w:jc w:val="center"/>
        <w:rPr>
          <w:rFonts w:ascii="Arial" w:hAnsi="Arial" w:cs="Arial"/>
          <w:b/>
          <w:sz w:val="18"/>
          <w:szCs w:val="18"/>
          <w:lang w:val="es-CO"/>
        </w:rPr>
      </w:pPr>
    </w:p>
    <w:p w14:paraId="3852AE4C" w14:textId="77777777" w:rsidR="00E61450" w:rsidRDefault="00E61450" w:rsidP="00E61450">
      <w:pPr>
        <w:jc w:val="center"/>
        <w:rPr>
          <w:rFonts w:ascii="Arial" w:hAnsi="Arial" w:cs="Arial"/>
          <w:b/>
          <w:sz w:val="18"/>
          <w:szCs w:val="18"/>
        </w:rPr>
      </w:pPr>
      <w:r w:rsidRPr="00E61450">
        <w:rPr>
          <w:rFonts w:ascii="Arial" w:hAnsi="Arial" w:cs="Arial"/>
          <w:b/>
          <w:sz w:val="18"/>
          <w:szCs w:val="18"/>
        </w:rPr>
        <w:t>IMPULSO 2023</w:t>
      </w:r>
      <w:r>
        <w:rPr>
          <w:rFonts w:ascii="Arial" w:hAnsi="Arial" w:cs="Arial"/>
          <w:b/>
          <w:sz w:val="18"/>
          <w:szCs w:val="18"/>
        </w:rPr>
        <w:t>:</w:t>
      </w:r>
      <w:r w:rsidRPr="00E61450">
        <w:rPr>
          <w:rFonts w:ascii="Arial" w:hAnsi="Arial" w:cs="Arial"/>
          <w:b/>
          <w:sz w:val="18"/>
          <w:szCs w:val="18"/>
        </w:rPr>
        <w:t xml:space="preserve"> PORTAFOLIO DE CONVOCATORIAS DE ESTÍMULOS Y CONCERTACIÓN PARA LAS ARTES </w:t>
      </w:r>
    </w:p>
    <w:p w14:paraId="56F56F67" w14:textId="77777777" w:rsidR="002B462D" w:rsidRDefault="00E61450" w:rsidP="00E61450">
      <w:pPr>
        <w:jc w:val="center"/>
        <w:rPr>
          <w:rFonts w:ascii="Arial" w:hAnsi="Arial" w:cs="Arial"/>
          <w:b/>
          <w:sz w:val="18"/>
          <w:szCs w:val="18"/>
        </w:rPr>
      </w:pPr>
      <w:r w:rsidRPr="00E61450">
        <w:rPr>
          <w:rFonts w:ascii="Arial" w:hAnsi="Arial" w:cs="Arial"/>
          <w:b/>
          <w:sz w:val="18"/>
          <w:szCs w:val="18"/>
        </w:rPr>
        <w:t>Y LA CULTURA EN EL DISTRITO DE CARTAGENA DE INDIAS</w:t>
      </w:r>
    </w:p>
    <w:p w14:paraId="20BF9B6F" w14:textId="77777777" w:rsidR="00883913" w:rsidRDefault="00883913" w:rsidP="00E61450">
      <w:pPr>
        <w:jc w:val="center"/>
        <w:rPr>
          <w:rFonts w:ascii="Arial" w:hAnsi="Arial" w:cs="Arial"/>
          <w:b/>
          <w:sz w:val="18"/>
          <w:szCs w:val="18"/>
        </w:rPr>
      </w:pPr>
    </w:p>
    <w:p w14:paraId="0D5B5C7B" w14:textId="77777777" w:rsidR="00C53B2B" w:rsidRDefault="00C53B2B" w:rsidP="00E61450">
      <w:pPr>
        <w:jc w:val="center"/>
        <w:rPr>
          <w:rFonts w:ascii="Arial" w:hAnsi="Arial" w:cs="Arial"/>
          <w:b/>
          <w:sz w:val="18"/>
          <w:szCs w:val="18"/>
        </w:rPr>
      </w:pPr>
    </w:p>
    <w:p w14:paraId="71BAC311" w14:textId="77777777" w:rsidR="00E61450" w:rsidRPr="00FC23AF" w:rsidRDefault="00E61450" w:rsidP="000F2F28">
      <w:pPr>
        <w:spacing w:line="360" w:lineRule="auto"/>
        <w:jc w:val="both"/>
        <w:rPr>
          <w:rFonts w:ascii="Arial" w:hAnsi="Arial" w:cs="Arial"/>
          <w:b/>
          <w:i/>
          <w:sz w:val="18"/>
          <w:szCs w:val="18"/>
        </w:rPr>
      </w:pPr>
    </w:p>
    <w:p w14:paraId="24DA69E6" w14:textId="0FDE1AB6" w:rsidR="0015607E" w:rsidRPr="000B17CA" w:rsidRDefault="0015607E" w:rsidP="004E6E6B">
      <w:pPr>
        <w:jc w:val="both"/>
        <w:rPr>
          <w:rFonts w:ascii="Arial" w:hAnsi="Arial" w:cs="Arial"/>
          <w:sz w:val="18"/>
          <w:szCs w:val="18"/>
          <w:lang w:val="es-CO"/>
        </w:rPr>
      </w:pPr>
      <w:r w:rsidRPr="00FC23AF">
        <w:rPr>
          <w:rFonts w:ascii="Arial" w:hAnsi="Arial" w:cs="Arial"/>
          <w:sz w:val="18"/>
          <w:szCs w:val="18"/>
          <w:lang w:val="es-CO"/>
        </w:rPr>
        <w:t>Yo________</w:t>
      </w:r>
      <w:r w:rsidR="00CE7F19" w:rsidRPr="00FC23AF">
        <w:rPr>
          <w:rFonts w:ascii="Arial" w:hAnsi="Arial" w:cs="Arial"/>
          <w:sz w:val="18"/>
          <w:szCs w:val="18"/>
          <w:lang w:val="es-CO"/>
        </w:rPr>
        <w:t>_______________</w:t>
      </w:r>
      <w:r w:rsidRPr="00FC23AF">
        <w:rPr>
          <w:rFonts w:ascii="Arial" w:hAnsi="Arial" w:cs="Arial"/>
          <w:sz w:val="18"/>
          <w:szCs w:val="18"/>
          <w:lang w:val="es-CO"/>
        </w:rPr>
        <w:t>____</w:t>
      </w:r>
      <w:r w:rsidR="00CE75EF" w:rsidRPr="00FC23AF">
        <w:rPr>
          <w:rFonts w:ascii="Arial" w:hAnsi="Arial" w:cs="Arial"/>
          <w:sz w:val="18"/>
          <w:szCs w:val="18"/>
          <w:lang w:val="es-CO"/>
        </w:rPr>
        <w:t>_______________</w:t>
      </w:r>
      <w:r w:rsidR="00CE7F19" w:rsidRPr="00FC23AF">
        <w:rPr>
          <w:rFonts w:ascii="Arial" w:hAnsi="Arial" w:cs="Arial"/>
          <w:sz w:val="18"/>
          <w:szCs w:val="18"/>
          <w:lang w:val="es-CO"/>
        </w:rPr>
        <w:t>___</w:t>
      </w:r>
      <w:r w:rsidRPr="00FC23AF">
        <w:rPr>
          <w:rFonts w:ascii="Arial" w:hAnsi="Arial" w:cs="Arial"/>
          <w:sz w:val="18"/>
          <w:szCs w:val="18"/>
          <w:lang w:val="es-CO"/>
        </w:rPr>
        <w:t>____</w:t>
      </w:r>
      <w:r w:rsidR="00B51AFF" w:rsidRPr="00FC23AF">
        <w:rPr>
          <w:rFonts w:ascii="Arial" w:hAnsi="Arial" w:cs="Arial"/>
          <w:sz w:val="18"/>
          <w:szCs w:val="18"/>
          <w:lang w:val="es-CO"/>
        </w:rPr>
        <w:t xml:space="preserve">_ </w:t>
      </w:r>
      <w:r w:rsidR="00CE75EF" w:rsidRPr="00FC23AF">
        <w:rPr>
          <w:rFonts w:ascii="Arial" w:hAnsi="Arial" w:cs="Arial"/>
          <w:sz w:val="18"/>
          <w:szCs w:val="18"/>
          <w:lang w:val="es-CO"/>
        </w:rPr>
        <w:t>i</w:t>
      </w:r>
      <w:r w:rsidR="00B51AFF" w:rsidRPr="00FC23AF">
        <w:rPr>
          <w:rFonts w:ascii="Arial" w:hAnsi="Arial" w:cs="Arial"/>
          <w:sz w:val="18"/>
          <w:szCs w:val="18"/>
          <w:lang w:val="es-CO"/>
        </w:rPr>
        <w:t>dentificado</w:t>
      </w:r>
      <w:r w:rsidR="009B137A" w:rsidRPr="00FC23AF">
        <w:rPr>
          <w:rFonts w:ascii="Arial" w:hAnsi="Arial" w:cs="Arial"/>
          <w:sz w:val="18"/>
          <w:szCs w:val="18"/>
          <w:lang w:val="es-CO"/>
        </w:rPr>
        <w:t>/a</w:t>
      </w:r>
      <w:r w:rsidR="009A3147" w:rsidRPr="00FC23AF">
        <w:rPr>
          <w:rFonts w:ascii="Arial" w:hAnsi="Arial" w:cs="Arial"/>
          <w:sz w:val="18"/>
          <w:szCs w:val="18"/>
          <w:lang w:val="es-CO"/>
        </w:rPr>
        <w:t xml:space="preserve"> con C.C.______________________,</w:t>
      </w:r>
      <w:r w:rsidR="00E85FEC" w:rsidRPr="00FC23AF">
        <w:rPr>
          <w:rFonts w:ascii="Arial" w:hAnsi="Arial" w:cs="Arial"/>
          <w:sz w:val="18"/>
          <w:szCs w:val="18"/>
          <w:lang w:val="es-CO"/>
        </w:rPr>
        <w:t xml:space="preserve"> </w:t>
      </w:r>
      <w:r w:rsidR="009A3147" w:rsidRPr="00FC23AF">
        <w:rPr>
          <w:rFonts w:ascii="Arial" w:hAnsi="Arial" w:cs="Arial"/>
          <w:sz w:val="18"/>
          <w:szCs w:val="18"/>
          <w:lang w:val="es-CO"/>
        </w:rPr>
        <w:t xml:space="preserve">como </w:t>
      </w:r>
      <w:r w:rsidR="009A3147" w:rsidRPr="000B17CA">
        <w:rPr>
          <w:rFonts w:ascii="Arial" w:hAnsi="Arial" w:cs="Arial"/>
          <w:sz w:val="18"/>
          <w:szCs w:val="18"/>
          <w:lang w:val="es-CO"/>
        </w:rPr>
        <w:t xml:space="preserve">ganador de </w:t>
      </w:r>
      <w:r w:rsidR="00E61450" w:rsidRPr="000B17CA">
        <w:rPr>
          <w:rFonts w:ascii="Arial" w:hAnsi="Arial" w:cs="Arial"/>
          <w:sz w:val="18"/>
          <w:szCs w:val="18"/>
          <w:lang w:val="es-CO"/>
        </w:rPr>
        <w:t>IMPULSO 2023</w:t>
      </w:r>
      <w:r w:rsidR="000F2F28" w:rsidRPr="000B17CA">
        <w:rPr>
          <w:rFonts w:ascii="Arial" w:hAnsi="Arial" w:cs="Arial"/>
          <w:sz w:val="18"/>
          <w:szCs w:val="18"/>
          <w:lang w:val="es-CO"/>
        </w:rPr>
        <w:t xml:space="preserve"> </w:t>
      </w:r>
      <w:r w:rsidR="00E61450" w:rsidRPr="000B17CA">
        <w:rPr>
          <w:rFonts w:ascii="Arial" w:hAnsi="Arial" w:cs="Arial"/>
          <w:sz w:val="18"/>
          <w:szCs w:val="18"/>
          <w:lang w:val="es-CO"/>
        </w:rPr>
        <w:t>en</w:t>
      </w:r>
      <w:r w:rsidR="0038537A" w:rsidRPr="000B17CA">
        <w:rPr>
          <w:rFonts w:ascii="Arial" w:hAnsi="Arial" w:cs="Arial"/>
          <w:sz w:val="18"/>
          <w:szCs w:val="18"/>
          <w:lang w:val="es-CO"/>
        </w:rPr>
        <w:t xml:space="preserve"> la </w:t>
      </w:r>
      <w:sdt>
        <w:sdtPr>
          <w:rPr>
            <w:rFonts w:ascii="Arial" w:hAnsi="Arial" w:cs="Arial"/>
            <w:sz w:val="18"/>
            <w:szCs w:val="18"/>
            <w:lang w:val="es-CO"/>
          </w:rPr>
          <w:alias w:val="Convocatorias"/>
          <w:tag w:val="Convocatorias"/>
          <w:id w:val="-114988960"/>
          <w:placeholder>
            <w:docPart w:val="DefaultPlaceholder_-1854013438"/>
          </w:placeholder>
          <w:showingPlcHdr/>
          <w15:color w:val="000000"/>
          <w:dropDownList>
            <w:listItem w:value="Elija un elemento..."/>
            <w:listItem w:displayText="1. CONVOCATORIA DE PROYECTOS DE CREACIÓN ARTÍSTICA" w:value="1. CONVOCATORIA DE PROYECTOS DE CREACIÓN ARTÍSTICA"/>
            <w:listItem w:displayText="2. CONVOCATORIA DE CREACIÓN EN DANZA Y ARTE DRAMÁTICO" w:value="2. CONVOCATORIA DE CREACIÓN EN DANZA Y ARTE DRAMÁTICO"/>
            <w:listItem w:displayText="3. CONVOCATORIA DE CREACIÓN CINEMATOGRÁFICA Y/O AUDIOVISUAL" w:value="3. CONVOCATORIA DE CREACIÓN CINEMATOGRÁFICA Y/O AUDIOVISUAL"/>
            <w:listItem w:displayText="4. CONVOCATORIA DE INVESTIGACIÓN CREACIÓN DE PATRIMONIO, ARTE Y CULTURA" w:value="4. CONVOCATORIA DE INVESTIGACIÓN CREACIÓN DE PATRIMONIO, ARTE Y CULTURA"/>
            <w:listItem w:displayText="5. CONVOCATORIA CONCERTACIÓN DE ESPACIOS E INFRAESTRUCTURA CULTURALES" w:value="5. CONVOCATORIA CONCERTACIÓN DE ESPACIOS E INFRAESTRUCTURA CULTURALES"/>
            <w:listItem w:displayText="6. CONVOCATORIA DE CONCERTACIÓN FESTIVALES MEMORIA ORAL" w:value="6. CONVOCATORIA DE CONCERTACIÓN FESTIVALES MEMORIA ORAL"/>
            <w:listItem w:displayText="7. CONVOCATORIA DE CONCERTACIÓN FESTIVALES DE JUVENTUDES" w:value="7. CONVOCATORIA DE CONCERTACIÓN FESTIVALES DE JUVENTUDES"/>
            <w:listItem w:displayText="8. CONVOCATORIA DE CONCERTACIÓN DE FESTIVALES, FIESTAS Y FESTEJOS" w:value="8. CONVOCATORIA DE CONCERTACIÓN DE FESTIVALES, FIESTAS Y FESTEJOS"/>
            <w:listItem w:displayText="9. CONVOCATORIA CONCERTACIÓN PROPUESTAS DE LECTURA, ESCRITURA Y ORALIDAD" w:value="9. CONVOCATORIA CONCERTACIÓN PROPUESTAS DE LECTURA, ESCRITURA Y ORALIDAD"/>
            <w:listItem w:displayText="10. CONVOCATORIA ABIERTA DE ESTÍMULOS" w:value="10. CONVOCATORIA ABIERTA DE ESTÍMULOS"/>
            <w:listItem w:displayText="11. CONVOCATORIA ABIERTA PARA PERSONAS SITUACIÓN DISCAPACIDAD" w:value="11. CONVOCATORIA ABIERTA PARA PERSONAS SITUACIÓN DISCAPACIDAD"/>
            <w:listItem w:displayText="12. CONVOCATORIA ABIERTA PARA NIÑOS, NIÑAS Y ADOLESCENTES" w:value="12. CONVOCATORIA ABIERTA PARA NIÑOS, NIÑAS Y ADOLESCENTES"/>
          </w:dropDownList>
        </w:sdtPr>
        <w:sdtContent>
          <w:r w:rsidR="000B17CA" w:rsidRPr="000B17CA">
            <w:rPr>
              <w:rStyle w:val="Textodelmarcadordeposicin"/>
              <w:rFonts w:ascii="Arial" w:eastAsia="Calibri" w:hAnsi="Arial" w:cs="Arial"/>
            </w:rPr>
            <w:t>Elija un elemento.</w:t>
          </w:r>
        </w:sdtContent>
      </w:sdt>
      <w:r w:rsidR="00270B13" w:rsidRPr="000B17CA">
        <w:rPr>
          <w:rFonts w:ascii="Arial" w:hAnsi="Arial" w:cs="Arial"/>
          <w:sz w:val="18"/>
          <w:szCs w:val="18"/>
          <w:lang w:val="es-CO"/>
        </w:rPr>
        <w:t xml:space="preserve">, </w:t>
      </w:r>
      <w:r w:rsidR="004A2701" w:rsidRPr="000B17CA">
        <w:rPr>
          <w:rFonts w:ascii="Arial" w:hAnsi="Arial" w:cs="Arial"/>
          <w:sz w:val="18"/>
          <w:szCs w:val="18"/>
          <w:lang w:val="es-CO"/>
        </w:rPr>
        <w:t xml:space="preserve">en la modalidad de </w:t>
      </w:r>
      <w:sdt>
        <w:sdtPr>
          <w:rPr>
            <w:rFonts w:ascii="Arial" w:hAnsi="Arial" w:cs="Arial"/>
            <w:sz w:val="18"/>
            <w:szCs w:val="18"/>
            <w:lang w:val="es-CO"/>
          </w:rPr>
          <w:id w:val="717545097"/>
          <w:placeholder>
            <w:docPart w:val="DefaultPlaceholder_-1854013438"/>
          </w:placeholder>
          <w:showingPlcHdr/>
          <w:dropDownList>
            <w:listItem w:value="Elija un elemento..."/>
            <w:listItem w:displayText="Artes Musicales" w:value="Artes Musicales"/>
            <w:listItem w:displayText="Artes Plásticas y Visuales" w:value="Artes Plásticas y Visuales"/>
            <w:listItem w:displayText="Artes Literarias" w:value="Artes Literarias"/>
            <w:listItem w:displayText="Artes Danzarías" w:value="Artes Danzarías"/>
            <w:listItem w:displayText="Arte Dramático" w:value="Arte Dramático"/>
            <w:listItem w:displayText="Artes Cinematográficas y audiovisuales" w:value="Artes Cinematográficas y audiovisuales"/>
            <w:listItem w:displayText="Trayectoria de 1 a 5 años" w:value="Trayectoria de 1 a 5 años"/>
            <w:listItem w:displayText="Trayectoria de más de 5 años" w:value="Trayectoria de más de 5 años"/>
            <w:listItem w:displayText="N/A" w:value="N/A"/>
          </w:dropDownList>
        </w:sdtPr>
        <w:sdtContent>
          <w:r w:rsidR="000B17CA" w:rsidRPr="000B17CA">
            <w:rPr>
              <w:rStyle w:val="Textodelmarcadordeposicin"/>
              <w:rFonts w:ascii="Arial" w:eastAsia="Calibri" w:hAnsi="Arial" w:cs="Arial"/>
            </w:rPr>
            <w:t>Elija un elemento.</w:t>
          </w:r>
        </w:sdtContent>
      </w:sdt>
      <w:r w:rsidR="004A2701" w:rsidRPr="000B17CA">
        <w:rPr>
          <w:rFonts w:ascii="Arial" w:hAnsi="Arial" w:cs="Arial"/>
          <w:sz w:val="18"/>
          <w:szCs w:val="18"/>
          <w:lang w:val="es-CO"/>
        </w:rPr>
        <w:t xml:space="preserve">, </w:t>
      </w:r>
      <w:r w:rsidR="00A96302" w:rsidRPr="00A96302">
        <w:rPr>
          <w:rFonts w:ascii="Arial" w:hAnsi="Arial" w:cs="Arial"/>
          <w:sz w:val="18"/>
          <w:szCs w:val="18"/>
          <w:lang w:val="es-CO"/>
        </w:rPr>
        <w:t xml:space="preserve">de acuerdo con la Resolución No. </w:t>
      </w:r>
      <w:r w:rsidR="00A96302">
        <w:rPr>
          <w:rFonts w:ascii="Arial" w:hAnsi="Arial" w:cs="Arial"/>
          <w:sz w:val="18"/>
          <w:szCs w:val="18"/>
          <w:lang w:val="es-CO"/>
        </w:rPr>
        <w:t>218</w:t>
      </w:r>
      <w:r w:rsidR="00A96302" w:rsidRPr="00A96302">
        <w:rPr>
          <w:rFonts w:ascii="Arial" w:hAnsi="Arial" w:cs="Arial"/>
          <w:sz w:val="18"/>
          <w:szCs w:val="18"/>
          <w:lang w:val="es-CO"/>
        </w:rPr>
        <w:t xml:space="preserve"> del </w:t>
      </w:r>
      <w:r w:rsidR="00A96302">
        <w:rPr>
          <w:rFonts w:ascii="Arial" w:hAnsi="Arial" w:cs="Arial"/>
          <w:sz w:val="18"/>
          <w:szCs w:val="18"/>
          <w:lang w:val="es-CO"/>
        </w:rPr>
        <w:t>18</w:t>
      </w:r>
      <w:r w:rsidR="00A96302" w:rsidRPr="00A96302">
        <w:rPr>
          <w:rFonts w:ascii="Arial" w:hAnsi="Arial" w:cs="Arial"/>
          <w:sz w:val="18"/>
          <w:szCs w:val="18"/>
          <w:lang w:val="es-CO"/>
        </w:rPr>
        <w:t xml:space="preserve"> de </w:t>
      </w:r>
      <w:r w:rsidR="00A96302">
        <w:rPr>
          <w:rFonts w:ascii="Arial" w:hAnsi="Arial" w:cs="Arial"/>
          <w:sz w:val="18"/>
          <w:szCs w:val="18"/>
          <w:lang w:val="es-CO"/>
        </w:rPr>
        <w:t>septiembre</w:t>
      </w:r>
      <w:r w:rsidR="00A96302" w:rsidRPr="00A96302">
        <w:rPr>
          <w:rFonts w:ascii="Arial" w:hAnsi="Arial" w:cs="Arial"/>
          <w:sz w:val="18"/>
          <w:szCs w:val="18"/>
          <w:lang w:val="es-CO"/>
        </w:rPr>
        <w:t xml:space="preserve"> de 2023 del Instituto de Patrimonio y Cultura de Cartagena </w:t>
      </w:r>
      <w:r w:rsidR="00A96302">
        <w:rPr>
          <w:rFonts w:ascii="Arial" w:hAnsi="Arial" w:cs="Arial"/>
          <w:sz w:val="18"/>
          <w:szCs w:val="18"/>
          <w:lang w:val="es-CO"/>
        </w:rPr>
        <w:t>–</w:t>
      </w:r>
      <w:r w:rsidR="00A96302" w:rsidRPr="00A96302">
        <w:rPr>
          <w:rFonts w:ascii="Arial" w:hAnsi="Arial" w:cs="Arial"/>
          <w:sz w:val="18"/>
          <w:szCs w:val="18"/>
          <w:lang w:val="es-CO"/>
        </w:rPr>
        <w:t xml:space="preserve"> IPCC</w:t>
      </w:r>
      <w:r w:rsidR="00A96302">
        <w:rPr>
          <w:rFonts w:ascii="Arial" w:hAnsi="Arial" w:cs="Arial"/>
          <w:sz w:val="18"/>
          <w:szCs w:val="18"/>
          <w:lang w:val="es-CO"/>
        </w:rPr>
        <w:t>,</w:t>
      </w:r>
      <w:r w:rsidR="00A96302" w:rsidRPr="00A96302">
        <w:rPr>
          <w:rFonts w:ascii="Arial" w:hAnsi="Arial" w:cs="Arial"/>
          <w:sz w:val="18"/>
          <w:szCs w:val="18"/>
          <w:lang w:val="es-CO"/>
        </w:rPr>
        <w:t xml:space="preserve"> </w:t>
      </w:r>
      <w:r w:rsidR="006A4859" w:rsidRPr="006A4859">
        <w:rPr>
          <w:rFonts w:ascii="Arial" w:hAnsi="Arial" w:cs="Arial"/>
          <w:sz w:val="18"/>
          <w:szCs w:val="18"/>
          <w:lang w:val="es-CO"/>
        </w:rPr>
        <w:t>mediante la presente acta d</w:t>
      </w:r>
      <w:r w:rsidR="006A4859">
        <w:rPr>
          <w:rFonts w:ascii="Arial" w:hAnsi="Arial" w:cs="Arial"/>
          <w:sz w:val="18"/>
          <w:szCs w:val="18"/>
          <w:lang w:val="es-CO"/>
        </w:rPr>
        <w:t>oy</w:t>
      </w:r>
      <w:r w:rsidR="006A4859" w:rsidRPr="006A4859">
        <w:rPr>
          <w:rFonts w:ascii="Arial" w:hAnsi="Arial" w:cs="Arial"/>
          <w:sz w:val="18"/>
          <w:szCs w:val="18"/>
          <w:lang w:val="es-CO"/>
        </w:rPr>
        <w:t xml:space="preserve"> por ACEPTADO el estímulo objeto de la presente convocatoria </w:t>
      </w:r>
      <w:r w:rsidR="006A4859">
        <w:rPr>
          <w:rFonts w:ascii="Arial" w:hAnsi="Arial" w:cs="Arial"/>
          <w:sz w:val="18"/>
          <w:szCs w:val="18"/>
          <w:lang w:val="es-CO"/>
        </w:rPr>
        <w:t xml:space="preserve">y </w:t>
      </w:r>
      <w:r w:rsidR="00AA4132" w:rsidRPr="000B17CA">
        <w:rPr>
          <w:rFonts w:ascii="Arial" w:hAnsi="Arial" w:cs="Arial"/>
          <w:sz w:val="18"/>
          <w:szCs w:val="18"/>
          <w:lang w:val="es-CO"/>
        </w:rPr>
        <w:t>me comp</w:t>
      </w:r>
      <w:r w:rsidR="006D7468" w:rsidRPr="000B17CA">
        <w:rPr>
          <w:rFonts w:ascii="Arial" w:hAnsi="Arial" w:cs="Arial"/>
          <w:sz w:val="18"/>
          <w:szCs w:val="18"/>
          <w:lang w:val="es-CO"/>
        </w:rPr>
        <w:t>rometo a cumplir los siguientes:</w:t>
      </w:r>
    </w:p>
    <w:p w14:paraId="6A1D66CE" w14:textId="77777777" w:rsidR="00CE7F19" w:rsidRPr="00FC23AF" w:rsidRDefault="00CE7F19" w:rsidP="00B51AFF">
      <w:pPr>
        <w:jc w:val="both"/>
        <w:rPr>
          <w:rFonts w:ascii="Arial" w:hAnsi="Arial" w:cs="Arial"/>
          <w:sz w:val="18"/>
          <w:szCs w:val="18"/>
          <w:lang w:val="es-CO"/>
        </w:rPr>
      </w:pPr>
    </w:p>
    <w:p w14:paraId="04FDED44" w14:textId="77777777" w:rsidR="00AA4132" w:rsidRPr="00FC23AF" w:rsidRDefault="00CE7F19" w:rsidP="00FC23AF">
      <w:pPr>
        <w:spacing w:line="276" w:lineRule="auto"/>
        <w:jc w:val="both"/>
        <w:rPr>
          <w:rFonts w:ascii="Arial" w:hAnsi="Arial" w:cs="Arial"/>
          <w:b/>
          <w:bCs/>
          <w:sz w:val="18"/>
          <w:szCs w:val="18"/>
          <w:lang w:val="es-ES"/>
        </w:rPr>
      </w:pPr>
      <w:r w:rsidRPr="00FC23AF">
        <w:rPr>
          <w:rFonts w:ascii="Arial" w:hAnsi="Arial" w:cs="Arial"/>
          <w:b/>
          <w:bCs/>
          <w:sz w:val="18"/>
          <w:szCs w:val="18"/>
          <w:lang w:val="es-ES"/>
        </w:rPr>
        <w:t>DEBERES:</w:t>
      </w:r>
    </w:p>
    <w:p w14:paraId="1C8409EB" w14:textId="77777777" w:rsidR="00883913" w:rsidRDefault="00883913" w:rsidP="00FC23AF">
      <w:pPr>
        <w:spacing w:line="276" w:lineRule="auto"/>
        <w:jc w:val="both"/>
        <w:rPr>
          <w:rFonts w:ascii="Arial" w:hAnsi="Arial" w:cs="Arial"/>
          <w:sz w:val="18"/>
          <w:szCs w:val="18"/>
          <w:lang w:val="es-ES"/>
        </w:rPr>
      </w:pPr>
    </w:p>
    <w:p w14:paraId="107D4967" w14:textId="77777777" w:rsidR="004955BA" w:rsidRPr="00FC23AF" w:rsidRDefault="004955BA" w:rsidP="00FC23AF">
      <w:pPr>
        <w:spacing w:line="276" w:lineRule="auto"/>
        <w:jc w:val="both"/>
        <w:rPr>
          <w:rFonts w:ascii="Arial" w:hAnsi="Arial" w:cs="Arial"/>
          <w:sz w:val="18"/>
          <w:szCs w:val="18"/>
        </w:rPr>
      </w:pPr>
      <w:r w:rsidRPr="00FC23AF">
        <w:rPr>
          <w:rFonts w:ascii="Arial" w:hAnsi="Arial" w:cs="Arial"/>
          <w:sz w:val="18"/>
          <w:szCs w:val="18"/>
          <w:lang w:val="es-ES"/>
        </w:rPr>
        <w:t xml:space="preserve">Además de los contemplados en los requisitos generales y específicos de participación, </w:t>
      </w:r>
      <w:r w:rsidR="00F23DBC">
        <w:rPr>
          <w:rFonts w:ascii="Arial" w:hAnsi="Arial" w:cs="Arial"/>
          <w:sz w:val="18"/>
          <w:szCs w:val="18"/>
          <w:lang w:val="es-ES"/>
        </w:rPr>
        <w:t>me comprometo a</w:t>
      </w:r>
      <w:r w:rsidRPr="00FC23AF">
        <w:rPr>
          <w:rFonts w:ascii="Arial" w:hAnsi="Arial" w:cs="Arial"/>
          <w:sz w:val="18"/>
          <w:szCs w:val="18"/>
        </w:rPr>
        <w:t xml:space="preserve">: </w:t>
      </w:r>
    </w:p>
    <w:p w14:paraId="31759D68" w14:textId="77777777" w:rsidR="004955BA" w:rsidRPr="00FC23AF" w:rsidRDefault="004955BA" w:rsidP="00B51AFF">
      <w:pPr>
        <w:jc w:val="both"/>
        <w:rPr>
          <w:rFonts w:ascii="Arial" w:hAnsi="Arial" w:cs="Arial"/>
          <w:sz w:val="18"/>
          <w:szCs w:val="18"/>
        </w:rPr>
      </w:pPr>
    </w:p>
    <w:p w14:paraId="08245FF9" w14:textId="77777777" w:rsidR="001854BB" w:rsidRPr="001854BB" w:rsidRDefault="001854BB" w:rsidP="00B51AFF">
      <w:pPr>
        <w:numPr>
          <w:ilvl w:val="0"/>
          <w:numId w:val="16"/>
        </w:numPr>
        <w:spacing w:line="276" w:lineRule="auto"/>
        <w:jc w:val="both"/>
        <w:rPr>
          <w:rFonts w:ascii="Arial" w:hAnsi="Arial" w:cs="Arial"/>
          <w:sz w:val="18"/>
          <w:szCs w:val="18"/>
          <w:lang w:val="es-CO"/>
        </w:rPr>
      </w:pPr>
      <w:r w:rsidRPr="001854BB">
        <w:rPr>
          <w:rFonts w:ascii="Arial" w:hAnsi="Arial" w:cs="Arial"/>
          <w:sz w:val="18"/>
          <w:szCs w:val="18"/>
        </w:rPr>
        <w:t xml:space="preserve">Destinar el cien por ciento (100%) del recurso recibido a la ejecución de la propuesta aprobada por el jurado, acatando las recomendaciones previas. Los recursos podrán destinarse exclusivamente a cubrir los requerimientos de ejecución del proyecto, incluidos los honorarios de los artistas, materiales fungibles y/o dotación necesaria, contratación de servicios asociados al desarrollo de la propuesta, entre otros. En ningún caso el aporte del IPCC se podrá utilizar para servicios públicos, impuestos, compra de equipos y/o gastos administrativos. </w:t>
      </w:r>
    </w:p>
    <w:p w14:paraId="768287FB" w14:textId="77777777" w:rsidR="001854BB" w:rsidRPr="001854BB" w:rsidRDefault="001854BB" w:rsidP="00B51AFF">
      <w:pPr>
        <w:numPr>
          <w:ilvl w:val="0"/>
          <w:numId w:val="16"/>
        </w:numPr>
        <w:spacing w:line="276" w:lineRule="auto"/>
        <w:jc w:val="both"/>
        <w:rPr>
          <w:rFonts w:ascii="Arial" w:hAnsi="Arial" w:cs="Arial"/>
          <w:sz w:val="18"/>
          <w:szCs w:val="18"/>
          <w:lang w:val="es-CO"/>
        </w:rPr>
      </w:pPr>
      <w:r w:rsidRPr="001854BB">
        <w:rPr>
          <w:rFonts w:ascii="Arial" w:hAnsi="Arial" w:cs="Arial"/>
          <w:sz w:val="18"/>
          <w:szCs w:val="18"/>
        </w:rPr>
        <w:t xml:space="preserve">Autorizar al IPCC para que use el contenido audiovisual que se desarrolle dentro del proceso y resultado de la propuesta. </w:t>
      </w:r>
    </w:p>
    <w:p w14:paraId="08A78EB0" w14:textId="77777777" w:rsidR="001854BB" w:rsidRPr="001854BB" w:rsidRDefault="001854BB" w:rsidP="00B51AFF">
      <w:pPr>
        <w:numPr>
          <w:ilvl w:val="0"/>
          <w:numId w:val="16"/>
        </w:numPr>
        <w:spacing w:line="276" w:lineRule="auto"/>
        <w:jc w:val="both"/>
        <w:rPr>
          <w:rFonts w:ascii="Arial" w:hAnsi="Arial" w:cs="Arial"/>
          <w:sz w:val="18"/>
          <w:szCs w:val="18"/>
          <w:lang w:val="es-CO"/>
        </w:rPr>
      </w:pPr>
      <w:r w:rsidRPr="001854BB">
        <w:rPr>
          <w:rFonts w:ascii="Arial" w:hAnsi="Arial" w:cs="Arial"/>
          <w:sz w:val="18"/>
          <w:szCs w:val="18"/>
        </w:rPr>
        <w:t xml:space="preserve">Contar con la autorización de uso de imagen de terceros de todas aquellas personas que figuren en las presentaciones de los proyectos seleccionados, y aportarla en el informe final (esto hace parte de uno de los numerales del formato de informe de esta convocatoria) </w:t>
      </w:r>
    </w:p>
    <w:p w14:paraId="1F19BBFF" w14:textId="77777777" w:rsidR="001854BB" w:rsidRPr="001854BB" w:rsidRDefault="001854BB" w:rsidP="00B51AFF">
      <w:pPr>
        <w:numPr>
          <w:ilvl w:val="0"/>
          <w:numId w:val="16"/>
        </w:numPr>
        <w:spacing w:line="276" w:lineRule="auto"/>
        <w:jc w:val="both"/>
        <w:rPr>
          <w:rFonts w:ascii="Arial" w:hAnsi="Arial" w:cs="Arial"/>
          <w:sz w:val="18"/>
          <w:szCs w:val="18"/>
          <w:lang w:val="es-CO"/>
        </w:rPr>
      </w:pPr>
      <w:r w:rsidRPr="001854BB">
        <w:rPr>
          <w:rFonts w:ascii="Arial" w:hAnsi="Arial" w:cs="Arial"/>
          <w:sz w:val="18"/>
          <w:szCs w:val="18"/>
        </w:rPr>
        <w:t xml:space="preserve">No se puede ceder el incentivo o desarrollo de la propuesta a terceras personas. </w:t>
      </w:r>
    </w:p>
    <w:p w14:paraId="394DF91C" w14:textId="77777777" w:rsidR="001854BB" w:rsidRPr="001854BB" w:rsidRDefault="001854BB" w:rsidP="00B51AFF">
      <w:pPr>
        <w:numPr>
          <w:ilvl w:val="0"/>
          <w:numId w:val="16"/>
        </w:numPr>
        <w:spacing w:line="276" w:lineRule="auto"/>
        <w:jc w:val="both"/>
        <w:rPr>
          <w:rFonts w:ascii="Arial" w:hAnsi="Arial" w:cs="Arial"/>
          <w:sz w:val="18"/>
          <w:szCs w:val="18"/>
          <w:lang w:val="es-CO"/>
        </w:rPr>
      </w:pPr>
      <w:r w:rsidRPr="001854BB">
        <w:rPr>
          <w:rFonts w:ascii="Arial" w:hAnsi="Arial" w:cs="Arial"/>
          <w:sz w:val="18"/>
          <w:szCs w:val="18"/>
        </w:rPr>
        <w:t xml:space="preserve">Tramitar los respectivos permisos y autorizaciones de ley pertinentes para la realización de las actividades relacionadas con eventos, ferias, festivales o similares y todos los requeridos para la ejecución del estímulo. </w:t>
      </w:r>
    </w:p>
    <w:p w14:paraId="7F5A67FB" w14:textId="77777777" w:rsidR="001854BB" w:rsidRPr="001854BB" w:rsidRDefault="001854BB" w:rsidP="00B51AFF">
      <w:pPr>
        <w:numPr>
          <w:ilvl w:val="0"/>
          <w:numId w:val="16"/>
        </w:numPr>
        <w:spacing w:line="276" w:lineRule="auto"/>
        <w:jc w:val="both"/>
        <w:rPr>
          <w:rFonts w:ascii="Arial" w:hAnsi="Arial" w:cs="Arial"/>
          <w:sz w:val="18"/>
          <w:szCs w:val="18"/>
          <w:lang w:val="es-CO"/>
        </w:rPr>
      </w:pPr>
      <w:r w:rsidRPr="001854BB">
        <w:rPr>
          <w:rFonts w:ascii="Arial" w:hAnsi="Arial" w:cs="Arial"/>
          <w:sz w:val="18"/>
          <w:szCs w:val="18"/>
        </w:rPr>
        <w:t xml:space="preserve">Realizar un taller y/o presentación en modalidad presencial, a solicitud del IPCC, con el fin de contribuir a la formación en capacidades para el reconocimiento y valoración del arte, la cultura y el patrimonio locales, sin que ello suponga gastos adicionales para el IPCC, en fechas que se concierten de común acuerdo. En caso de no llegar a un consenso, el IPCC podrá determinar la fecha de manera unilateral. </w:t>
      </w:r>
    </w:p>
    <w:p w14:paraId="4A540CF5" w14:textId="77777777" w:rsidR="001854BB" w:rsidRPr="001854BB" w:rsidRDefault="001854BB" w:rsidP="00B51AFF">
      <w:pPr>
        <w:numPr>
          <w:ilvl w:val="0"/>
          <w:numId w:val="16"/>
        </w:numPr>
        <w:spacing w:line="276" w:lineRule="auto"/>
        <w:jc w:val="both"/>
        <w:rPr>
          <w:rFonts w:ascii="Arial" w:hAnsi="Arial" w:cs="Arial"/>
          <w:sz w:val="18"/>
          <w:szCs w:val="18"/>
          <w:lang w:val="es-CO"/>
        </w:rPr>
      </w:pPr>
      <w:r w:rsidRPr="001854BB">
        <w:rPr>
          <w:rFonts w:ascii="Arial" w:hAnsi="Arial" w:cs="Arial"/>
          <w:sz w:val="18"/>
          <w:szCs w:val="18"/>
        </w:rPr>
        <w:t xml:space="preserve">Remitir los informes de desarrollo de la propuesta beneficiaria en el formato señalado para tal fin, con los anexos correspondientes y los soportes necesarios (fotografías, videos, planillas de asistencia, certificados, etc.), en los tiempos establecidos por el profesional designado para el acompañamiento/supervisión. La no entrega en los plazos establecidos genera incumplimiento por parte del ganador. </w:t>
      </w:r>
    </w:p>
    <w:p w14:paraId="1581E7C0" w14:textId="06B63A63" w:rsidR="00CE75EF" w:rsidRDefault="001854BB" w:rsidP="00B51AFF">
      <w:pPr>
        <w:numPr>
          <w:ilvl w:val="0"/>
          <w:numId w:val="16"/>
        </w:numPr>
        <w:spacing w:line="276" w:lineRule="auto"/>
        <w:jc w:val="both"/>
        <w:rPr>
          <w:rFonts w:ascii="Arial" w:hAnsi="Arial" w:cs="Arial"/>
          <w:sz w:val="18"/>
          <w:szCs w:val="18"/>
          <w:lang w:val="es-CO"/>
        </w:rPr>
      </w:pPr>
      <w:r w:rsidRPr="001854BB">
        <w:rPr>
          <w:rFonts w:ascii="Arial" w:hAnsi="Arial" w:cs="Arial"/>
          <w:sz w:val="18"/>
          <w:szCs w:val="18"/>
        </w:rPr>
        <w:t>Otorgar reconocimiento al IPCC en todas las actividades, eventos, entrevistas y demás acciones de divulgación que se desarrollen en la ejecución de la propuesta y en las piezas comunicativas que se generen, incluyendo los logos del IPCC y LA ALCALDÍA DE CARTAGENA, de acuerdo con el formato de imagen institucional, así como la mención “PRODUCTO, EVENTO O ACTIVIDAD APOYADA POR EL IPCC Y LA ALCALDIA DE CARTAGENA”.</w:t>
      </w:r>
    </w:p>
    <w:p w14:paraId="33A474F0" w14:textId="1457E08A" w:rsidR="001854BB" w:rsidRDefault="001854BB" w:rsidP="00B51AFF">
      <w:pPr>
        <w:numPr>
          <w:ilvl w:val="0"/>
          <w:numId w:val="16"/>
        </w:numPr>
        <w:spacing w:line="276" w:lineRule="auto"/>
        <w:jc w:val="both"/>
        <w:rPr>
          <w:rFonts w:ascii="Arial" w:hAnsi="Arial" w:cs="Arial"/>
          <w:sz w:val="18"/>
          <w:szCs w:val="18"/>
          <w:lang w:val="es-CO"/>
        </w:rPr>
      </w:pPr>
      <w:r w:rsidRPr="001854BB">
        <w:rPr>
          <w:rFonts w:ascii="Arial" w:hAnsi="Arial" w:cs="Arial"/>
          <w:sz w:val="18"/>
          <w:szCs w:val="18"/>
          <w:lang w:val="es-CO"/>
        </w:rPr>
        <w:t xml:space="preserve">Únicamente habrá lugar a sustituir hasta el veinticinco por ciento (25%) del número total de los integrantes del grupo constituido aprobado por el IPCC, en casos de fuerza mayor o caso fortuito, debidamente probado y documentado ante el IPCC, cuando el mismo tenga cuatro (4) o más participantes. En el caso que se pretenda sustituir a más del veinticinco por ciento (25%) del número total de los integrantes del grupo constituido ganador, se deberá remitir la solicitud al IPCC para su análisis. </w:t>
      </w:r>
    </w:p>
    <w:p w14:paraId="2A5FF22F" w14:textId="1AAB8A76" w:rsidR="00C53B2B" w:rsidRDefault="00C53B2B" w:rsidP="00C53B2B">
      <w:pPr>
        <w:spacing w:line="276" w:lineRule="auto"/>
        <w:jc w:val="both"/>
        <w:rPr>
          <w:rFonts w:ascii="Arial" w:hAnsi="Arial" w:cs="Arial"/>
          <w:sz w:val="18"/>
          <w:szCs w:val="18"/>
          <w:lang w:val="es-CO"/>
        </w:rPr>
      </w:pPr>
    </w:p>
    <w:p w14:paraId="0EADF3C5" w14:textId="3D239676" w:rsidR="00C53B2B" w:rsidRDefault="00C53B2B" w:rsidP="00C53B2B">
      <w:pPr>
        <w:spacing w:line="276" w:lineRule="auto"/>
        <w:jc w:val="both"/>
        <w:rPr>
          <w:rFonts w:ascii="Arial" w:hAnsi="Arial" w:cs="Arial"/>
          <w:sz w:val="18"/>
          <w:szCs w:val="18"/>
          <w:lang w:val="es-CO"/>
        </w:rPr>
      </w:pPr>
    </w:p>
    <w:p w14:paraId="7D4BFDDF" w14:textId="5CEA2580" w:rsidR="00C53B2B" w:rsidRDefault="000503BE" w:rsidP="00C53B2B">
      <w:pPr>
        <w:spacing w:line="276" w:lineRule="auto"/>
        <w:jc w:val="both"/>
        <w:rPr>
          <w:rFonts w:ascii="Arial" w:hAnsi="Arial" w:cs="Arial"/>
          <w:sz w:val="18"/>
          <w:szCs w:val="18"/>
          <w:lang w:val="es-CO"/>
        </w:rPr>
      </w:pPr>
      <w:r w:rsidRPr="0015032B">
        <w:rPr>
          <w:rFonts w:ascii="Arial" w:hAnsi="Arial" w:cs="Arial"/>
          <w:noProof/>
          <w:sz w:val="18"/>
          <w:szCs w:val="18"/>
          <w:lang w:val="es-CO"/>
        </w:rPr>
        <mc:AlternateContent>
          <mc:Choice Requires="wps">
            <w:drawing>
              <wp:anchor distT="45720" distB="45720" distL="114300" distR="114300" simplePos="0" relativeHeight="251663360" behindDoc="0" locked="0" layoutInCell="1" allowOverlap="1" wp14:anchorId="0019331B" wp14:editId="266A89DF">
                <wp:simplePos x="0" y="0"/>
                <wp:positionH relativeFrom="margin">
                  <wp:posOffset>5471160</wp:posOffset>
                </wp:positionH>
                <wp:positionV relativeFrom="paragraph">
                  <wp:posOffset>7620</wp:posOffset>
                </wp:positionV>
                <wp:extent cx="942975" cy="1404620"/>
                <wp:effectExtent l="0" t="0" r="0" b="0"/>
                <wp:wrapNone/>
                <wp:docPr id="197084838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4620"/>
                        </a:xfrm>
                        <a:prstGeom prst="rect">
                          <a:avLst/>
                        </a:prstGeom>
                        <a:noFill/>
                        <a:ln w="9525">
                          <a:noFill/>
                          <a:miter lim="800000"/>
                          <a:headEnd/>
                          <a:tailEnd/>
                        </a:ln>
                      </wps:spPr>
                      <wps:txbx>
                        <w:txbxContent>
                          <w:p w14:paraId="3A8128F6" w14:textId="6F5A0226" w:rsidR="0015032B" w:rsidRPr="0015032B" w:rsidRDefault="0015032B">
                            <w:pPr>
                              <w:rPr>
                                <w:rFonts w:ascii="Arial" w:hAnsi="Arial" w:cs="Arial"/>
                                <w:b/>
                                <w:bCs/>
                                <w:sz w:val="18"/>
                                <w:szCs w:val="18"/>
                              </w:rPr>
                            </w:pPr>
                            <w:r w:rsidRPr="0015032B">
                              <w:rPr>
                                <w:rFonts w:ascii="Arial" w:hAnsi="Arial" w:cs="Arial"/>
                                <w:b/>
                                <w:bCs/>
                                <w:sz w:val="18"/>
                                <w:szCs w:val="18"/>
                              </w:rPr>
                              <w:t xml:space="preserve">Página 1 de </w:t>
                            </w:r>
                            <w:r w:rsidR="000503BE">
                              <w:rPr>
                                <w:rFonts w:ascii="Arial" w:hAnsi="Arial" w:cs="Arial"/>
                                <w:b/>
                                <w:bCs/>
                                <w:sz w:val="18"/>
                                <w:szCs w:val="1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19331B" id="_x0000_s1028" type="#_x0000_t202" style="position:absolute;left:0;text-align:left;margin-left:430.8pt;margin-top:.6pt;width:74.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" filled="f" stroked="f">
                <v:textbox style="mso-fit-shape-to-text:t">
                  <w:txbxContent>
                    <w:p w14:paraId="3A8128F6" w14:textId="6F5A0226" w:rsidR="0015032B" w:rsidRPr="0015032B" w:rsidRDefault="0015032B">
                      <w:pPr>
                        <w:rPr>
                          <w:rFonts w:ascii="Arial" w:hAnsi="Arial" w:cs="Arial"/>
                          <w:b/>
                          <w:bCs/>
                          <w:sz w:val="18"/>
                          <w:szCs w:val="18"/>
                        </w:rPr>
                      </w:pPr>
                      <w:r w:rsidRPr="0015032B">
                        <w:rPr>
                          <w:rFonts w:ascii="Arial" w:hAnsi="Arial" w:cs="Arial"/>
                          <w:b/>
                          <w:bCs/>
                          <w:sz w:val="18"/>
                          <w:szCs w:val="18"/>
                        </w:rPr>
                        <w:t xml:space="preserve">Página 1 de </w:t>
                      </w:r>
                      <w:r w:rsidR="000503BE">
                        <w:rPr>
                          <w:rFonts w:ascii="Arial" w:hAnsi="Arial" w:cs="Arial"/>
                          <w:b/>
                          <w:bCs/>
                          <w:sz w:val="18"/>
                          <w:szCs w:val="18"/>
                        </w:rPr>
                        <w:t>3</w:t>
                      </w:r>
                    </w:p>
                  </w:txbxContent>
                </v:textbox>
                <w10:wrap anchorx="margin"/>
              </v:shape>
            </w:pict>
          </mc:Fallback>
        </mc:AlternateContent>
      </w:r>
    </w:p>
    <w:p w14:paraId="1D1B4A29" w14:textId="77777777" w:rsidR="00C53B2B" w:rsidRDefault="00C53B2B" w:rsidP="00C53B2B">
      <w:pPr>
        <w:spacing w:line="276" w:lineRule="auto"/>
        <w:jc w:val="both"/>
        <w:rPr>
          <w:rFonts w:ascii="Arial" w:hAnsi="Arial" w:cs="Arial"/>
          <w:sz w:val="18"/>
          <w:szCs w:val="18"/>
          <w:lang w:val="es-CO"/>
        </w:rPr>
      </w:pPr>
    </w:p>
    <w:p w14:paraId="4726D9E7" w14:textId="16713B8D" w:rsidR="001854BB" w:rsidRDefault="001854BB" w:rsidP="00B51AFF">
      <w:pPr>
        <w:numPr>
          <w:ilvl w:val="0"/>
          <w:numId w:val="16"/>
        </w:numPr>
        <w:spacing w:line="276" w:lineRule="auto"/>
        <w:jc w:val="both"/>
        <w:rPr>
          <w:rFonts w:ascii="Arial" w:hAnsi="Arial" w:cs="Arial"/>
          <w:sz w:val="18"/>
          <w:szCs w:val="18"/>
          <w:lang w:val="es-CO"/>
        </w:rPr>
      </w:pPr>
      <w:r w:rsidRPr="001854BB">
        <w:rPr>
          <w:rFonts w:ascii="Arial" w:hAnsi="Arial" w:cs="Arial"/>
          <w:sz w:val="18"/>
          <w:szCs w:val="18"/>
          <w:lang w:val="es-CO"/>
        </w:rPr>
        <w:t xml:space="preserve">El grupo constituido aprobado que, por motivos de fuerza mayor o caso fortuito, deba sustituir a uno de sus integrantes y cumpla con lo descrito en párrafos anteriores, tendrá que remitir antes de la ejecución de la propuesta, la solicitud del cambio al IPCC, con la copia del documento de identidad legible y hoja de vida del nuevo integrante para revisión y aprobación. Se verificará que el nuevo integrante cumpla el mismo perfil y desempeñe el mismo rol de la persona que sustituye. En ningún caso los grupos podrán aumentar o disminuir el número de integrantes. </w:t>
      </w:r>
    </w:p>
    <w:p w14:paraId="38824E08" w14:textId="2120C11A" w:rsidR="001854BB" w:rsidRPr="00FC23AF" w:rsidRDefault="001854BB" w:rsidP="00B51AFF">
      <w:pPr>
        <w:numPr>
          <w:ilvl w:val="0"/>
          <w:numId w:val="16"/>
        </w:numPr>
        <w:spacing w:line="276" w:lineRule="auto"/>
        <w:jc w:val="both"/>
        <w:rPr>
          <w:rFonts w:ascii="Arial" w:hAnsi="Arial" w:cs="Arial"/>
          <w:sz w:val="18"/>
          <w:szCs w:val="18"/>
          <w:lang w:val="es-CO"/>
        </w:rPr>
      </w:pPr>
      <w:r w:rsidRPr="001854BB">
        <w:rPr>
          <w:rFonts w:ascii="Arial" w:hAnsi="Arial" w:cs="Arial"/>
          <w:sz w:val="18"/>
          <w:szCs w:val="18"/>
          <w:lang w:val="es-CO"/>
        </w:rPr>
        <w:t>En caso de no realizar la actividad propuesta por una situación de fuerza mayor, ajena a la voluntad del participante, que esté debidamente probada y documentada, y que impida la ejecución de la propuesta ganadora, se deberá informar inmediatamente al IPCC, mediante comunicación escrita, para estudiar el caso y determinar alternativas para la ejecución de la propuesta, so pena de incurrir en la declaratoria de incumplimiento.</w:t>
      </w:r>
    </w:p>
    <w:p w14:paraId="79F85DF2" w14:textId="77777777" w:rsidR="001854BB" w:rsidRDefault="001854BB" w:rsidP="00B51AFF">
      <w:pPr>
        <w:spacing w:line="276" w:lineRule="auto"/>
        <w:ind w:left="360"/>
        <w:jc w:val="both"/>
        <w:rPr>
          <w:rFonts w:ascii="Arial" w:hAnsi="Arial" w:cs="Arial"/>
          <w:b/>
          <w:sz w:val="18"/>
          <w:szCs w:val="18"/>
          <w:lang w:val="es-CO"/>
        </w:rPr>
      </w:pPr>
    </w:p>
    <w:p w14:paraId="48391356" w14:textId="77777777" w:rsidR="00883913" w:rsidRPr="00FC23AF" w:rsidRDefault="00883913" w:rsidP="00B51AFF">
      <w:pPr>
        <w:spacing w:line="276" w:lineRule="auto"/>
        <w:ind w:left="360"/>
        <w:jc w:val="both"/>
        <w:rPr>
          <w:rFonts w:ascii="Arial" w:hAnsi="Arial" w:cs="Arial"/>
          <w:b/>
          <w:sz w:val="18"/>
          <w:szCs w:val="18"/>
          <w:lang w:val="es-CO"/>
        </w:rPr>
      </w:pPr>
    </w:p>
    <w:p w14:paraId="50A79EFC" w14:textId="77777777" w:rsidR="00B51AFF" w:rsidRDefault="00B51AFF" w:rsidP="00FC23AF">
      <w:pPr>
        <w:spacing w:line="276" w:lineRule="auto"/>
        <w:jc w:val="both"/>
        <w:rPr>
          <w:rFonts w:ascii="Arial" w:hAnsi="Arial" w:cs="Arial"/>
          <w:b/>
          <w:sz w:val="18"/>
          <w:szCs w:val="18"/>
          <w:lang w:val="es-CO"/>
        </w:rPr>
      </w:pPr>
      <w:r w:rsidRPr="00FC23AF">
        <w:rPr>
          <w:rFonts w:ascii="Arial" w:hAnsi="Arial" w:cs="Arial"/>
          <w:b/>
          <w:sz w:val="18"/>
          <w:szCs w:val="18"/>
          <w:lang w:val="es-CO"/>
        </w:rPr>
        <w:t>DERECHOS:</w:t>
      </w:r>
    </w:p>
    <w:p w14:paraId="74577191" w14:textId="77777777" w:rsidR="00C53B2B" w:rsidRPr="00FC23AF" w:rsidRDefault="00C53B2B" w:rsidP="00FC23AF">
      <w:pPr>
        <w:spacing w:line="276" w:lineRule="auto"/>
        <w:jc w:val="both"/>
        <w:rPr>
          <w:rFonts w:ascii="Arial" w:hAnsi="Arial" w:cs="Arial"/>
          <w:sz w:val="18"/>
          <w:szCs w:val="18"/>
          <w:lang w:val="es-CO"/>
        </w:rPr>
      </w:pPr>
    </w:p>
    <w:p w14:paraId="498B1418" w14:textId="238597EA" w:rsidR="00B51AFF" w:rsidRPr="00FC23AF" w:rsidRDefault="00B51AFF" w:rsidP="00F213AF">
      <w:pPr>
        <w:numPr>
          <w:ilvl w:val="0"/>
          <w:numId w:val="20"/>
        </w:numPr>
        <w:spacing w:line="276" w:lineRule="auto"/>
        <w:jc w:val="both"/>
        <w:rPr>
          <w:rFonts w:ascii="Arial" w:hAnsi="Arial" w:cs="Arial"/>
          <w:sz w:val="18"/>
          <w:szCs w:val="18"/>
          <w:lang w:val="es-ES"/>
        </w:rPr>
      </w:pPr>
      <w:r w:rsidRPr="00FC23AF">
        <w:rPr>
          <w:rFonts w:ascii="Arial" w:hAnsi="Arial" w:cs="Arial"/>
          <w:sz w:val="18"/>
          <w:szCs w:val="18"/>
          <w:lang w:val="es-ES"/>
        </w:rPr>
        <w:t>Ser los titulares de los derechos patrimoniales de sus obras o proyectos objetos del recurso recibido.</w:t>
      </w:r>
    </w:p>
    <w:p w14:paraId="778EC1CB" w14:textId="41F8A468" w:rsidR="00B51AFF" w:rsidRPr="00FC23AF" w:rsidRDefault="00B51AFF" w:rsidP="00F213AF">
      <w:pPr>
        <w:numPr>
          <w:ilvl w:val="0"/>
          <w:numId w:val="20"/>
        </w:numPr>
        <w:spacing w:line="276" w:lineRule="auto"/>
        <w:jc w:val="both"/>
        <w:rPr>
          <w:rFonts w:ascii="Arial" w:hAnsi="Arial" w:cs="Arial"/>
          <w:sz w:val="18"/>
          <w:szCs w:val="18"/>
          <w:lang w:val="es-ES"/>
        </w:rPr>
      </w:pPr>
      <w:r w:rsidRPr="00FC23AF">
        <w:rPr>
          <w:rFonts w:ascii="Arial" w:hAnsi="Arial" w:cs="Arial"/>
          <w:sz w:val="18"/>
          <w:szCs w:val="18"/>
          <w:lang w:val="es-ES"/>
        </w:rPr>
        <w:t>Los beneficiarios de la presente convocatoria tendrán derecho a recibir el estímulo para el que fueron seleccionados, en los términos y con las formalidades establecidas en el presente</w:t>
      </w:r>
      <w:r w:rsidR="000F2F28" w:rsidRPr="00FC23AF">
        <w:rPr>
          <w:rFonts w:ascii="Arial" w:hAnsi="Arial" w:cs="Arial"/>
          <w:sz w:val="18"/>
          <w:szCs w:val="18"/>
          <w:lang w:val="es-ES"/>
        </w:rPr>
        <w:t xml:space="preserve"> </w:t>
      </w:r>
      <w:r w:rsidRPr="00FC23AF">
        <w:rPr>
          <w:rFonts w:ascii="Arial" w:hAnsi="Arial" w:cs="Arial"/>
          <w:sz w:val="18"/>
          <w:szCs w:val="18"/>
          <w:lang w:val="es-ES"/>
        </w:rPr>
        <w:t>documento.</w:t>
      </w:r>
    </w:p>
    <w:p w14:paraId="3AAD8A39" w14:textId="0264B587" w:rsidR="00B51AFF" w:rsidRPr="00FC23AF" w:rsidRDefault="00B51AFF" w:rsidP="00F213AF">
      <w:pPr>
        <w:numPr>
          <w:ilvl w:val="0"/>
          <w:numId w:val="20"/>
        </w:numPr>
        <w:spacing w:line="276" w:lineRule="auto"/>
        <w:jc w:val="both"/>
        <w:rPr>
          <w:rFonts w:ascii="Arial" w:hAnsi="Arial" w:cs="Arial"/>
          <w:sz w:val="18"/>
          <w:szCs w:val="18"/>
          <w:lang w:val="es-ES"/>
        </w:rPr>
      </w:pPr>
      <w:r w:rsidRPr="00FC23AF">
        <w:rPr>
          <w:rFonts w:ascii="Arial" w:hAnsi="Arial" w:cs="Arial"/>
          <w:sz w:val="18"/>
          <w:szCs w:val="18"/>
          <w:lang w:val="es-ES"/>
        </w:rPr>
        <w:t>Tendrán derecho además a ser reconocidos como los autores de sus propuestas en todas las publicaciones que realice el Instituto de Patrimonio y Cultura.</w:t>
      </w:r>
    </w:p>
    <w:p w14:paraId="2E9C81C1" w14:textId="5D926D51" w:rsidR="00B51AFF" w:rsidRPr="00FC23AF" w:rsidRDefault="00B51AFF" w:rsidP="00F213AF">
      <w:pPr>
        <w:numPr>
          <w:ilvl w:val="0"/>
          <w:numId w:val="20"/>
        </w:numPr>
        <w:spacing w:line="276" w:lineRule="auto"/>
        <w:jc w:val="both"/>
        <w:rPr>
          <w:rFonts w:ascii="Arial" w:hAnsi="Arial" w:cs="Arial"/>
          <w:sz w:val="18"/>
          <w:szCs w:val="18"/>
          <w:lang w:val="es-ES"/>
        </w:rPr>
      </w:pPr>
      <w:r w:rsidRPr="00FC23AF">
        <w:rPr>
          <w:rFonts w:ascii="Arial" w:hAnsi="Arial" w:cs="Arial"/>
          <w:sz w:val="18"/>
          <w:szCs w:val="18"/>
          <w:lang w:val="es-ES"/>
        </w:rPr>
        <w:t>Recibir acompañamiento en la etapa de ejecución del proyecto u obra por parte del IPCC.</w:t>
      </w:r>
    </w:p>
    <w:p w14:paraId="452A82CF" w14:textId="22226D71" w:rsidR="00F213AF" w:rsidRDefault="00F213AF" w:rsidP="00F213AF">
      <w:pPr>
        <w:spacing w:line="276" w:lineRule="auto"/>
        <w:jc w:val="both"/>
        <w:rPr>
          <w:rFonts w:ascii="Arial" w:hAnsi="Arial" w:cs="Arial"/>
          <w:sz w:val="18"/>
          <w:szCs w:val="18"/>
          <w:lang w:val="es-ES"/>
        </w:rPr>
      </w:pPr>
    </w:p>
    <w:p w14:paraId="264A0F6C" w14:textId="239A6EA9" w:rsidR="00B63759" w:rsidRPr="00FC23AF" w:rsidRDefault="00B63759" w:rsidP="00B63759">
      <w:pPr>
        <w:spacing w:line="276" w:lineRule="auto"/>
        <w:jc w:val="both"/>
        <w:rPr>
          <w:rFonts w:ascii="Arial" w:hAnsi="Arial" w:cs="Arial"/>
          <w:b/>
          <w:bCs/>
          <w:sz w:val="18"/>
          <w:szCs w:val="18"/>
          <w:lang w:val="es-ES"/>
        </w:rPr>
      </w:pPr>
      <w:r>
        <w:rPr>
          <w:rFonts w:ascii="Arial" w:hAnsi="Arial" w:cs="Arial"/>
          <w:b/>
          <w:bCs/>
          <w:sz w:val="18"/>
          <w:szCs w:val="18"/>
          <w:lang w:val="es-ES"/>
        </w:rPr>
        <w:t xml:space="preserve">VALOR DEL ESTÍMULO Y FECHA DE </w:t>
      </w:r>
      <w:r w:rsidRPr="00FC23AF">
        <w:rPr>
          <w:rFonts w:ascii="Arial" w:hAnsi="Arial" w:cs="Arial"/>
          <w:b/>
          <w:bCs/>
          <w:sz w:val="18"/>
          <w:szCs w:val="18"/>
          <w:lang w:val="es-ES"/>
        </w:rPr>
        <w:t xml:space="preserve">EJECUCIÓN: </w:t>
      </w:r>
    </w:p>
    <w:p w14:paraId="2D84AC1E" w14:textId="3E03D4E6" w:rsidR="00B63759" w:rsidRDefault="00B63759" w:rsidP="00B63759">
      <w:pPr>
        <w:spacing w:line="276" w:lineRule="auto"/>
        <w:jc w:val="both"/>
        <w:rPr>
          <w:rFonts w:ascii="Arial" w:hAnsi="Arial" w:cs="Arial"/>
          <w:sz w:val="18"/>
          <w:szCs w:val="18"/>
          <w:lang w:val="es-ES"/>
        </w:rPr>
      </w:pPr>
    </w:p>
    <w:p w14:paraId="55CBC00F" w14:textId="24A13FF2" w:rsidR="00B63759" w:rsidRPr="00B63759" w:rsidRDefault="00B63759" w:rsidP="00B63759">
      <w:pPr>
        <w:pStyle w:val="Prrafodelista"/>
        <w:numPr>
          <w:ilvl w:val="0"/>
          <w:numId w:val="22"/>
        </w:numPr>
        <w:spacing w:after="0" w:line="240" w:lineRule="auto"/>
        <w:ind w:right="79"/>
        <w:jc w:val="both"/>
        <w:rPr>
          <w:rFonts w:ascii="Arial" w:eastAsia="Times New Roman" w:hAnsi="Arial" w:cs="Arial"/>
          <w:sz w:val="18"/>
          <w:szCs w:val="18"/>
          <w:lang w:eastAsia="es-ES"/>
        </w:rPr>
      </w:pPr>
      <w:r w:rsidRPr="00B63759">
        <w:rPr>
          <w:rFonts w:ascii="Arial" w:eastAsia="Times New Roman" w:hAnsi="Arial" w:cs="Arial"/>
          <w:sz w:val="18"/>
          <w:szCs w:val="18"/>
          <w:lang w:eastAsia="es-ES"/>
        </w:rPr>
        <w:t>Valor del estímulo: ____________________________________________ ($_________).</w:t>
      </w:r>
    </w:p>
    <w:p w14:paraId="1AD2DBE1" w14:textId="77777777" w:rsidR="00B63759" w:rsidRDefault="00B63759" w:rsidP="00F213AF">
      <w:pPr>
        <w:spacing w:line="276" w:lineRule="auto"/>
        <w:jc w:val="both"/>
        <w:rPr>
          <w:rFonts w:ascii="Arial" w:hAnsi="Arial" w:cs="Arial"/>
          <w:sz w:val="18"/>
          <w:szCs w:val="18"/>
          <w:lang w:val="es-ES"/>
        </w:rPr>
      </w:pPr>
    </w:p>
    <w:p w14:paraId="6BA8EBC1" w14:textId="0916AB89" w:rsidR="00B63759" w:rsidRPr="00B63759" w:rsidRDefault="00B63759" w:rsidP="00FB0967">
      <w:pPr>
        <w:pStyle w:val="Prrafodelista"/>
        <w:numPr>
          <w:ilvl w:val="0"/>
          <w:numId w:val="22"/>
        </w:numPr>
        <w:jc w:val="both"/>
        <w:rPr>
          <w:rFonts w:ascii="Arial" w:hAnsi="Arial" w:cs="Arial"/>
          <w:sz w:val="18"/>
          <w:szCs w:val="18"/>
        </w:rPr>
      </w:pPr>
      <w:r w:rsidRPr="00B63759">
        <w:rPr>
          <w:rFonts w:ascii="Arial" w:hAnsi="Arial" w:cs="Arial"/>
          <w:sz w:val="18"/>
          <w:szCs w:val="18"/>
        </w:rPr>
        <w:t xml:space="preserve">Las actividades para la ejecución de la propuesta GANADORA se desarrollarán desde el día 2 del mes de octubre de 2023 hasta el día _____ del mes de ________________________ </w:t>
      </w:r>
      <w:proofErr w:type="spellStart"/>
      <w:r w:rsidRPr="00B63759">
        <w:rPr>
          <w:rFonts w:ascii="Arial" w:hAnsi="Arial" w:cs="Arial"/>
          <w:sz w:val="18"/>
          <w:szCs w:val="18"/>
        </w:rPr>
        <w:t>de</w:t>
      </w:r>
      <w:proofErr w:type="spellEnd"/>
      <w:r w:rsidRPr="00B63759">
        <w:rPr>
          <w:rFonts w:ascii="Arial" w:hAnsi="Arial" w:cs="Arial"/>
          <w:sz w:val="18"/>
          <w:szCs w:val="18"/>
        </w:rPr>
        <w:t xml:space="preserve"> 2023.</w:t>
      </w:r>
    </w:p>
    <w:p w14:paraId="0AE913CC" w14:textId="2A75D9F8" w:rsidR="00F213AF" w:rsidRDefault="00F213AF" w:rsidP="00F213AF">
      <w:pPr>
        <w:spacing w:line="276" w:lineRule="auto"/>
        <w:jc w:val="both"/>
        <w:rPr>
          <w:rFonts w:ascii="Arial" w:hAnsi="Arial" w:cs="Arial"/>
          <w:b/>
          <w:bCs/>
          <w:sz w:val="18"/>
          <w:szCs w:val="18"/>
          <w:lang w:val="es-ES"/>
        </w:rPr>
      </w:pPr>
      <w:r w:rsidRPr="00FC23AF">
        <w:rPr>
          <w:rFonts w:ascii="Arial" w:hAnsi="Arial" w:cs="Arial"/>
          <w:b/>
          <w:bCs/>
          <w:sz w:val="18"/>
          <w:szCs w:val="18"/>
          <w:lang w:val="es-ES"/>
        </w:rPr>
        <w:t>PARA EL PAGO DEL ESTÍMULO:</w:t>
      </w:r>
    </w:p>
    <w:p w14:paraId="539F7E84" w14:textId="77777777" w:rsidR="00C53B2B" w:rsidRPr="00FC23AF" w:rsidRDefault="00C53B2B" w:rsidP="00F213AF">
      <w:pPr>
        <w:spacing w:line="276" w:lineRule="auto"/>
        <w:jc w:val="both"/>
        <w:rPr>
          <w:rFonts w:ascii="Arial" w:hAnsi="Arial" w:cs="Arial"/>
          <w:b/>
          <w:bCs/>
          <w:sz w:val="18"/>
          <w:szCs w:val="18"/>
          <w:lang w:val="es-ES"/>
        </w:rPr>
      </w:pPr>
    </w:p>
    <w:p w14:paraId="2AA92F5C" w14:textId="0057D76D" w:rsidR="00F213AF" w:rsidRPr="00FC23AF" w:rsidRDefault="00F213AF" w:rsidP="00F213AF">
      <w:pPr>
        <w:spacing w:line="276" w:lineRule="auto"/>
        <w:jc w:val="both"/>
        <w:rPr>
          <w:rFonts w:ascii="Arial" w:hAnsi="Arial" w:cs="Arial"/>
          <w:sz w:val="18"/>
          <w:szCs w:val="18"/>
          <w:lang w:val="es-ES"/>
        </w:rPr>
      </w:pPr>
      <w:r w:rsidRPr="00FC23AF">
        <w:rPr>
          <w:rFonts w:ascii="Arial" w:hAnsi="Arial" w:cs="Arial"/>
          <w:sz w:val="18"/>
          <w:szCs w:val="18"/>
          <w:lang w:val="es-ES"/>
        </w:rPr>
        <w:t xml:space="preserve">Las propuestas podrán realizar el cobro de </w:t>
      </w:r>
      <w:r w:rsidR="001854BB" w:rsidRPr="00FC23AF">
        <w:rPr>
          <w:rFonts w:ascii="Arial" w:hAnsi="Arial" w:cs="Arial"/>
          <w:sz w:val="18"/>
          <w:szCs w:val="18"/>
          <w:lang w:val="es-ES"/>
        </w:rPr>
        <w:t>estos</w:t>
      </w:r>
      <w:r w:rsidRPr="00FC23AF">
        <w:rPr>
          <w:rFonts w:ascii="Arial" w:hAnsi="Arial" w:cs="Arial"/>
          <w:sz w:val="18"/>
          <w:szCs w:val="18"/>
          <w:lang w:val="es-ES"/>
        </w:rPr>
        <w:t xml:space="preserve"> en dos modalidades:</w:t>
      </w:r>
    </w:p>
    <w:p w14:paraId="378AA361" w14:textId="77777777" w:rsidR="00F213AF" w:rsidRPr="00FC23AF" w:rsidRDefault="00F213AF" w:rsidP="00F213AF">
      <w:pPr>
        <w:spacing w:line="276" w:lineRule="auto"/>
        <w:jc w:val="both"/>
        <w:rPr>
          <w:rFonts w:ascii="Arial" w:hAnsi="Arial" w:cs="Arial"/>
          <w:sz w:val="18"/>
          <w:szCs w:val="18"/>
          <w:lang w:val="es-ES"/>
        </w:rPr>
      </w:pPr>
    </w:p>
    <w:p w14:paraId="5CAA9A9A" w14:textId="17AFDD51" w:rsidR="00F213AF" w:rsidRPr="00883913" w:rsidRDefault="00F213AF" w:rsidP="00A2736A">
      <w:pPr>
        <w:numPr>
          <w:ilvl w:val="0"/>
          <w:numId w:val="19"/>
        </w:numPr>
        <w:spacing w:line="276" w:lineRule="auto"/>
        <w:ind w:left="567" w:hanging="349"/>
        <w:jc w:val="both"/>
        <w:rPr>
          <w:rFonts w:ascii="Arial" w:hAnsi="Arial" w:cs="Arial"/>
          <w:sz w:val="18"/>
          <w:szCs w:val="18"/>
          <w:lang w:val="es-ES"/>
        </w:rPr>
      </w:pPr>
      <w:r w:rsidRPr="00883913">
        <w:rPr>
          <w:rFonts w:ascii="Arial" w:hAnsi="Arial" w:cs="Arial"/>
          <w:sz w:val="18"/>
          <w:szCs w:val="18"/>
          <w:lang w:val="es-ES"/>
        </w:rPr>
        <w:t xml:space="preserve">Un </w:t>
      </w:r>
      <w:r w:rsidR="003B1AF4">
        <w:rPr>
          <w:rFonts w:ascii="Arial" w:hAnsi="Arial" w:cs="Arial"/>
          <w:sz w:val="18"/>
          <w:szCs w:val="18"/>
          <w:lang w:val="es-ES"/>
        </w:rPr>
        <w:t xml:space="preserve">primer </w:t>
      </w:r>
      <w:r w:rsidRPr="00883913">
        <w:rPr>
          <w:rFonts w:ascii="Arial" w:hAnsi="Arial" w:cs="Arial"/>
          <w:sz w:val="18"/>
          <w:szCs w:val="18"/>
          <w:lang w:val="es-ES"/>
        </w:rPr>
        <w:t xml:space="preserve">50% al momento de la selección, </w:t>
      </w:r>
      <w:r w:rsidR="003B1AF4">
        <w:rPr>
          <w:rFonts w:ascii="Arial" w:hAnsi="Arial" w:cs="Arial"/>
          <w:sz w:val="18"/>
          <w:szCs w:val="18"/>
          <w:lang w:val="es-ES"/>
        </w:rPr>
        <w:t>presentando cuenta de cobro junto con una</w:t>
      </w:r>
      <w:r w:rsidRPr="00883913">
        <w:rPr>
          <w:rFonts w:ascii="Arial" w:hAnsi="Arial" w:cs="Arial"/>
          <w:sz w:val="18"/>
          <w:szCs w:val="18"/>
          <w:lang w:val="es-ES"/>
        </w:rPr>
        <w:t xml:space="preserve"> póliza de cumplimiento por el 10% del valor total del estímulo y póliza de buen manejo del anticipo por el 100% del valor del anticipo.</w:t>
      </w:r>
      <w:r w:rsidR="001854BB" w:rsidRPr="001854BB">
        <w:t xml:space="preserve"> </w:t>
      </w:r>
      <w:r w:rsidR="001854BB" w:rsidRPr="00883913">
        <w:rPr>
          <w:rFonts w:ascii="Arial" w:hAnsi="Arial" w:cs="Arial"/>
          <w:sz w:val="18"/>
          <w:szCs w:val="18"/>
          <w:lang w:val="es-ES"/>
        </w:rPr>
        <w:t xml:space="preserve">Además, los proyectos aprobados en la línea de </w:t>
      </w:r>
      <w:r w:rsidR="003B1AF4" w:rsidRPr="00883913">
        <w:rPr>
          <w:rFonts w:ascii="Arial" w:hAnsi="Arial" w:cs="Arial"/>
          <w:sz w:val="18"/>
          <w:szCs w:val="18"/>
          <w:lang w:val="es-ES"/>
        </w:rPr>
        <w:t>CONCERTACI</w:t>
      </w:r>
      <w:r w:rsidR="003B1AF4">
        <w:rPr>
          <w:rFonts w:ascii="Arial" w:hAnsi="Arial" w:cs="Arial"/>
          <w:sz w:val="18"/>
          <w:szCs w:val="18"/>
          <w:lang w:val="es-ES"/>
        </w:rPr>
        <w:t>Ó</w:t>
      </w:r>
      <w:r w:rsidR="003B1AF4" w:rsidRPr="00883913">
        <w:rPr>
          <w:rFonts w:ascii="Arial" w:hAnsi="Arial" w:cs="Arial"/>
          <w:sz w:val="18"/>
          <w:szCs w:val="18"/>
          <w:lang w:val="es-ES"/>
        </w:rPr>
        <w:t>N</w:t>
      </w:r>
      <w:r w:rsidR="001854BB" w:rsidRPr="00883913">
        <w:rPr>
          <w:rFonts w:ascii="Arial" w:hAnsi="Arial" w:cs="Arial"/>
          <w:sz w:val="18"/>
          <w:szCs w:val="18"/>
          <w:lang w:val="es-ES"/>
        </w:rPr>
        <w:t xml:space="preserve"> deben adquirir póliza de responsabilidad civil extracontractual hasta por 100 SMLMV a favor del Instituto de Patrimonio y Cultura de Cartagena, legalizada previamente al inicio de las actividades.</w:t>
      </w:r>
      <w:r w:rsidR="003B1AF4" w:rsidRPr="003B1AF4">
        <w:t xml:space="preserve"> </w:t>
      </w:r>
      <w:r w:rsidR="003B1AF4">
        <w:rPr>
          <w:rFonts w:ascii="Arial" w:hAnsi="Arial" w:cs="Arial"/>
          <w:sz w:val="18"/>
          <w:szCs w:val="18"/>
          <w:lang w:val="es-ES"/>
        </w:rPr>
        <w:t>E</w:t>
      </w:r>
      <w:r w:rsidR="003B1AF4" w:rsidRPr="003B1AF4">
        <w:rPr>
          <w:rFonts w:ascii="Arial" w:hAnsi="Arial" w:cs="Arial"/>
          <w:sz w:val="18"/>
          <w:szCs w:val="18"/>
          <w:lang w:val="es-ES"/>
        </w:rPr>
        <w:t xml:space="preserve">l otro 50% </w:t>
      </w:r>
      <w:r w:rsidR="003B1AF4">
        <w:rPr>
          <w:rFonts w:ascii="Arial" w:hAnsi="Arial" w:cs="Arial"/>
          <w:sz w:val="18"/>
          <w:szCs w:val="18"/>
          <w:lang w:val="es-ES"/>
        </w:rPr>
        <w:t xml:space="preserve">se podrá cobrar </w:t>
      </w:r>
      <w:r w:rsidR="003B1AF4" w:rsidRPr="00FC23AF">
        <w:rPr>
          <w:rFonts w:ascii="Arial" w:hAnsi="Arial" w:cs="Arial"/>
          <w:sz w:val="18"/>
          <w:szCs w:val="18"/>
          <w:lang w:val="es-ES"/>
        </w:rPr>
        <w:t>una vez ejecutado el proyecto</w:t>
      </w:r>
      <w:r w:rsidR="003B1AF4">
        <w:rPr>
          <w:rFonts w:ascii="Arial" w:hAnsi="Arial" w:cs="Arial"/>
          <w:sz w:val="18"/>
          <w:szCs w:val="18"/>
          <w:lang w:val="es-ES"/>
        </w:rPr>
        <w:t>.</w:t>
      </w:r>
    </w:p>
    <w:p w14:paraId="17F9E209" w14:textId="7270130F" w:rsidR="00F213AF" w:rsidRPr="00FC23AF" w:rsidRDefault="00F213AF" w:rsidP="00F213AF">
      <w:pPr>
        <w:numPr>
          <w:ilvl w:val="0"/>
          <w:numId w:val="19"/>
        </w:numPr>
        <w:spacing w:line="276" w:lineRule="auto"/>
        <w:ind w:left="567"/>
        <w:jc w:val="both"/>
        <w:rPr>
          <w:rFonts w:ascii="Arial" w:hAnsi="Arial" w:cs="Arial"/>
          <w:sz w:val="18"/>
          <w:szCs w:val="18"/>
          <w:lang w:val="es-ES"/>
        </w:rPr>
      </w:pPr>
      <w:r w:rsidRPr="00FC23AF">
        <w:rPr>
          <w:rFonts w:ascii="Arial" w:hAnsi="Arial" w:cs="Arial"/>
          <w:sz w:val="18"/>
          <w:szCs w:val="18"/>
          <w:lang w:val="es-ES"/>
        </w:rPr>
        <w:t>El 100% del valor del estímulo una vez ejecutado el proyecto, en este caso no deberá presentar pólizas.</w:t>
      </w:r>
    </w:p>
    <w:p w14:paraId="68612FCF" w14:textId="46818428" w:rsidR="00F213AF" w:rsidRPr="00FC23AF" w:rsidRDefault="00F213AF" w:rsidP="00F213AF">
      <w:pPr>
        <w:spacing w:line="276" w:lineRule="auto"/>
        <w:ind w:left="567" w:hanging="349"/>
        <w:jc w:val="both"/>
        <w:rPr>
          <w:rFonts w:ascii="Arial" w:hAnsi="Arial" w:cs="Arial"/>
          <w:sz w:val="18"/>
          <w:szCs w:val="18"/>
          <w:lang w:val="es-ES"/>
        </w:rPr>
      </w:pPr>
    </w:p>
    <w:p w14:paraId="73740F68" w14:textId="77777777" w:rsidR="00F213AF" w:rsidRPr="00FC23AF" w:rsidRDefault="00F213AF" w:rsidP="00FC23AF">
      <w:pPr>
        <w:spacing w:line="276" w:lineRule="auto"/>
        <w:jc w:val="both"/>
        <w:rPr>
          <w:rFonts w:ascii="Arial" w:hAnsi="Arial" w:cs="Arial"/>
          <w:sz w:val="18"/>
          <w:szCs w:val="18"/>
          <w:lang w:val="es-ES"/>
        </w:rPr>
      </w:pPr>
      <w:r w:rsidRPr="00FC23AF">
        <w:rPr>
          <w:rFonts w:ascii="Arial" w:hAnsi="Arial" w:cs="Arial"/>
          <w:sz w:val="18"/>
          <w:szCs w:val="18"/>
          <w:lang w:val="es-ES"/>
        </w:rPr>
        <w:t>Para el pago final del estímulo deben presentar en físico, de forma impresa, los siguientes documentos:</w:t>
      </w:r>
    </w:p>
    <w:p w14:paraId="4680089C" w14:textId="703A5CF3" w:rsidR="00F213AF" w:rsidRPr="00FC23AF" w:rsidRDefault="00F213AF" w:rsidP="00F213AF">
      <w:pPr>
        <w:spacing w:line="276" w:lineRule="auto"/>
        <w:ind w:left="1068" w:hanging="349"/>
        <w:jc w:val="both"/>
        <w:rPr>
          <w:rFonts w:ascii="Arial" w:hAnsi="Arial" w:cs="Arial"/>
          <w:sz w:val="18"/>
          <w:szCs w:val="18"/>
          <w:lang w:val="es-ES"/>
        </w:rPr>
      </w:pPr>
    </w:p>
    <w:p w14:paraId="38D71E04" w14:textId="77777777" w:rsidR="00F213AF" w:rsidRPr="00FC23AF" w:rsidRDefault="00F213AF" w:rsidP="00FC23AF">
      <w:pPr>
        <w:numPr>
          <w:ilvl w:val="0"/>
          <w:numId w:val="19"/>
        </w:numPr>
        <w:spacing w:line="276" w:lineRule="auto"/>
        <w:ind w:left="567"/>
        <w:jc w:val="both"/>
        <w:rPr>
          <w:rFonts w:ascii="Arial" w:hAnsi="Arial" w:cs="Arial"/>
          <w:sz w:val="18"/>
          <w:szCs w:val="18"/>
          <w:lang w:val="es-ES"/>
        </w:rPr>
      </w:pPr>
      <w:r w:rsidRPr="00FC23AF">
        <w:rPr>
          <w:rFonts w:ascii="Arial" w:hAnsi="Arial" w:cs="Arial"/>
          <w:sz w:val="18"/>
          <w:szCs w:val="18"/>
          <w:lang w:val="es-ES"/>
        </w:rPr>
        <w:t>RUT actualizado con fecha de generación del año 2023.</w:t>
      </w:r>
    </w:p>
    <w:p w14:paraId="2FA75506" w14:textId="77777777" w:rsidR="00F213AF" w:rsidRPr="00FC23AF" w:rsidRDefault="00F213AF" w:rsidP="00FC23AF">
      <w:pPr>
        <w:numPr>
          <w:ilvl w:val="0"/>
          <w:numId w:val="19"/>
        </w:numPr>
        <w:spacing w:line="276" w:lineRule="auto"/>
        <w:ind w:left="567"/>
        <w:jc w:val="both"/>
        <w:rPr>
          <w:rFonts w:ascii="Arial" w:hAnsi="Arial" w:cs="Arial"/>
          <w:sz w:val="18"/>
          <w:szCs w:val="18"/>
          <w:lang w:val="es-ES"/>
        </w:rPr>
      </w:pPr>
      <w:r w:rsidRPr="00FC23AF">
        <w:rPr>
          <w:rFonts w:ascii="Arial" w:hAnsi="Arial" w:cs="Arial"/>
          <w:sz w:val="18"/>
          <w:szCs w:val="18"/>
          <w:lang w:val="es-ES"/>
        </w:rPr>
        <w:t>Certificación de cuenta bancaria con una expedición no mayor a 30 días.</w:t>
      </w:r>
    </w:p>
    <w:p w14:paraId="41758B4A" w14:textId="239FD35B" w:rsidR="00F213AF" w:rsidRPr="00FC23AF" w:rsidRDefault="00F213AF" w:rsidP="00FC23AF">
      <w:pPr>
        <w:numPr>
          <w:ilvl w:val="0"/>
          <w:numId w:val="19"/>
        </w:numPr>
        <w:spacing w:line="276" w:lineRule="auto"/>
        <w:ind w:left="567"/>
        <w:jc w:val="both"/>
        <w:rPr>
          <w:rFonts w:ascii="Arial" w:hAnsi="Arial" w:cs="Arial"/>
          <w:sz w:val="18"/>
          <w:szCs w:val="18"/>
          <w:lang w:val="es-ES"/>
        </w:rPr>
      </w:pPr>
      <w:r w:rsidRPr="00FC23AF">
        <w:rPr>
          <w:rFonts w:ascii="Arial" w:hAnsi="Arial" w:cs="Arial"/>
          <w:sz w:val="18"/>
          <w:szCs w:val="18"/>
          <w:lang w:val="es-ES"/>
        </w:rPr>
        <w:t>Certificado de estar activo en sistema general de seguridad social, no mayor a 30 días.</w:t>
      </w:r>
    </w:p>
    <w:p w14:paraId="556D73FE" w14:textId="77777777" w:rsidR="00F213AF" w:rsidRPr="00FC23AF" w:rsidRDefault="00F213AF" w:rsidP="00FC23AF">
      <w:pPr>
        <w:numPr>
          <w:ilvl w:val="0"/>
          <w:numId w:val="19"/>
        </w:numPr>
        <w:spacing w:line="276" w:lineRule="auto"/>
        <w:ind w:left="567"/>
        <w:jc w:val="both"/>
        <w:rPr>
          <w:rFonts w:ascii="Arial" w:hAnsi="Arial" w:cs="Arial"/>
          <w:sz w:val="18"/>
          <w:szCs w:val="18"/>
          <w:lang w:val="es-ES"/>
        </w:rPr>
      </w:pPr>
      <w:r w:rsidRPr="00FC23AF">
        <w:rPr>
          <w:rFonts w:ascii="Arial" w:hAnsi="Arial" w:cs="Arial"/>
          <w:sz w:val="18"/>
          <w:szCs w:val="18"/>
          <w:lang w:val="es-ES"/>
        </w:rPr>
        <w:t>Cuenta de cobro o factura electrónica por el valor del estímulo dirigida a IPCC.</w:t>
      </w:r>
    </w:p>
    <w:p w14:paraId="6307B681" w14:textId="52CB7905" w:rsidR="00F213AF" w:rsidRPr="00FC23AF" w:rsidRDefault="00F213AF" w:rsidP="00FC23AF">
      <w:pPr>
        <w:numPr>
          <w:ilvl w:val="0"/>
          <w:numId w:val="19"/>
        </w:numPr>
        <w:spacing w:line="276" w:lineRule="auto"/>
        <w:ind w:left="567"/>
        <w:jc w:val="both"/>
        <w:rPr>
          <w:rFonts w:ascii="Arial" w:hAnsi="Arial" w:cs="Arial"/>
          <w:sz w:val="18"/>
          <w:szCs w:val="18"/>
          <w:lang w:val="es-ES"/>
        </w:rPr>
      </w:pPr>
      <w:r w:rsidRPr="00FC23AF">
        <w:rPr>
          <w:rFonts w:ascii="Arial" w:hAnsi="Arial" w:cs="Arial"/>
          <w:sz w:val="18"/>
          <w:szCs w:val="18"/>
          <w:lang w:val="es-ES"/>
        </w:rPr>
        <w:t>Acta de compromiso en la cual indique aceptar el estímulo y cumplir a cabalidad con lo presentado en el proyecto.</w:t>
      </w:r>
    </w:p>
    <w:p w14:paraId="39F16DE5" w14:textId="77777777" w:rsidR="00F213AF" w:rsidRPr="00FC23AF" w:rsidRDefault="00F213AF" w:rsidP="00FC23AF">
      <w:pPr>
        <w:numPr>
          <w:ilvl w:val="0"/>
          <w:numId w:val="19"/>
        </w:numPr>
        <w:spacing w:line="276" w:lineRule="auto"/>
        <w:ind w:left="567"/>
        <w:jc w:val="both"/>
        <w:rPr>
          <w:rFonts w:ascii="Arial" w:hAnsi="Arial" w:cs="Arial"/>
          <w:sz w:val="18"/>
          <w:szCs w:val="18"/>
          <w:lang w:val="es-ES"/>
        </w:rPr>
      </w:pPr>
      <w:r w:rsidRPr="00FC23AF">
        <w:rPr>
          <w:rFonts w:ascii="Arial" w:hAnsi="Arial" w:cs="Arial"/>
          <w:sz w:val="18"/>
          <w:szCs w:val="18"/>
          <w:lang w:val="es-ES"/>
        </w:rPr>
        <w:t>Informe final de actividades y sus anexos (informe financiero, fotografías, lista de asistencia)</w:t>
      </w:r>
    </w:p>
    <w:p w14:paraId="7E11CDC5" w14:textId="56E386CA" w:rsidR="00F213AF" w:rsidRPr="00FC23AF" w:rsidRDefault="00F213AF" w:rsidP="00F213AF">
      <w:pPr>
        <w:spacing w:line="276" w:lineRule="auto"/>
        <w:jc w:val="both"/>
        <w:rPr>
          <w:rFonts w:ascii="Arial" w:hAnsi="Arial" w:cs="Arial"/>
          <w:sz w:val="18"/>
          <w:szCs w:val="18"/>
          <w:lang w:val="es-ES"/>
        </w:rPr>
      </w:pPr>
    </w:p>
    <w:p w14:paraId="0C0FE7C5" w14:textId="77777777" w:rsidR="00F213AF" w:rsidRDefault="00F213AF" w:rsidP="00F213AF">
      <w:pPr>
        <w:spacing w:line="276" w:lineRule="auto"/>
        <w:jc w:val="both"/>
        <w:rPr>
          <w:rFonts w:ascii="Arial" w:hAnsi="Arial" w:cs="Arial"/>
          <w:b/>
          <w:bCs/>
          <w:sz w:val="18"/>
          <w:szCs w:val="18"/>
          <w:lang w:val="es-ES"/>
        </w:rPr>
      </w:pPr>
      <w:r w:rsidRPr="00FC23AF">
        <w:rPr>
          <w:rFonts w:ascii="Arial" w:hAnsi="Arial" w:cs="Arial"/>
          <w:b/>
          <w:bCs/>
          <w:sz w:val="18"/>
          <w:szCs w:val="18"/>
          <w:lang w:val="es-ES"/>
        </w:rPr>
        <w:t>INCUMPLIMIENTO</w:t>
      </w:r>
      <w:r w:rsidR="00FC23AF">
        <w:rPr>
          <w:rFonts w:ascii="Arial" w:hAnsi="Arial" w:cs="Arial"/>
          <w:b/>
          <w:bCs/>
          <w:sz w:val="18"/>
          <w:szCs w:val="18"/>
          <w:lang w:val="es-ES"/>
        </w:rPr>
        <w:t>:</w:t>
      </w:r>
    </w:p>
    <w:p w14:paraId="3BC09F2A" w14:textId="77777777" w:rsidR="00C53B2B" w:rsidRPr="00FC23AF" w:rsidRDefault="00C53B2B" w:rsidP="00F213AF">
      <w:pPr>
        <w:spacing w:line="276" w:lineRule="auto"/>
        <w:jc w:val="both"/>
        <w:rPr>
          <w:rFonts w:ascii="Arial" w:hAnsi="Arial" w:cs="Arial"/>
          <w:b/>
          <w:bCs/>
          <w:sz w:val="18"/>
          <w:szCs w:val="18"/>
          <w:lang w:val="es-ES"/>
        </w:rPr>
      </w:pPr>
    </w:p>
    <w:p w14:paraId="05281DC7" w14:textId="36E75860" w:rsidR="000503BE" w:rsidRDefault="000503BE" w:rsidP="00F213AF">
      <w:pPr>
        <w:spacing w:line="276" w:lineRule="auto"/>
        <w:jc w:val="both"/>
        <w:rPr>
          <w:rFonts w:ascii="Arial" w:hAnsi="Arial" w:cs="Arial"/>
          <w:sz w:val="18"/>
          <w:szCs w:val="18"/>
          <w:lang w:val="es-ES"/>
        </w:rPr>
      </w:pPr>
      <w:r w:rsidRPr="0015032B">
        <w:rPr>
          <w:rFonts w:ascii="Arial" w:hAnsi="Arial" w:cs="Arial"/>
          <w:noProof/>
          <w:sz w:val="18"/>
          <w:szCs w:val="18"/>
          <w:lang w:val="es-CO"/>
        </w:rPr>
        <mc:AlternateContent>
          <mc:Choice Requires="wps">
            <w:drawing>
              <wp:anchor distT="45720" distB="45720" distL="114300" distR="114300" simplePos="0" relativeHeight="251665408" behindDoc="0" locked="0" layoutInCell="1" allowOverlap="1" wp14:anchorId="68BD5769" wp14:editId="556499C9">
                <wp:simplePos x="0" y="0"/>
                <wp:positionH relativeFrom="margin">
                  <wp:posOffset>5457190</wp:posOffset>
                </wp:positionH>
                <wp:positionV relativeFrom="paragraph">
                  <wp:posOffset>896620</wp:posOffset>
                </wp:positionV>
                <wp:extent cx="942975" cy="1404620"/>
                <wp:effectExtent l="0" t="0" r="0" b="0"/>
                <wp:wrapNone/>
                <wp:docPr id="5869251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4620"/>
                        </a:xfrm>
                        <a:prstGeom prst="rect">
                          <a:avLst/>
                        </a:prstGeom>
                        <a:noFill/>
                        <a:ln w="9525">
                          <a:noFill/>
                          <a:miter lim="800000"/>
                          <a:headEnd/>
                          <a:tailEnd/>
                        </a:ln>
                      </wps:spPr>
                      <wps:txbx>
                        <w:txbxContent>
                          <w:p w14:paraId="373C6AF6" w14:textId="49769A6D" w:rsidR="000503BE" w:rsidRPr="0015032B" w:rsidRDefault="000503BE">
                            <w:pPr>
                              <w:rPr>
                                <w:rFonts w:ascii="Arial" w:hAnsi="Arial" w:cs="Arial"/>
                                <w:b/>
                                <w:bCs/>
                                <w:sz w:val="18"/>
                                <w:szCs w:val="18"/>
                              </w:rPr>
                            </w:pPr>
                            <w:r w:rsidRPr="0015032B">
                              <w:rPr>
                                <w:rFonts w:ascii="Arial" w:hAnsi="Arial" w:cs="Arial"/>
                                <w:b/>
                                <w:bCs/>
                                <w:sz w:val="18"/>
                                <w:szCs w:val="18"/>
                              </w:rPr>
                              <w:t xml:space="preserve">Página </w:t>
                            </w:r>
                            <w:r>
                              <w:rPr>
                                <w:rFonts w:ascii="Arial" w:hAnsi="Arial" w:cs="Arial"/>
                                <w:b/>
                                <w:bCs/>
                                <w:sz w:val="18"/>
                                <w:szCs w:val="18"/>
                              </w:rPr>
                              <w:t>2</w:t>
                            </w:r>
                            <w:r w:rsidRPr="0015032B">
                              <w:rPr>
                                <w:rFonts w:ascii="Arial" w:hAnsi="Arial" w:cs="Arial"/>
                                <w:b/>
                                <w:bCs/>
                                <w:sz w:val="18"/>
                                <w:szCs w:val="18"/>
                              </w:rPr>
                              <w:t xml:space="preserve"> de </w:t>
                            </w:r>
                            <w:r>
                              <w:rPr>
                                <w:rFonts w:ascii="Arial" w:hAnsi="Arial" w:cs="Arial"/>
                                <w:b/>
                                <w:bCs/>
                                <w:sz w:val="18"/>
                                <w:szCs w:val="1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BD5769" id="_x0000_s1029" type="#_x0000_t202" style="position:absolute;left:0;text-align:left;margin-left:429.7pt;margin-top:70.6pt;width:74.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" filled="f" stroked="f">
                <v:textbox style="mso-fit-shape-to-text:t">
                  <w:txbxContent>
                    <w:p w14:paraId="373C6AF6" w14:textId="49769A6D" w:rsidR="000503BE" w:rsidRPr="0015032B" w:rsidRDefault="000503BE">
                      <w:pPr>
                        <w:rPr>
                          <w:rFonts w:ascii="Arial" w:hAnsi="Arial" w:cs="Arial"/>
                          <w:b/>
                          <w:bCs/>
                          <w:sz w:val="18"/>
                          <w:szCs w:val="18"/>
                        </w:rPr>
                      </w:pPr>
                      <w:r w:rsidRPr="0015032B">
                        <w:rPr>
                          <w:rFonts w:ascii="Arial" w:hAnsi="Arial" w:cs="Arial"/>
                          <w:b/>
                          <w:bCs/>
                          <w:sz w:val="18"/>
                          <w:szCs w:val="18"/>
                        </w:rPr>
                        <w:t xml:space="preserve">Página </w:t>
                      </w:r>
                      <w:r>
                        <w:rPr>
                          <w:rFonts w:ascii="Arial" w:hAnsi="Arial" w:cs="Arial"/>
                          <w:b/>
                          <w:bCs/>
                          <w:sz w:val="18"/>
                          <w:szCs w:val="18"/>
                        </w:rPr>
                        <w:t>2</w:t>
                      </w:r>
                      <w:r w:rsidRPr="0015032B">
                        <w:rPr>
                          <w:rFonts w:ascii="Arial" w:hAnsi="Arial" w:cs="Arial"/>
                          <w:b/>
                          <w:bCs/>
                          <w:sz w:val="18"/>
                          <w:szCs w:val="18"/>
                        </w:rPr>
                        <w:t xml:space="preserve"> de </w:t>
                      </w:r>
                      <w:r>
                        <w:rPr>
                          <w:rFonts w:ascii="Arial" w:hAnsi="Arial" w:cs="Arial"/>
                          <w:b/>
                          <w:bCs/>
                          <w:sz w:val="18"/>
                          <w:szCs w:val="18"/>
                        </w:rPr>
                        <w:t>3</w:t>
                      </w:r>
                    </w:p>
                  </w:txbxContent>
                </v:textbox>
                <w10:wrap anchorx="margin"/>
              </v:shape>
            </w:pict>
          </mc:Fallback>
        </mc:AlternateContent>
      </w:r>
      <w:r w:rsidR="00F213AF" w:rsidRPr="00FC23AF">
        <w:rPr>
          <w:rFonts w:ascii="Arial" w:hAnsi="Arial" w:cs="Arial"/>
          <w:sz w:val="18"/>
          <w:szCs w:val="18"/>
          <w:lang w:val="es-ES"/>
        </w:rPr>
        <w:t>La no presentación o la presentación extemporánea (es decir con posterioridad a la fecha máxima de presentación de informes establecida en el documento bases de la convocatoria) del informe final de ejecución de las propuestas, podrá dar lugar a la imposición de sanciones tales como la pérdida del estímulo y las posibles inhabilidades para presentarse en futuras convocatorias realizadas por el Instituto de Patrimonio y Cultura de Cartagena IPCC.</w:t>
      </w:r>
      <w:r w:rsidR="00FC23AF" w:rsidRPr="00FC23AF">
        <w:rPr>
          <w:rFonts w:ascii="Arial" w:hAnsi="Arial" w:cs="Arial"/>
          <w:sz w:val="18"/>
          <w:szCs w:val="18"/>
          <w:lang w:val="es-ES"/>
        </w:rPr>
        <w:t xml:space="preserve"> </w:t>
      </w:r>
      <w:r w:rsidR="00F213AF" w:rsidRPr="00FC23AF">
        <w:rPr>
          <w:rFonts w:ascii="Arial" w:hAnsi="Arial" w:cs="Arial"/>
          <w:sz w:val="18"/>
          <w:szCs w:val="18"/>
          <w:lang w:val="es-ES"/>
        </w:rPr>
        <w:t>Estas sanciones también serán aplicables a quienes incumplan el deber de suscripción y presentación en término de las pólizas solicitadas en el documento bases de la convocatoria.</w:t>
      </w:r>
      <w:r w:rsidR="00883913">
        <w:rPr>
          <w:rFonts w:ascii="Arial" w:hAnsi="Arial" w:cs="Arial"/>
          <w:sz w:val="18"/>
          <w:szCs w:val="18"/>
          <w:lang w:val="es-ES"/>
        </w:rPr>
        <w:t xml:space="preserve"> </w:t>
      </w:r>
    </w:p>
    <w:p w14:paraId="146262D7" w14:textId="27F9506D" w:rsidR="000503BE" w:rsidRDefault="000503BE" w:rsidP="00F213AF">
      <w:pPr>
        <w:spacing w:line="276" w:lineRule="auto"/>
        <w:jc w:val="both"/>
        <w:rPr>
          <w:rFonts w:ascii="Arial" w:hAnsi="Arial" w:cs="Arial"/>
          <w:sz w:val="18"/>
          <w:szCs w:val="18"/>
          <w:lang w:val="es-ES"/>
        </w:rPr>
      </w:pPr>
    </w:p>
    <w:p w14:paraId="6687FB74" w14:textId="77777777" w:rsidR="000503BE" w:rsidRDefault="000503BE" w:rsidP="00F213AF">
      <w:pPr>
        <w:spacing w:line="276" w:lineRule="auto"/>
        <w:jc w:val="both"/>
        <w:rPr>
          <w:rFonts w:ascii="Arial" w:hAnsi="Arial" w:cs="Arial"/>
          <w:sz w:val="18"/>
          <w:szCs w:val="18"/>
          <w:lang w:val="es-ES"/>
        </w:rPr>
      </w:pPr>
    </w:p>
    <w:p w14:paraId="593B24F1" w14:textId="1483C12A" w:rsidR="00F213AF" w:rsidRPr="00FC23AF" w:rsidRDefault="00F213AF" w:rsidP="00F213AF">
      <w:pPr>
        <w:spacing w:line="276" w:lineRule="auto"/>
        <w:jc w:val="both"/>
        <w:rPr>
          <w:rFonts w:ascii="Arial" w:hAnsi="Arial" w:cs="Arial"/>
          <w:sz w:val="18"/>
          <w:szCs w:val="18"/>
          <w:lang w:val="es-ES"/>
        </w:rPr>
      </w:pPr>
      <w:r w:rsidRPr="00FC23AF">
        <w:rPr>
          <w:rFonts w:ascii="Arial" w:hAnsi="Arial" w:cs="Arial"/>
          <w:sz w:val="18"/>
          <w:szCs w:val="18"/>
          <w:lang w:val="es-ES"/>
        </w:rPr>
        <w:t>La no ejecución de la propuesta seleccionada, en los términos y plazos establecidos en el marco de la presente convocatoria, podrá dar lugar a la pérdida del estímulo y a la devolución del anticipo, en caso de haberse recibido. Todo lo anterior, previo agotamiento de un procedimiento administrativo, que garantice el debido proceso y el derecho de contradicción y defensa.</w:t>
      </w:r>
    </w:p>
    <w:p w14:paraId="4D050A1E" w14:textId="695A75A2" w:rsidR="00F213AF" w:rsidRPr="00FC23AF" w:rsidRDefault="00F213AF" w:rsidP="00F213AF">
      <w:pPr>
        <w:spacing w:line="276" w:lineRule="auto"/>
        <w:jc w:val="both"/>
        <w:rPr>
          <w:rFonts w:ascii="Arial" w:hAnsi="Arial" w:cs="Arial"/>
          <w:sz w:val="18"/>
          <w:szCs w:val="18"/>
          <w:lang w:val="es-ES"/>
        </w:rPr>
      </w:pPr>
    </w:p>
    <w:p w14:paraId="16D98A11" w14:textId="773A7F70" w:rsidR="000516B9" w:rsidRPr="00FC23AF" w:rsidRDefault="000516B9" w:rsidP="00B51AFF">
      <w:pPr>
        <w:spacing w:line="276" w:lineRule="auto"/>
        <w:jc w:val="both"/>
        <w:rPr>
          <w:rFonts w:ascii="Arial" w:hAnsi="Arial" w:cs="Arial"/>
          <w:sz w:val="18"/>
          <w:szCs w:val="18"/>
          <w:lang w:val="es-CO"/>
        </w:rPr>
      </w:pPr>
      <w:r w:rsidRPr="00FC23AF">
        <w:rPr>
          <w:rFonts w:ascii="Arial" w:hAnsi="Arial" w:cs="Arial"/>
          <w:b/>
          <w:sz w:val="18"/>
          <w:szCs w:val="18"/>
          <w:lang w:val="es-CO"/>
        </w:rPr>
        <w:t>SUPERVISION:</w:t>
      </w:r>
      <w:r w:rsidRPr="00FC23AF">
        <w:rPr>
          <w:rFonts w:ascii="Arial" w:hAnsi="Arial" w:cs="Arial"/>
          <w:sz w:val="18"/>
          <w:szCs w:val="18"/>
          <w:lang w:val="es-CO"/>
        </w:rPr>
        <w:t xml:space="preserve"> El </w:t>
      </w:r>
      <w:r w:rsidR="0008443E" w:rsidRPr="00FC23AF">
        <w:rPr>
          <w:rFonts w:ascii="Arial" w:hAnsi="Arial" w:cs="Arial"/>
          <w:sz w:val="18"/>
          <w:szCs w:val="18"/>
          <w:lang w:val="es-CO"/>
        </w:rPr>
        <w:t>IPCC</w:t>
      </w:r>
      <w:r w:rsidRPr="00FC23AF">
        <w:rPr>
          <w:rFonts w:ascii="Arial" w:hAnsi="Arial" w:cs="Arial"/>
          <w:sz w:val="18"/>
          <w:szCs w:val="18"/>
          <w:lang w:val="es-CO"/>
        </w:rPr>
        <w:t xml:space="preserve"> designa al Profesional </w:t>
      </w:r>
      <w:r w:rsidR="00C525C5" w:rsidRPr="00FC23AF">
        <w:rPr>
          <w:rFonts w:ascii="Arial" w:hAnsi="Arial" w:cs="Arial"/>
          <w:sz w:val="18"/>
          <w:szCs w:val="18"/>
          <w:lang w:val="es-CO"/>
        </w:rPr>
        <w:t>Universitario</w:t>
      </w:r>
      <w:r w:rsidRPr="00FC23AF">
        <w:rPr>
          <w:rFonts w:ascii="Arial" w:hAnsi="Arial" w:cs="Arial"/>
          <w:sz w:val="18"/>
          <w:szCs w:val="18"/>
          <w:lang w:val="es-CO"/>
        </w:rPr>
        <w:t xml:space="preserve"> de la División de Promoción Cultural</w:t>
      </w:r>
      <w:r w:rsidR="00C525C5" w:rsidRPr="00FC23AF">
        <w:rPr>
          <w:rFonts w:ascii="Arial" w:hAnsi="Arial" w:cs="Arial"/>
          <w:sz w:val="18"/>
          <w:szCs w:val="18"/>
          <w:lang w:val="es-CO"/>
        </w:rPr>
        <w:t xml:space="preserve"> </w:t>
      </w:r>
      <w:r w:rsidR="00B333E7" w:rsidRPr="00B333E7">
        <w:rPr>
          <w:rFonts w:ascii="Arial" w:hAnsi="Arial" w:cs="Arial"/>
          <w:b/>
          <w:sz w:val="18"/>
          <w:szCs w:val="18"/>
          <w:lang w:val="es-CO"/>
        </w:rPr>
        <w:t>MARGOT CASTRO FAJARDO</w:t>
      </w:r>
      <w:r w:rsidR="0008443E" w:rsidRPr="00282CBA">
        <w:rPr>
          <w:rFonts w:ascii="Arial" w:hAnsi="Arial" w:cs="Arial"/>
          <w:b/>
          <w:bCs/>
          <w:sz w:val="18"/>
          <w:szCs w:val="18"/>
          <w:lang w:val="es-ES"/>
        </w:rPr>
        <w:t>,</w:t>
      </w:r>
      <w:r w:rsidR="0008443E" w:rsidRPr="00FC23AF">
        <w:rPr>
          <w:rFonts w:ascii="Arial" w:hAnsi="Arial" w:cs="Arial"/>
          <w:sz w:val="18"/>
          <w:szCs w:val="18"/>
          <w:lang w:val="es-CO"/>
        </w:rPr>
        <w:t xml:space="preserve"> </w:t>
      </w:r>
      <w:r w:rsidRPr="00FC23AF">
        <w:rPr>
          <w:rFonts w:ascii="Arial" w:hAnsi="Arial" w:cs="Arial"/>
          <w:sz w:val="18"/>
          <w:szCs w:val="18"/>
          <w:lang w:val="es-CO"/>
        </w:rPr>
        <w:t xml:space="preserve">para que ejerza la supervisión del cumplimiento de los compromisos adquiridos en </w:t>
      </w:r>
      <w:r w:rsidR="00FD30DC" w:rsidRPr="00FC23AF">
        <w:rPr>
          <w:rFonts w:ascii="Arial" w:hAnsi="Arial" w:cs="Arial"/>
          <w:sz w:val="18"/>
          <w:szCs w:val="18"/>
          <w:lang w:val="es-CO"/>
        </w:rPr>
        <w:t>esta</w:t>
      </w:r>
      <w:r w:rsidRPr="00FC23AF">
        <w:rPr>
          <w:rFonts w:ascii="Arial" w:hAnsi="Arial" w:cs="Arial"/>
          <w:sz w:val="18"/>
          <w:szCs w:val="18"/>
          <w:lang w:val="es-CO"/>
        </w:rPr>
        <w:t xml:space="preserve"> acta, y a lo establecido en </w:t>
      </w:r>
      <w:r w:rsidR="00AE7DC0" w:rsidRPr="00FC23AF">
        <w:rPr>
          <w:rFonts w:ascii="Arial" w:hAnsi="Arial" w:cs="Arial"/>
          <w:sz w:val="18"/>
          <w:szCs w:val="18"/>
          <w:lang w:val="es-CO"/>
        </w:rPr>
        <w:t>los términos de la convocatoria</w:t>
      </w:r>
    </w:p>
    <w:p w14:paraId="32927F2D" w14:textId="05144339" w:rsidR="000516B9" w:rsidRDefault="000516B9" w:rsidP="00B51AFF">
      <w:pPr>
        <w:spacing w:line="276" w:lineRule="auto"/>
        <w:jc w:val="both"/>
        <w:rPr>
          <w:rFonts w:ascii="Arial" w:hAnsi="Arial" w:cs="Arial"/>
          <w:sz w:val="18"/>
          <w:szCs w:val="18"/>
          <w:lang w:val="es-CO"/>
        </w:rPr>
      </w:pPr>
    </w:p>
    <w:p w14:paraId="26708642" w14:textId="4C4863C3" w:rsidR="0055025A" w:rsidRPr="00FC23AF" w:rsidRDefault="0055025A" w:rsidP="00B51AFF">
      <w:pPr>
        <w:spacing w:line="276" w:lineRule="auto"/>
        <w:jc w:val="both"/>
        <w:rPr>
          <w:rFonts w:ascii="Arial" w:hAnsi="Arial" w:cs="Arial"/>
          <w:sz w:val="18"/>
          <w:szCs w:val="18"/>
          <w:lang w:val="es-CO"/>
        </w:rPr>
      </w:pPr>
    </w:p>
    <w:p w14:paraId="3925A263" w14:textId="5F5544AD" w:rsidR="00CE7F19" w:rsidRPr="00FC23AF" w:rsidRDefault="0008443E" w:rsidP="00B51AFF">
      <w:pPr>
        <w:spacing w:line="276" w:lineRule="auto"/>
        <w:jc w:val="both"/>
        <w:rPr>
          <w:rFonts w:ascii="Arial" w:hAnsi="Arial" w:cs="Arial"/>
          <w:sz w:val="18"/>
          <w:szCs w:val="18"/>
          <w:lang w:val="es-CO"/>
        </w:rPr>
      </w:pPr>
      <w:r w:rsidRPr="00FC23AF">
        <w:rPr>
          <w:rFonts w:ascii="Arial" w:hAnsi="Arial" w:cs="Arial"/>
          <w:sz w:val="18"/>
          <w:szCs w:val="18"/>
          <w:lang w:val="es-CO"/>
        </w:rPr>
        <w:t>La</w:t>
      </w:r>
      <w:r w:rsidR="0015607E" w:rsidRPr="00FC23AF">
        <w:rPr>
          <w:rFonts w:ascii="Arial" w:hAnsi="Arial" w:cs="Arial"/>
          <w:sz w:val="18"/>
          <w:szCs w:val="18"/>
          <w:lang w:val="es-CO"/>
        </w:rPr>
        <w:t xml:space="preserve"> presente acta se firma en Carta</w:t>
      </w:r>
      <w:r w:rsidR="00420B6F" w:rsidRPr="00FC23AF">
        <w:rPr>
          <w:rFonts w:ascii="Arial" w:hAnsi="Arial" w:cs="Arial"/>
          <w:sz w:val="18"/>
          <w:szCs w:val="18"/>
          <w:lang w:val="es-CO"/>
        </w:rPr>
        <w:t>gena de Indias, a los</w:t>
      </w:r>
      <w:r w:rsidRPr="00FC23AF">
        <w:rPr>
          <w:rFonts w:ascii="Arial" w:hAnsi="Arial" w:cs="Arial"/>
          <w:sz w:val="18"/>
          <w:szCs w:val="18"/>
          <w:lang w:val="es-CO"/>
        </w:rPr>
        <w:t xml:space="preserve"> </w:t>
      </w:r>
      <w:r w:rsidR="009D0BAC">
        <w:rPr>
          <w:rFonts w:ascii="Arial" w:hAnsi="Arial" w:cs="Arial"/>
          <w:sz w:val="18"/>
          <w:szCs w:val="18"/>
          <w:lang w:val="es-CO"/>
        </w:rPr>
        <w:t>2</w:t>
      </w:r>
      <w:r w:rsidR="00AE7DC0" w:rsidRPr="00FC23AF">
        <w:rPr>
          <w:rFonts w:ascii="Arial" w:hAnsi="Arial" w:cs="Arial"/>
          <w:sz w:val="18"/>
          <w:szCs w:val="18"/>
          <w:lang w:val="es-CO"/>
        </w:rPr>
        <w:t xml:space="preserve"> </w:t>
      </w:r>
      <w:r w:rsidR="007A363A" w:rsidRPr="00FC23AF">
        <w:rPr>
          <w:rFonts w:ascii="Arial" w:hAnsi="Arial" w:cs="Arial"/>
          <w:sz w:val="18"/>
          <w:szCs w:val="18"/>
          <w:lang w:val="es-CO"/>
        </w:rPr>
        <w:t xml:space="preserve">días del mes de </w:t>
      </w:r>
      <w:r w:rsidR="004E6E6B">
        <w:rPr>
          <w:rFonts w:ascii="Arial" w:hAnsi="Arial" w:cs="Arial"/>
          <w:sz w:val="18"/>
          <w:szCs w:val="18"/>
          <w:lang w:val="es-CO"/>
        </w:rPr>
        <w:t>octubre</w:t>
      </w:r>
      <w:r w:rsidRPr="00FC23AF">
        <w:rPr>
          <w:rFonts w:ascii="Arial" w:hAnsi="Arial" w:cs="Arial"/>
          <w:sz w:val="18"/>
          <w:szCs w:val="18"/>
          <w:lang w:val="es-CO"/>
        </w:rPr>
        <w:t xml:space="preserve"> </w:t>
      </w:r>
      <w:r w:rsidR="00AE7DC0" w:rsidRPr="00FC23AF">
        <w:rPr>
          <w:rFonts w:ascii="Arial" w:hAnsi="Arial" w:cs="Arial"/>
          <w:sz w:val="18"/>
          <w:szCs w:val="18"/>
          <w:lang w:val="es-CO"/>
        </w:rPr>
        <w:t>de</w:t>
      </w:r>
      <w:r w:rsidR="007A363A" w:rsidRPr="00FC23AF">
        <w:rPr>
          <w:rFonts w:ascii="Arial" w:hAnsi="Arial" w:cs="Arial"/>
          <w:sz w:val="18"/>
          <w:szCs w:val="18"/>
          <w:lang w:val="es-CO"/>
        </w:rPr>
        <w:t xml:space="preserve"> 20</w:t>
      </w:r>
      <w:r w:rsidR="00AE7DC0" w:rsidRPr="00FC23AF">
        <w:rPr>
          <w:rFonts w:ascii="Arial" w:hAnsi="Arial" w:cs="Arial"/>
          <w:sz w:val="18"/>
          <w:szCs w:val="18"/>
          <w:lang w:val="es-CO"/>
        </w:rPr>
        <w:t>2</w:t>
      </w:r>
      <w:r w:rsidR="000F2F28" w:rsidRPr="00FC23AF">
        <w:rPr>
          <w:rFonts w:ascii="Arial" w:hAnsi="Arial" w:cs="Arial"/>
          <w:sz w:val="18"/>
          <w:szCs w:val="18"/>
          <w:lang w:val="es-CO"/>
        </w:rPr>
        <w:t>3</w:t>
      </w:r>
      <w:r w:rsidR="00F45294" w:rsidRPr="00FC23AF">
        <w:rPr>
          <w:rFonts w:ascii="Arial" w:hAnsi="Arial" w:cs="Arial"/>
          <w:sz w:val="18"/>
          <w:szCs w:val="18"/>
          <w:lang w:val="es-CO"/>
        </w:rPr>
        <w:t>.</w:t>
      </w:r>
    </w:p>
    <w:p w14:paraId="73D37CEA" w14:textId="6A2BBE58" w:rsidR="00B0589B" w:rsidRPr="00FC23AF" w:rsidRDefault="00B0589B" w:rsidP="00B51AFF">
      <w:pPr>
        <w:spacing w:line="276" w:lineRule="auto"/>
        <w:jc w:val="both"/>
        <w:rPr>
          <w:rFonts w:ascii="Arial" w:hAnsi="Arial" w:cs="Arial"/>
          <w:sz w:val="18"/>
          <w:szCs w:val="18"/>
          <w:lang w:val="es-CO"/>
        </w:rPr>
      </w:pPr>
    </w:p>
    <w:p w14:paraId="136C0BC1" w14:textId="77777777" w:rsidR="00B0589B" w:rsidRDefault="00B0589B" w:rsidP="00B51AFF">
      <w:pPr>
        <w:spacing w:line="276" w:lineRule="auto"/>
        <w:jc w:val="both"/>
        <w:rPr>
          <w:rFonts w:ascii="Arial" w:hAnsi="Arial" w:cs="Arial"/>
          <w:sz w:val="18"/>
          <w:szCs w:val="18"/>
          <w:lang w:val="es-CO"/>
        </w:rPr>
      </w:pPr>
    </w:p>
    <w:p w14:paraId="4E18BB60" w14:textId="6D44726F" w:rsidR="00C26220" w:rsidRDefault="00C26220" w:rsidP="00B51AFF">
      <w:pPr>
        <w:spacing w:line="276" w:lineRule="auto"/>
        <w:jc w:val="both"/>
        <w:rPr>
          <w:rFonts w:ascii="Arial" w:hAnsi="Arial" w:cs="Arial"/>
          <w:sz w:val="18"/>
          <w:szCs w:val="18"/>
          <w:lang w:val="es-CO"/>
        </w:rPr>
      </w:pPr>
    </w:p>
    <w:p w14:paraId="18913018" w14:textId="4CE30461" w:rsidR="00C26220" w:rsidRPr="00FC23AF" w:rsidRDefault="00C26220" w:rsidP="00B51AFF">
      <w:pPr>
        <w:spacing w:line="276" w:lineRule="auto"/>
        <w:jc w:val="both"/>
        <w:rPr>
          <w:rFonts w:ascii="Arial" w:hAnsi="Arial" w:cs="Arial"/>
          <w:sz w:val="18"/>
          <w:szCs w:val="18"/>
          <w:lang w:val="es-CO"/>
        </w:rPr>
      </w:pPr>
    </w:p>
    <w:p w14:paraId="330BB093" w14:textId="75544812" w:rsidR="0015607E" w:rsidRPr="00FC23AF" w:rsidRDefault="00270B13" w:rsidP="00B51AFF">
      <w:pPr>
        <w:spacing w:line="276" w:lineRule="auto"/>
        <w:jc w:val="both"/>
        <w:rPr>
          <w:rFonts w:ascii="Arial" w:hAnsi="Arial" w:cs="Arial"/>
          <w:sz w:val="18"/>
          <w:szCs w:val="18"/>
          <w:lang w:val="es-CO"/>
        </w:rPr>
      </w:pPr>
      <w:r w:rsidRPr="00FC23AF">
        <w:rPr>
          <w:rFonts w:ascii="Arial" w:hAnsi="Arial" w:cs="Arial"/>
          <w:sz w:val="18"/>
          <w:szCs w:val="18"/>
          <w:lang w:val="es-CO"/>
        </w:rPr>
        <w:t>__________________________</w:t>
      </w:r>
      <w:r w:rsidR="00E85FEC" w:rsidRPr="00FC23AF">
        <w:rPr>
          <w:rFonts w:ascii="Arial" w:hAnsi="Arial" w:cs="Arial"/>
          <w:sz w:val="18"/>
          <w:szCs w:val="18"/>
          <w:lang w:val="es-CO"/>
        </w:rPr>
        <w:t>_</w:t>
      </w:r>
      <w:r w:rsidRPr="00FC23AF">
        <w:rPr>
          <w:rFonts w:ascii="Arial" w:hAnsi="Arial" w:cs="Arial"/>
          <w:sz w:val="18"/>
          <w:szCs w:val="18"/>
          <w:lang w:val="es-CO"/>
        </w:rPr>
        <w:t>_</w:t>
      </w:r>
      <w:r w:rsidRPr="00FC23AF">
        <w:rPr>
          <w:rFonts w:ascii="Arial" w:hAnsi="Arial" w:cs="Arial"/>
          <w:sz w:val="18"/>
          <w:szCs w:val="18"/>
          <w:lang w:val="es-CO"/>
        </w:rPr>
        <w:tab/>
      </w:r>
      <w:r w:rsidRPr="00FC23AF">
        <w:rPr>
          <w:rFonts w:ascii="Arial" w:hAnsi="Arial" w:cs="Arial"/>
          <w:sz w:val="18"/>
          <w:szCs w:val="18"/>
          <w:lang w:val="es-CO"/>
        </w:rPr>
        <w:tab/>
      </w:r>
      <w:r w:rsidR="00E85FEC" w:rsidRPr="00FC23AF">
        <w:rPr>
          <w:rFonts w:ascii="Arial" w:hAnsi="Arial" w:cs="Arial"/>
          <w:sz w:val="18"/>
          <w:szCs w:val="18"/>
          <w:lang w:val="es-CO"/>
        </w:rPr>
        <w:t xml:space="preserve">                    </w:t>
      </w:r>
      <w:r w:rsidR="00FC23AF">
        <w:rPr>
          <w:rFonts w:ascii="Arial" w:hAnsi="Arial" w:cs="Arial"/>
          <w:sz w:val="18"/>
          <w:szCs w:val="18"/>
          <w:lang w:val="es-CO"/>
        </w:rPr>
        <w:tab/>
      </w:r>
      <w:r w:rsidR="00FC23AF">
        <w:rPr>
          <w:rFonts w:ascii="Arial" w:hAnsi="Arial" w:cs="Arial"/>
          <w:sz w:val="18"/>
          <w:szCs w:val="18"/>
          <w:lang w:val="es-CO"/>
        </w:rPr>
        <w:tab/>
      </w:r>
      <w:r w:rsidR="00C525C5" w:rsidRPr="00FC23AF">
        <w:rPr>
          <w:rFonts w:ascii="Arial" w:hAnsi="Arial" w:cs="Arial"/>
          <w:sz w:val="18"/>
          <w:szCs w:val="18"/>
          <w:lang w:val="es-CO"/>
        </w:rPr>
        <w:t>__________________________</w:t>
      </w:r>
    </w:p>
    <w:p w14:paraId="6281B97D" w14:textId="77777777" w:rsidR="0015607E" w:rsidRPr="00FC23AF" w:rsidRDefault="00A658B2" w:rsidP="00B51AFF">
      <w:pPr>
        <w:spacing w:line="276" w:lineRule="auto"/>
        <w:jc w:val="both"/>
        <w:rPr>
          <w:rFonts w:ascii="Arial" w:hAnsi="Arial" w:cs="Arial"/>
          <w:sz w:val="18"/>
          <w:szCs w:val="18"/>
          <w:lang w:val="es-CO"/>
        </w:rPr>
      </w:pPr>
      <w:r w:rsidRPr="00FC23AF">
        <w:rPr>
          <w:rFonts w:ascii="Arial" w:hAnsi="Arial" w:cs="Arial"/>
          <w:sz w:val="18"/>
          <w:szCs w:val="18"/>
          <w:lang w:val="es-CO"/>
        </w:rPr>
        <w:t>Nombre:</w:t>
      </w:r>
      <w:r w:rsidR="00AE7DC0" w:rsidRPr="00FC23AF">
        <w:rPr>
          <w:rFonts w:ascii="Arial" w:hAnsi="Arial" w:cs="Arial"/>
          <w:sz w:val="18"/>
          <w:szCs w:val="18"/>
          <w:lang w:val="es-CO"/>
        </w:rPr>
        <w:t xml:space="preserve">      </w:t>
      </w:r>
      <w:r w:rsidR="00270B13" w:rsidRPr="00FC23AF">
        <w:rPr>
          <w:rFonts w:ascii="Arial" w:hAnsi="Arial" w:cs="Arial"/>
          <w:sz w:val="18"/>
          <w:szCs w:val="18"/>
          <w:lang w:val="es-CO"/>
        </w:rPr>
        <w:t xml:space="preserve">                                          </w:t>
      </w:r>
      <w:r w:rsidR="00E85FEC" w:rsidRPr="00FC23AF">
        <w:rPr>
          <w:rFonts w:ascii="Arial" w:hAnsi="Arial" w:cs="Arial"/>
          <w:sz w:val="18"/>
          <w:szCs w:val="18"/>
          <w:lang w:val="es-CO"/>
        </w:rPr>
        <w:t xml:space="preserve">             </w:t>
      </w:r>
      <w:r w:rsidR="000F2F28" w:rsidRPr="00FC23AF">
        <w:rPr>
          <w:rFonts w:ascii="Arial" w:hAnsi="Arial" w:cs="Arial"/>
          <w:sz w:val="18"/>
          <w:szCs w:val="18"/>
          <w:lang w:val="es-CO"/>
        </w:rPr>
        <w:t xml:space="preserve">                     </w:t>
      </w:r>
      <w:r w:rsidR="00282CBA">
        <w:rPr>
          <w:rFonts w:ascii="Arial" w:hAnsi="Arial" w:cs="Arial"/>
          <w:sz w:val="18"/>
          <w:szCs w:val="18"/>
          <w:lang w:val="es-CO"/>
        </w:rPr>
        <w:tab/>
      </w:r>
      <w:r w:rsidR="00282CBA">
        <w:rPr>
          <w:rFonts w:ascii="Arial" w:hAnsi="Arial" w:cs="Arial"/>
          <w:sz w:val="18"/>
          <w:szCs w:val="18"/>
          <w:lang w:val="es-CO"/>
        </w:rPr>
        <w:tab/>
      </w:r>
      <w:r w:rsidR="00282CBA" w:rsidRPr="00B333E7">
        <w:rPr>
          <w:rFonts w:ascii="Arial" w:hAnsi="Arial" w:cs="Arial"/>
          <w:b/>
          <w:sz w:val="18"/>
          <w:szCs w:val="18"/>
          <w:lang w:val="es-CO"/>
        </w:rPr>
        <w:t>MARGOT CASTRO FAJARDO</w:t>
      </w:r>
    </w:p>
    <w:p w14:paraId="25B5D232" w14:textId="77777777" w:rsidR="000F2F28" w:rsidRPr="00FC23AF" w:rsidRDefault="00F45294" w:rsidP="00B51AFF">
      <w:pPr>
        <w:jc w:val="both"/>
        <w:rPr>
          <w:rFonts w:ascii="Arial" w:hAnsi="Arial" w:cs="Arial"/>
          <w:sz w:val="18"/>
          <w:szCs w:val="18"/>
          <w:lang w:val="es-CO"/>
        </w:rPr>
      </w:pPr>
      <w:r w:rsidRPr="00FC23AF">
        <w:rPr>
          <w:rFonts w:ascii="Arial" w:hAnsi="Arial" w:cs="Arial"/>
          <w:sz w:val="18"/>
          <w:szCs w:val="18"/>
          <w:lang w:val="es-CO"/>
        </w:rPr>
        <w:t>C.C</w:t>
      </w:r>
      <w:r w:rsidRPr="00FC23AF">
        <w:rPr>
          <w:rFonts w:ascii="Arial" w:hAnsi="Arial" w:cs="Arial"/>
          <w:b/>
          <w:sz w:val="18"/>
          <w:szCs w:val="18"/>
          <w:lang w:val="es-CO"/>
        </w:rPr>
        <w:t>.</w:t>
      </w:r>
      <w:r w:rsidR="00270B13" w:rsidRPr="00FC23AF">
        <w:rPr>
          <w:rFonts w:ascii="Arial" w:hAnsi="Arial" w:cs="Arial"/>
          <w:b/>
          <w:sz w:val="18"/>
          <w:szCs w:val="18"/>
          <w:lang w:val="es-CO"/>
        </w:rPr>
        <w:t xml:space="preserve">                                  </w:t>
      </w:r>
      <w:r w:rsidR="00831437" w:rsidRPr="00FC23AF">
        <w:rPr>
          <w:rFonts w:ascii="Arial" w:hAnsi="Arial" w:cs="Arial"/>
          <w:b/>
          <w:sz w:val="18"/>
          <w:szCs w:val="18"/>
          <w:lang w:val="es-CO"/>
        </w:rPr>
        <w:t xml:space="preserve"> </w:t>
      </w:r>
      <w:r w:rsidR="00270B13" w:rsidRPr="00FC23AF">
        <w:rPr>
          <w:rFonts w:ascii="Arial" w:hAnsi="Arial" w:cs="Arial"/>
          <w:b/>
          <w:sz w:val="18"/>
          <w:szCs w:val="18"/>
          <w:lang w:val="es-CO"/>
        </w:rPr>
        <w:t xml:space="preserve">                            </w:t>
      </w:r>
      <w:r w:rsidR="00E85FEC" w:rsidRPr="00FC23AF">
        <w:rPr>
          <w:rFonts w:ascii="Arial" w:hAnsi="Arial" w:cs="Arial"/>
          <w:b/>
          <w:sz w:val="18"/>
          <w:szCs w:val="18"/>
          <w:lang w:val="es-CO"/>
        </w:rPr>
        <w:t xml:space="preserve">                    </w:t>
      </w:r>
      <w:r w:rsidR="000F2C71" w:rsidRPr="00FC23AF">
        <w:rPr>
          <w:rFonts w:ascii="Arial" w:hAnsi="Arial" w:cs="Arial"/>
          <w:b/>
          <w:sz w:val="18"/>
          <w:szCs w:val="18"/>
          <w:lang w:val="es-CO"/>
        </w:rPr>
        <w:t xml:space="preserve">  </w:t>
      </w:r>
      <w:r w:rsidR="00FC23AF">
        <w:rPr>
          <w:rFonts w:ascii="Arial" w:hAnsi="Arial" w:cs="Arial"/>
          <w:b/>
          <w:sz w:val="18"/>
          <w:szCs w:val="18"/>
          <w:lang w:val="es-CO"/>
        </w:rPr>
        <w:tab/>
      </w:r>
      <w:r w:rsidR="00FC23AF">
        <w:rPr>
          <w:rFonts w:ascii="Arial" w:hAnsi="Arial" w:cs="Arial"/>
          <w:b/>
          <w:sz w:val="18"/>
          <w:szCs w:val="18"/>
          <w:lang w:val="es-CO"/>
        </w:rPr>
        <w:tab/>
      </w:r>
      <w:r w:rsidR="006705DF" w:rsidRPr="00FC23AF">
        <w:rPr>
          <w:rFonts w:ascii="Arial" w:hAnsi="Arial" w:cs="Arial"/>
          <w:b/>
          <w:sz w:val="18"/>
          <w:szCs w:val="18"/>
          <w:lang w:val="es-CO"/>
        </w:rPr>
        <w:t>Supervisor</w:t>
      </w:r>
    </w:p>
    <w:p w14:paraId="4B4D7D37" w14:textId="77777777" w:rsidR="000F2F28" w:rsidRDefault="000F2F28" w:rsidP="00B51AFF">
      <w:pPr>
        <w:jc w:val="both"/>
        <w:rPr>
          <w:rFonts w:ascii="Arial" w:hAnsi="Arial" w:cs="Arial"/>
          <w:sz w:val="18"/>
          <w:szCs w:val="18"/>
          <w:lang w:val="es-CO"/>
        </w:rPr>
      </w:pPr>
    </w:p>
    <w:p w14:paraId="0D11CA9F" w14:textId="77777777" w:rsidR="0055025A" w:rsidRDefault="0055025A" w:rsidP="00B51AFF">
      <w:pPr>
        <w:jc w:val="both"/>
        <w:rPr>
          <w:rFonts w:ascii="Arial" w:hAnsi="Arial" w:cs="Arial"/>
          <w:sz w:val="18"/>
          <w:szCs w:val="18"/>
          <w:lang w:val="es-CO"/>
        </w:rPr>
      </w:pPr>
    </w:p>
    <w:p w14:paraId="0787CB40" w14:textId="756F64E3" w:rsidR="00C53B2B" w:rsidRDefault="00C53B2B" w:rsidP="00B51AFF">
      <w:pPr>
        <w:jc w:val="both"/>
        <w:rPr>
          <w:rFonts w:ascii="Arial" w:hAnsi="Arial" w:cs="Arial"/>
          <w:sz w:val="18"/>
          <w:szCs w:val="18"/>
          <w:lang w:val="es-CO"/>
        </w:rPr>
      </w:pPr>
    </w:p>
    <w:p w14:paraId="76C97188" w14:textId="67A6DD61" w:rsidR="000F2F28" w:rsidRPr="00FC23AF" w:rsidRDefault="000F2F28" w:rsidP="00B51AFF">
      <w:pPr>
        <w:jc w:val="both"/>
        <w:rPr>
          <w:rFonts w:ascii="Arial" w:hAnsi="Arial" w:cs="Arial"/>
          <w:sz w:val="18"/>
          <w:szCs w:val="18"/>
          <w:lang w:val="es-CO"/>
        </w:rPr>
      </w:pPr>
      <w:r w:rsidRPr="00FC23AF">
        <w:rPr>
          <w:rFonts w:ascii="Arial" w:hAnsi="Arial" w:cs="Arial"/>
          <w:sz w:val="18"/>
          <w:szCs w:val="18"/>
          <w:lang w:val="es-CO"/>
        </w:rPr>
        <w:t>Actuando como Representante legal de: _______________________</w:t>
      </w:r>
      <w:r w:rsidR="00FC23AF">
        <w:rPr>
          <w:rFonts w:ascii="Arial" w:hAnsi="Arial" w:cs="Arial"/>
          <w:sz w:val="18"/>
          <w:szCs w:val="18"/>
          <w:lang w:val="es-CO"/>
        </w:rPr>
        <w:t>__________________________</w:t>
      </w:r>
      <w:r w:rsidRPr="00FC23AF">
        <w:rPr>
          <w:rFonts w:ascii="Arial" w:hAnsi="Arial" w:cs="Arial"/>
          <w:sz w:val="18"/>
          <w:szCs w:val="18"/>
          <w:lang w:val="es-CO"/>
        </w:rPr>
        <w:t>________________</w:t>
      </w:r>
    </w:p>
    <w:p w14:paraId="29156458" w14:textId="77777777" w:rsidR="00C31BFC" w:rsidRPr="00FC23AF" w:rsidRDefault="000F2F28" w:rsidP="00B51AFF">
      <w:pPr>
        <w:jc w:val="both"/>
        <w:rPr>
          <w:rFonts w:ascii="Arial" w:hAnsi="Arial" w:cs="Arial"/>
          <w:sz w:val="18"/>
          <w:szCs w:val="18"/>
          <w:lang w:val="es-CO"/>
        </w:rPr>
      </w:pPr>
      <w:r w:rsidRPr="00FC23AF">
        <w:rPr>
          <w:rFonts w:ascii="Arial" w:hAnsi="Arial" w:cs="Arial"/>
          <w:sz w:val="18"/>
          <w:szCs w:val="18"/>
          <w:lang w:val="es-CO"/>
        </w:rPr>
        <w:t xml:space="preserve">                                                                                                 (si aplica – persona jurídica)</w:t>
      </w:r>
    </w:p>
    <w:p w14:paraId="34B75A36" w14:textId="77777777" w:rsidR="000F2F28" w:rsidRPr="00FC23AF" w:rsidRDefault="000F2F28" w:rsidP="00B51AFF">
      <w:pPr>
        <w:jc w:val="both"/>
        <w:rPr>
          <w:rFonts w:ascii="Arial" w:hAnsi="Arial" w:cs="Arial"/>
          <w:sz w:val="18"/>
          <w:szCs w:val="18"/>
          <w:lang w:val="es-CO"/>
        </w:rPr>
      </w:pPr>
    </w:p>
    <w:p w14:paraId="790CA613" w14:textId="77777777" w:rsidR="000F2F28" w:rsidRPr="00FC23AF" w:rsidRDefault="00B333E7" w:rsidP="00B51AFF">
      <w:pPr>
        <w:jc w:val="both"/>
        <w:rPr>
          <w:rFonts w:ascii="Arial" w:hAnsi="Arial" w:cs="Arial"/>
          <w:sz w:val="18"/>
          <w:szCs w:val="18"/>
          <w:lang w:val="es-CO"/>
        </w:rPr>
      </w:pPr>
      <w:r w:rsidRPr="00FC23AF">
        <w:rPr>
          <w:rFonts w:ascii="Arial" w:hAnsi="Arial" w:cs="Arial"/>
          <w:sz w:val="18"/>
          <w:szCs w:val="18"/>
          <w:lang w:val="es-CO"/>
        </w:rPr>
        <w:t>NIT</w:t>
      </w:r>
      <w:r w:rsidR="000F2F28" w:rsidRPr="00FC23AF">
        <w:rPr>
          <w:rFonts w:ascii="Arial" w:hAnsi="Arial" w:cs="Arial"/>
          <w:sz w:val="18"/>
          <w:szCs w:val="18"/>
          <w:lang w:val="es-CO"/>
        </w:rPr>
        <w:t>: ____________________________________</w:t>
      </w:r>
    </w:p>
    <w:p w14:paraId="754C2CA5" w14:textId="3D5DD08D" w:rsidR="00E85FEC" w:rsidRPr="00FC23AF" w:rsidRDefault="000503BE" w:rsidP="00C26220">
      <w:pPr>
        <w:ind w:left="284"/>
        <w:jc w:val="both"/>
        <w:rPr>
          <w:rFonts w:ascii="Arial Narrow" w:hAnsi="Arial Narrow" w:cs="Arial"/>
          <w:sz w:val="18"/>
          <w:szCs w:val="18"/>
          <w:lang w:val="es-CO"/>
        </w:rPr>
      </w:pPr>
      <w:r w:rsidRPr="0015032B">
        <w:rPr>
          <w:rFonts w:ascii="Arial" w:hAnsi="Arial" w:cs="Arial"/>
          <w:noProof/>
          <w:sz w:val="18"/>
          <w:szCs w:val="18"/>
          <w:lang w:val="es-CO"/>
        </w:rPr>
        <mc:AlternateContent>
          <mc:Choice Requires="wps">
            <w:drawing>
              <wp:anchor distT="45720" distB="45720" distL="114300" distR="114300" simplePos="0" relativeHeight="251667456" behindDoc="0" locked="0" layoutInCell="1" allowOverlap="1" wp14:anchorId="01EAE964" wp14:editId="53168E5C">
                <wp:simplePos x="0" y="0"/>
                <wp:positionH relativeFrom="margin">
                  <wp:align>right</wp:align>
                </wp:positionH>
                <wp:positionV relativeFrom="paragraph">
                  <wp:posOffset>4715510</wp:posOffset>
                </wp:positionV>
                <wp:extent cx="942975" cy="1404620"/>
                <wp:effectExtent l="0" t="0" r="0" b="0"/>
                <wp:wrapNone/>
                <wp:docPr id="16213772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4620"/>
                        </a:xfrm>
                        <a:prstGeom prst="rect">
                          <a:avLst/>
                        </a:prstGeom>
                        <a:noFill/>
                        <a:ln w="9525">
                          <a:noFill/>
                          <a:miter lim="800000"/>
                          <a:headEnd/>
                          <a:tailEnd/>
                        </a:ln>
                      </wps:spPr>
                      <wps:txbx>
                        <w:txbxContent>
                          <w:p w14:paraId="5123A4A0" w14:textId="3C3CBFA0" w:rsidR="000503BE" w:rsidRPr="0015032B" w:rsidRDefault="000503BE">
                            <w:pPr>
                              <w:rPr>
                                <w:rFonts w:ascii="Arial" w:hAnsi="Arial" w:cs="Arial"/>
                                <w:b/>
                                <w:bCs/>
                                <w:sz w:val="18"/>
                                <w:szCs w:val="18"/>
                              </w:rPr>
                            </w:pPr>
                            <w:r w:rsidRPr="0015032B">
                              <w:rPr>
                                <w:rFonts w:ascii="Arial" w:hAnsi="Arial" w:cs="Arial"/>
                                <w:b/>
                                <w:bCs/>
                                <w:sz w:val="18"/>
                                <w:szCs w:val="18"/>
                              </w:rPr>
                              <w:t xml:space="preserve">Página </w:t>
                            </w:r>
                            <w:r>
                              <w:rPr>
                                <w:rFonts w:ascii="Arial" w:hAnsi="Arial" w:cs="Arial"/>
                                <w:b/>
                                <w:bCs/>
                                <w:sz w:val="18"/>
                                <w:szCs w:val="18"/>
                              </w:rPr>
                              <w:t>3</w:t>
                            </w:r>
                            <w:r w:rsidRPr="0015032B">
                              <w:rPr>
                                <w:rFonts w:ascii="Arial" w:hAnsi="Arial" w:cs="Arial"/>
                                <w:b/>
                                <w:bCs/>
                                <w:sz w:val="18"/>
                                <w:szCs w:val="18"/>
                              </w:rPr>
                              <w:t xml:space="preserve"> de </w:t>
                            </w:r>
                            <w:r>
                              <w:rPr>
                                <w:rFonts w:ascii="Arial" w:hAnsi="Arial" w:cs="Arial"/>
                                <w:b/>
                                <w:bCs/>
                                <w:sz w:val="18"/>
                                <w:szCs w:val="1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EAE964" id="_x0000_s1030" type="#_x0000_t202" style="position:absolute;left:0;text-align:left;margin-left:23.05pt;margin-top:371.3pt;width:74.2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" filled="f" stroked="f">
                <v:textbox style="mso-fit-shape-to-text:t">
                  <w:txbxContent>
                    <w:p w14:paraId="5123A4A0" w14:textId="3C3CBFA0" w:rsidR="000503BE" w:rsidRPr="0015032B" w:rsidRDefault="000503BE">
                      <w:pPr>
                        <w:rPr>
                          <w:rFonts w:ascii="Arial" w:hAnsi="Arial" w:cs="Arial"/>
                          <w:b/>
                          <w:bCs/>
                          <w:sz w:val="18"/>
                          <w:szCs w:val="18"/>
                        </w:rPr>
                      </w:pPr>
                      <w:r w:rsidRPr="0015032B">
                        <w:rPr>
                          <w:rFonts w:ascii="Arial" w:hAnsi="Arial" w:cs="Arial"/>
                          <w:b/>
                          <w:bCs/>
                          <w:sz w:val="18"/>
                          <w:szCs w:val="18"/>
                        </w:rPr>
                        <w:t xml:space="preserve">Página </w:t>
                      </w:r>
                      <w:r>
                        <w:rPr>
                          <w:rFonts w:ascii="Arial" w:hAnsi="Arial" w:cs="Arial"/>
                          <w:b/>
                          <w:bCs/>
                          <w:sz w:val="18"/>
                          <w:szCs w:val="18"/>
                        </w:rPr>
                        <w:t>3</w:t>
                      </w:r>
                      <w:r w:rsidRPr="0015032B">
                        <w:rPr>
                          <w:rFonts w:ascii="Arial" w:hAnsi="Arial" w:cs="Arial"/>
                          <w:b/>
                          <w:bCs/>
                          <w:sz w:val="18"/>
                          <w:szCs w:val="18"/>
                        </w:rPr>
                        <w:t xml:space="preserve"> de </w:t>
                      </w:r>
                      <w:r>
                        <w:rPr>
                          <w:rFonts w:ascii="Arial" w:hAnsi="Arial" w:cs="Arial"/>
                          <w:b/>
                          <w:bCs/>
                          <w:sz w:val="18"/>
                          <w:szCs w:val="18"/>
                        </w:rPr>
                        <w:t>3</w:t>
                      </w:r>
                    </w:p>
                  </w:txbxContent>
                </v:textbox>
                <w10:wrap anchorx="margin"/>
              </v:shape>
            </w:pict>
          </mc:Fallback>
        </mc:AlternateContent>
      </w:r>
      <w:r w:rsidR="000F2F28" w:rsidRPr="00FC23AF">
        <w:rPr>
          <w:rFonts w:ascii="Arial" w:hAnsi="Arial" w:cs="Arial"/>
          <w:sz w:val="18"/>
          <w:szCs w:val="18"/>
          <w:lang w:val="es-CO"/>
        </w:rPr>
        <w:t xml:space="preserve">            (si aplica – persona jurídica)</w:t>
      </w:r>
    </w:p>
    <w:sectPr w:rsidR="00E85FEC" w:rsidRPr="00FC23AF" w:rsidSect="00F213AF">
      <w:headerReference w:type="even" r:id="rId13"/>
      <w:headerReference w:type="default" r:id="rId14"/>
      <w:footerReference w:type="even" r:id="rId15"/>
      <w:footerReference w:type="default" r:id="rId16"/>
      <w:pgSz w:w="12242" w:h="15842" w:code="1"/>
      <w:pgMar w:top="1072" w:right="1134" w:bottom="567" w:left="1134" w:header="3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B8A52" w14:textId="77777777" w:rsidR="00127BCD" w:rsidRDefault="00127BCD">
      <w:r>
        <w:separator/>
      </w:r>
    </w:p>
  </w:endnote>
  <w:endnote w:type="continuationSeparator" w:id="0">
    <w:p w14:paraId="2FF7F08A" w14:textId="77777777" w:rsidR="00127BCD" w:rsidRDefault="0012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Eurostile">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8CFB" w14:textId="77777777" w:rsidR="001620D2" w:rsidRDefault="008A00F8" w:rsidP="00E85FEC">
    <w:pPr>
      <w:pStyle w:val="Piedepgina"/>
      <w:tabs>
        <w:tab w:val="clear" w:pos="4252"/>
        <w:tab w:val="clear" w:pos="8504"/>
        <w:tab w:val="center" w:pos="4419"/>
        <w:tab w:val="right" w:pos="8838"/>
      </w:tabs>
    </w:pPr>
    <w:r>
      <w:rPr>
        <w:lang w:val="es-ES"/>
      </w:rPr>
      <w:t>[Escriba texto]</w:t>
    </w:r>
    <w:r w:rsidR="00E85FEC">
      <w:rPr>
        <w:lang w:val="es-ES"/>
      </w:rPr>
      <w:tab/>
    </w:r>
    <w:r>
      <w:rPr>
        <w:lang w:val="es-ES"/>
      </w:rPr>
      <w:t>[Escriba texto]</w:t>
    </w:r>
    <w:r w:rsidR="00E85FEC">
      <w:rPr>
        <w:lang w:val="es-ES"/>
      </w:rPr>
      <w:tab/>
    </w:r>
    <w:r>
      <w:rPr>
        <w:lang w:val="es-ES"/>
      </w:rPr>
      <w:t>[Escriba texto]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F061" w14:textId="77777777" w:rsidR="00CE7F19" w:rsidRPr="008D16CF" w:rsidRDefault="00CE7F19" w:rsidP="00CE7F19">
    <w:pPr>
      <w:spacing w:line="240" w:lineRule="atLeast"/>
      <w:contextualSpacing/>
      <w:jc w:val="center"/>
      <w:rPr>
        <w:rFonts w:ascii="Arial" w:hAnsi="Arial" w:cs="Arial"/>
        <w:sz w:val="16"/>
        <w:szCs w:val="16"/>
      </w:rPr>
    </w:pPr>
  </w:p>
  <w:p w14:paraId="4AC3BE76" w14:textId="77777777" w:rsidR="001620D2" w:rsidRDefault="00E61450" w:rsidP="001620D2">
    <w:pPr>
      <w:pStyle w:val="Piedepgina"/>
      <w:ind w:left="-1134"/>
      <w:rPr>
        <w:noProof/>
        <w:lang w:val="es-CO" w:eastAsia="es-CO"/>
      </w:rPr>
    </w:pPr>
    <w:r w:rsidRPr="00CA2B3A">
      <w:rPr>
        <w:rFonts w:ascii="Eurostile" w:hAnsi="Eurostile"/>
        <w:noProof/>
        <w:spacing w:val="30"/>
        <w:sz w:val="18"/>
        <w:szCs w:val="18"/>
        <w:lang w:val="es-CO" w:eastAsia="es-CO"/>
      </w:rPr>
      <mc:AlternateContent>
        <mc:Choice Requires="wps">
          <w:drawing>
            <wp:anchor distT="0" distB="0" distL="114300" distR="114300" simplePos="0" relativeHeight="251657728" behindDoc="0" locked="0" layoutInCell="1" allowOverlap="1" wp14:anchorId="18D22E56" wp14:editId="52485509">
              <wp:simplePos x="0" y="0"/>
              <wp:positionH relativeFrom="column">
                <wp:posOffset>1186815</wp:posOffset>
              </wp:positionH>
              <wp:positionV relativeFrom="paragraph">
                <wp:posOffset>-21590</wp:posOffset>
              </wp:positionV>
              <wp:extent cx="3352800" cy="685800"/>
              <wp:effectExtent l="0" t="0" r="0" b="0"/>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4541B4" w14:textId="77777777" w:rsidR="00CE7F19" w:rsidRDefault="00CE7F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22E56" id="_x0000_t202" coordsize="21600,21600" o:spt="202" path="m,l,21600r21600,l21600,xe">
              <v:stroke joinstyle="miter"/>
              <v:path gradientshapeok="t" o:connecttype="rect"/>
            </v:shapetype>
            <v:shape id="Cuadro de texto 1" o:spid="_x0000_s1031" type="#_x0000_t202" style="position:absolute;left:0;text-align:left;margin-left:93.45pt;margin-top:-1.7pt;width:26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" filled="f" stroked="f">
              <v:textbox>
                <w:txbxContent>
                  <w:p w14:paraId="374541B4" w14:textId="77777777" w:rsidR="00CE7F19" w:rsidRDefault="00CE7F19"/>
                </w:txbxContent>
              </v:textbox>
            </v:shape>
          </w:pict>
        </mc:Fallback>
      </mc:AlternateContent>
    </w:r>
  </w:p>
  <w:p w14:paraId="526E8D35" w14:textId="77777777" w:rsidR="001620D2" w:rsidRDefault="00E61450" w:rsidP="001620D2">
    <w:pPr>
      <w:pStyle w:val="Piedepgina"/>
      <w:ind w:left="-1134"/>
    </w:pPr>
    <w:r w:rsidRPr="00CA2B3A">
      <w:rPr>
        <w:rFonts w:ascii="Eurostile" w:hAnsi="Eurostile"/>
        <w:noProof/>
        <w:spacing w:val="30"/>
        <w:sz w:val="18"/>
        <w:szCs w:val="18"/>
        <w:lang w:val="es-CO" w:eastAsia="es-CO"/>
      </w:rPr>
      <mc:AlternateContent>
        <mc:Choice Requires="wps">
          <w:drawing>
            <wp:anchor distT="0" distB="0" distL="114300" distR="114300" simplePos="0" relativeHeight="251656704" behindDoc="0" locked="0" layoutInCell="1" allowOverlap="1" wp14:anchorId="3BF31229" wp14:editId="770C8B34">
              <wp:simplePos x="0" y="0"/>
              <wp:positionH relativeFrom="column">
                <wp:posOffset>4796790</wp:posOffset>
              </wp:positionH>
              <wp:positionV relativeFrom="paragraph">
                <wp:posOffset>-216535</wp:posOffset>
              </wp:positionV>
              <wp:extent cx="1533525" cy="466725"/>
              <wp:effectExtent l="0" t="0" r="0" b="0"/>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466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0BFDD5" w14:textId="77777777" w:rsidR="001620D2" w:rsidRPr="008D16CF" w:rsidRDefault="001620D2" w:rsidP="001620D2">
                          <w:pPr>
                            <w:rPr>
                              <w:rFonts w:ascii="Eurostile" w:hAnsi="Eurostile"/>
                              <w:sz w:val="16"/>
                              <w:szCs w:val="16"/>
                            </w:rPr>
                          </w:pPr>
                        </w:p>
                        <w:p w14:paraId="3B15C166" w14:textId="77777777" w:rsidR="001620D2" w:rsidRPr="004134E3" w:rsidRDefault="001620D2" w:rsidP="001620D2">
                          <w:pPr>
                            <w:rPr>
                              <w:rFonts w:ascii="Eurostile" w:hAnsi="Eurostil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31229" id="_x0000_s1032" type="#_x0000_t202" style="position:absolute;left:0;text-align:left;margin-left:377.7pt;margin-top:-17.05pt;width:120.75pt;height: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" filled="f" stroked="f">
              <v:textbox>
                <w:txbxContent>
                  <w:p w14:paraId="640BFDD5" w14:textId="77777777" w:rsidR="001620D2" w:rsidRPr="008D16CF" w:rsidRDefault="001620D2" w:rsidP="001620D2">
                    <w:pPr>
                      <w:rPr>
                        <w:rFonts w:ascii="Eurostile" w:hAnsi="Eurostile"/>
                        <w:sz w:val="16"/>
                        <w:szCs w:val="16"/>
                      </w:rPr>
                    </w:pPr>
                  </w:p>
                  <w:p w14:paraId="3B15C166" w14:textId="77777777" w:rsidR="001620D2" w:rsidRPr="004134E3" w:rsidRDefault="001620D2" w:rsidP="001620D2">
                    <w:pPr>
                      <w:rPr>
                        <w:rFonts w:ascii="Eurostile" w:hAnsi="Eurostile"/>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5A1B" w14:textId="77777777" w:rsidR="00127BCD" w:rsidRDefault="00127BCD">
      <w:r>
        <w:separator/>
      </w:r>
    </w:p>
  </w:footnote>
  <w:footnote w:type="continuationSeparator" w:id="0">
    <w:p w14:paraId="266D1BFB" w14:textId="77777777" w:rsidR="00127BCD" w:rsidRDefault="00127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52" w:type="dxa"/>
      <w:tblBorders>
        <w:insideV w:val="single" w:sz="4" w:space="0" w:color="auto"/>
      </w:tblBorders>
      <w:tblLook w:val="04A0" w:firstRow="1" w:lastRow="0" w:firstColumn="1" w:lastColumn="0" w:noHBand="0" w:noVBand="1"/>
    </w:tblPr>
    <w:tblGrid>
      <w:gridCol w:w="222"/>
      <w:gridCol w:w="222"/>
    </w:tblGrid>
    <w:tr w:rsidR="001620D2" w:rsidRPr="00E85FEC" w14:paraId="32F0EEE6" w14:textId="77777777" w:rsidTr="001620D2">
      <w:tc>
        <w:tcPr>
          <w:tcW w:w="0" w:type="auto"/>
        </w:tcPr>
        <w:p w14:paraId="6A8011C8" w14:textId="77777777" w:rsidR="001620D2" w:rsidRPr="00E85FEC" w:rsidRDefault="001620D2" w:rsidP="001620D2">
          <w:pPr>
            <w:pStyle w:val="Encabezado"/>
            <w:rPr>
              <w:rFonts w:ascii="Cambria" w:hAnsi="Cambria"/>
              <w:b/>
              <w:sz w:val="22"/>
              <w:szCs w:val="22"/>
            </w:rPr>
          </w:pPr>
        </w:p>
      </w:tc>
      <w:tc>
        <w:tcPr>
          <w:tcW w:w="0" w:type="auto"/>
          <w:noWrap/>
        </w:tcPr>
        <w:p w14:paraId="4E371A18" w14:textId="77777777" w:rsidR="001620D2" w:rsidRPr="00E85FEC" w:rsidRDefault="001620D2">
          <w:pPr>
            <w:pStyle w:val="Encabezado"/>
            <w:rPr>
              <w:rFonts w:ascii="Cambria" w:hAnsi="Cambria"/>
              <w:sz w:val="22"/>
              <w:szCs w:val="22"/>
            </w:rPr>
          </w:pPr>
        </w:p>
      </w:tc>
    </w:tr>
  </w:tbl>
  <w:p w14:paraId="6009C1C6" w14:textId="77777777" w:rsidR="001620D2" w:rsidRDefault="001620D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A65F" w14:textId="77777777" w:rsidR="001620D2" w:rsidRDefault="00E61450" w:rsidP="001620D2">
    <w:pPr>
      <w:pStyle w:val="Encabezado"/>
      <w:tabs>
        <w:tab w:val="clear" w:pos="4252"/>
        <w:tab w:val="clear" w:pos="8504"/>
        <w:tab w:val="right" w:pos="8838"/>
      </w:tabs>
      <w:rPr>
        <w:noProof/>
        <w:lang w:val="es-CO" w:eastAsia="es-CO"/>
      </w:rPr>
    </w:pPr>
    <w:r>
      <w:rPr>
        <w:noProof/>
      </w:rPr>
      <w:drawing>
        <wp:anchor distT="0" distB="0" distL="114300" distR="114300" simplePos="0" relativeHeight="251658752" behindDoc="0" locked="0" layoutInCell="1" allowOverlap="1" wp14:anchorId="2B0C2928" wp14:editId="0C93AFF6">
          <wp:simplePos x="0" y="0"/>
          <wp:positionH relativeFrom="page">
            <wp:posOffset>168275</wp:posOffset>
          </wp:positionH>
          <wp:positionV relativeFrom="paragraph">
            <wp:posOffset>-156845</wp:posOffset>
          </wp:positionV>
          <wp:extent cx="7435850" cy="893445"/>
          <wp:effectExtent l="0" t="0" r="0" b="0"/>
          <wp:wrapNone/>
          <wp:docPr id="79201350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0" cy="893445"/>
                  </a:xfrm>
                  <a:prstGeom prst="rect">
                    <a:avLst/>
                  </a:prstGeom>
                  <a:noFill/>
                  <a:ln>
                    <a:noFill/>
                  </a:ln>
                </pic:spPr>
              </pic:pic>
            </a:graphicData>
          </a:graphic>
          <wp14:sizeRelH relativeFrom="page">
            <wp14:pctWidth>0</wp14:pctWidth>
          </wp14:sizeRelH>
          <wp14:sizeRelV relativeFrom="page">
            <wp14:pctHeight>0</wp14:pctHeight>
          </wp14:sizeRelV>
        </wp:anchor>
      </w:drawing>
    </w:r>
    <w:r w:rsidR="008A00F8">
      <w:rPr>
        <w:noProof/>
        <w:lang w:val="es-CO" w:eastAsia="es-CO"/>
      </w:rPr>
      <w:tab/>
    </w:r>
  </w:p>
  <w:p w14:paraId="77088983" w14:textId="77777777" w:rsidR="001620D2" w:rsidRDefault="00203890" w:rsidP="00203890">
    <w:pPr>
      <w:pStyle w:val="Encabezado"/>
      <w:tabs>
        <w:tab w:val="clear" w:pos="4252"/>
        <w:tab w:val="clear" w:pos="8504"/>
        <w:tab w:val="right" w:pos="8840"/>
      </w:tabs>
      <w:rPr>
        <w:noProof/>
        <w:lang w:val="es-CO" w:eastAsia="es-CO"/>
      </w:rPr>
    </w:pPr>
    <w:r>
      <w:rPr>
        <w:noProof/>
        <w:lang w:val="es-CO" w:eastAsia="es-CO"/>
      </w:rPr>
      <w:tab/>
    </w:r>
  </w:p>
  <w:p w14:paraId="1D906239" w14:textId="77777777" w:rsidR="001620D2" w:rsidRDefault="001620D2" w:rsidP="001620D2">
    <w:pPr>
      <w:pStyle w:val="Encabezado"/>
      <w:tabs>
        <w:tab w:val="clear" w:pos="4252"/>
        <w:tab w:val="clear" w:pos="8504"/>
        <w:tab w:val="left" w:pos="3765"/>
      </w:tabs>
      <w:rPr>
        <w:noProof/>
        <w:lang w:val="es-CO" w:eastAsia="es-CO"/>
      </w:rPr>
    </w:pPr>
  </w:p>
  <w:p w14:paraId="4714F375" w14:textId="77777777" w:rsidR="001620D2" w:rsidRDefault="001620D2" w:rsidP="001620D2">
    <w:pPr>
      <w:pStyle w:val="Encabezado"/>
      <w:tabs>
        <w:tab w:val="clear" w:pos="4252"/>
        <w:tab w:val="clear" w:pos="8504"/>
        <w:tab w:val="left" w:pos="3765"/>
      </w:tabs>
      <w:rPr>
        <w:noProof/>
        <w:lang w:val="es-CO"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DABB0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826416"/>
    <w:multiLevelType w:val="hybridMultilevel"/>
    <w:tmpl w:val="FB34BD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C03FCA"/>
    <w:multiLevelType w:val="hybridMultilevel"/>
    <w:tmpl w:val="2D16103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3114ED"/>
    <w:multiLevelType w:val="hybridMultilevel"/>
    <w:tmpl w:val="03EE31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0E26A0"/>
    <w:multiLevelType w:val="hybridMultilevel"/>
    <w:tmpl w:val="50EA73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5849A9"/>
    <w:multiLevelType w:val="hybridMultilevel"/>
    <w:tmpl w:val="7C8A5752"/>
    <w:lvl w:ilvl="0" w:tplc="A350CCE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CA4B49"/>
    <w:multiLevelType w:val="hybridMultilevel"/>
    <w:tmpl w:val="040CBAA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3855007"/>
    <w:multiLevelType w:val="hybridMultilevel"/>
    <w:tmpl w:val="CDE6840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78833A1"/>
    <w:multiLevelType w:val="hybridMultilevel"/>
    <w:tmpl w:val="D36C5A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A4B2775"/>
    <w:multiLevelType w:val="hybridMultilevel"/>
    <w:tmpl w:val="D8B40F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A5B1449"/>
    <w:multiLevelType w:val="hybridMultilevel"/>
    <w:tmpl w:val="E090BA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2B9355E0"/>
    <w:multiLevelType w:val="hybridMultilevel"/>
    <w:tmpl w:val="4F8E5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601E6"/>
    <w:multiLevelType w:val="hybridMultilevel"/>
    <w:tmpl w:val="08AE55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6E2899"/>
    <w:multiLevelType w:val="hybridMultilevel"/>
    <w:tmpl w:val="7750A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0194CDB"/>
    <w:multiLevelType w:val="hybridMultilevel"/>
    <w:tmpl w:val="7E9A64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1650EB2"/>
    <w:multiLevelType w:val="hybridMultilevel"/>
    <w:tmpl w:val="2D624DD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875A20"/>
    <w:multiLevelType w:val="hybridMultilevel"/>
    <w:tmpl w:val="81482C8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15:restartNumberingAfterBreak="0">
    <w:nsid w:val="4ED339BE"/>
    <w:multiLevelType w:val="hybridMultilevel"/>
    <w:tmpl w:val="DBF288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F843B06"/>
    <w:multiLevelType w:val="hybridMultilevel"/>
    <w:tmpl w:val="064838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9280E0B"/>
    <w:multiLevelType w:val="hybridMultilevel"/>
    <w:tmpl w:val="DE1C5A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ED84007"/>
    <w:multiLevelType w:val="hybridMultilevel"/>
    <w:tmpl w:val="644AF1A4"/>
    <w:lvl w:ilvl="0" w:tplc="080A0001">
      <w:start w:val="1"/>
      <w:numFmt w:val="bullet"/>
      <w:lvlText w:val=""/>
      <w:lvlJc w:val="left"/>
      <w:pPr>
        <w:ind w:left="2520" w:hanging="360"/>
      </w:pPr>
      <w:rPr>
        <w:rFonts w:ascii="Symbol" w:hAnsi="Symbol" w:hint="default"/>
      </w:rPr>
    </w:lvl>
    <w:lvl w:ilvl="1" w:tplc="080A0003">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21" w15:restartNumberingAfterBreak="0">
    <w:nsid w:val="64E32BFA"/>
    <w:multiLevelType w:val="hybridMultilevel"/>
    <w:tmpl w:val="376CB4EC"/>
    <w:lvl w:ilvl="0" w:tplc="73505D86">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5622FAC"/>
    <w:multiLevelType w:val="hybridMultilevel"/>
    <w:tmpl w:val="D06E9DAE"/>
    <w:lvl w:ilvl="0" w:tplc="40D218E6">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660B0280"/>
    <w:multiLevelType w:val="hybridMultilevel"/>
    <w:tmpl w:val="F33CFD0E"/>
    <w:lvl w:ilvl="0" w:tplc="76E8486E">
      <w:start w:val="2"/>
      <w:numFmt w:val="lowerLetter"/>
      <w:lvlText w:val="%1."/>
      <w:lvlJc w:val="left"/>
      <w:pPr>
        <w:ind w:left="720" w:hanging="360"/>
      </w:pPr>
      <w:rPr>
        <w:rFonts w:hint="default"/>
        <w:sz w:val="2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BCC2DC9"/>
    <w:multiLevelType w:val="hybridMultilevel"/>
    <w:tmpl w:val="E5BAA196"/>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25" w15:restartNumberingAfterBreak="0">
    <w:nsid w:val="6DA81FAA"/>
    <w:multiLevelType w:val="hybridMultilevel"/>
    <w:tmpl w:val="C7B86EB6"/>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281177F"/>
    <w:multiLevelType w:val="hybridMultilevel"/>
    <w:tmpl w:val="18A6E358"/>
    <w:lvl w:ilvl="0" w:tplc="3CB42670">
      <w:start w:val="6"/>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7C6326D7"/>
    <w:multiLevelType w:val="hybridMultilevel"/>
    <w:tmpl w:val="58ECA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6120172">
    <w:abstractNumId w:val="15"/>
  </w:num>
  <w:num w:numId="2" w16cid:durableId="1142120914">
    <w:abstractNumId w:val="20"/>
  </w:num>
  <w:num w:numId="3" w16cid:durableId="50036303">
    <w:abstractNumId w:val="26"/>
  </w:num>
  <w:num w:numId="4" w16cid:durableId="1750225725">
    <w:abstractNumId w:val="25"/>
  </w:num>
  <w:num w:numId="5" w16cid:durableId="17396420">
    <w:abstractNumId w:val="23"/>
  </w:num>
  <w:num w:numId="6" w16cid:durableId="386035009">
    <w:abstractNumId w:val="0"/>
  </w:num>
  <w:num w:numId="7" w16cid:durableId="573324120">
    <w:abstractNumId w:val="5"/>
  </w:num>
  <w:num w:numId="8" w16cid:durableId="1613395247">
    <w:abstractNumId w:val="22"/>
  </w:num>
  <w:num w:numId="9" w16cid:durableId="1804809428">
    <w:abstractNumId w:val="1"/>
  </w:num>
  <w:num w:numId="10" w16cid:durableId="1824421414">
    <w:abstractNumId w:val="6"/>
  </w:num>
  <w:num w:numId="11" w16cid:durableId="1433667148">
    <w:abstractNumId w:val="17"/>
  </w:num>
  <w:num w:numId="12" w16cid:durableId="961500848">
    <w:abstractNumId w:val="18"/>
  </w:num>
  <w:num w:numId="13" w16cid:durableId="1797916202">
    <w:abstractNumId w:val="7"/>
  </w:num>
  <w:num w:numId="14" w16cid:durableId="765468425">
    <w:abstractNumId w:val="2"/>
  </w:num>
  <w:num w:numId="15" w16cid:durableId="1725371637">
    <w:abstractNumId w:val="16"/>
  </w:num>
  <w:num w:numId="16" w16cid:durableId="562569636">
    <w:abstractNumId w:val="11"/>
  </w:num>
  <w:num w:numId="17" w16cid:durableId="944771288">
    <w:abstractNumId w:val="13"/>
  </w:num>
  <w:num w:numId="18" w16cid:durableId="1930654878">
    <w:abstractNumId w:val="21"/>
  </w:num>
  <w:num w:numId="19" w16cid:durableId="881983673">
    <w:abstractNumId w:val="10"/>
  </w:num>
  <w:num w:numId="20" w16cid:durableId="1795445196">
    <w:abstractNumId w:val="12"/>
  </w:num>
  <w:num w:numId="21" w16cid:durableId="945037496">
    <w:abstractNumId w:val="27"/>
  </w:num>
  <w:num w:numId="22" w16cid:durableId="2101680317">
    <w:abstractNumId w:val="24"/>
  </w:num>
  <w:num w:numId="23" w16cid:durableId="935669590">
    <w:abstractNumId w:val="4"/>
  </w:num>
  <w:num w:numId="24" w16cid:durableId="1976253852">
    <w:abstractNumId w:val="9"/>
  </w:num>
  <w:num w:numId="25" w16cid:durableId="825171046">
    <w:abstractNumId w:val="8"/>
  </w:num>
  <w:num w:numId="26" w16cid:durableId="1967155042">
    <w:abstractNumId w:val="19"/>
  </w:num>
  <w:num w:numId="27" w16cid:durableId="645202450">
    <w:abstractNumId w:val="3"/>
  </w:num>
  <w:num w:numId="28" w16cid:durableId="17168080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7E"/>
    <w:rsid w:val="0001382C"/>
    <w:rsid w:val="000503BE"/>
    <w:rsid w:val="000516B9"/>
    <w:rsid w:val="00054BF9"/>
    <w:rsid w:val="0006005B"/>
    <w:rsid w:val="00062BC8"/>
    <w:rsid w:val="0008111D"/>
    <w:rsid w:val="0008443E"/>
    <w:rsid w:val="0009091C"/>
    <w:rsid w:val="00092E45"/>
    <w:rsid w:val="00094544"/>
    <w:rsid w:val="000B17CA"/>
    <w:rsid w:val="000B2DA4"/>
    <w:rsid w:val="000B2FEA"/>
    <w:rsid w:val="000E52BA"/>
    <w:rsid w:val="000F2C71"/>
    <w:rsid w:val="000F2F28"/>
    <w:rsid w:val="00120CF1"/>
    <w:rsid w:val="00127BCD"/>
    <w:rsid w:val="0013038A"/>
    <w:rsid w:val="0015032B"/>
    <w:rsid w:val="00151417"/>
    <w:rsid w:val="00154A6D"/>
    <w:rsid w:val="0015607E"/>
    <w:rsid w:val="0015770D"/>
    <w:rsid w:val="001620D2"/>
    <w:rsid w:val="00165E51"/>
    <w:rsid w:val="00182AD5"/>
    <w:rsid w:val="001854BB"/>
    <w:rsid w:val="00186C25"/>
    <w:rsid w:val="001B5DDF"/>
    <w:rsid w:val="00203890"/>
    <w:rsid w:val="0021504B"/>
    <w:rsid w:val="002234BD"/>
    <w:rsid w:val="0023768D"/>
    <w:rsid w:val="00255B79"/>
    <w:rsid w:val="00270B13"/>
    <w:rsid w:val="00282CBA"/>
    <w:rsid w:val="002B462D"/>
    <w:rsid w:val="002F5177"/>
    <w:rsid w:val="0038537A"/>
    <w:rsid w:val="003B1AF4"/>
    <w:rsid w:val="003C59AB"/>
    <w:rsid w:val="003E4601"/>
    <w:rsid w:val="003E7AAD"/>
    <w:rsid w:val="00420B6F"/>
    <w:rsid w:val="00484BDB"/>
    <w:rsid w:val="004955BA"/>
    <w:rsid w:val="004A2701"/>
    <w:rsid w:val="004D050E"/>
    <w:rsid w:val="004E6E6B"/>
    <w:rsid w:val="0055025A"/>
    <w:rsid w:val="00551BE0"/>
    <w:rsid w:val="005758D6"/>
    <w:rsid w:val="00594713"/>
    <w:rsid w:val="005F6313"/>
    <w:rsid w:val="006565D2"/>
    <w:rsid w:val="006570C6"/>
    <w:rsid w:val="006705DF"/>
    <w:rsid w:val="00672406"/>
    <w:rsid w:val="0067552A"/>
    <w:rsid w:val="006A2F9C"/>
    <w:rsid w:val="006A4859"/>
    <w:rsid w:val="006D7468"/>
    <w:rsid w:val="0074301E"/>
    <w:rsid w:val="00752667"/>
    <w:rsid w:val="007730F7"/>
    <w:rsid w:val="00787584"/>
    <w:rsid w:val="007A363A"/>
    <w:rsid w:val="007F10A9"/>
    <w:rsid w:val="00807834"/>
    <w:rsid w:val="00831437"/>
    <w:rsid w:val="0085128E"/>
    <w:rsid w:val="00864211"/>
    <w:rsid w:val="00875C17"/>
    <w:rsid w:val="00883913"/>
    <w:rsid w:val="008942BC"/>
    <w:rsid w:val="008976D8"/>
    <w:rsid w:val="008A00F8"/>
    <w:rsid w:val="008D7905"/>
    <w:rsid w:val="00910935"/>
    <w:rsid w:val="0095250F"/>
    <w:rsid w:val="00992AFA"/>
    <w:rsid w:val="009A3147"/>
    <w:rsid w:val="009B137A"/>
    <w:rsid w:val="009B56C6"/>
    <w:rsid w:val="009C40C1"/>
    <w:rsid w:val="009D0BAC"/>
    <w:rsid w:val="009D4326"/>
    <w:rsid w:val="009F652E"/>
    <w:rsid w:val="00A129DD"/>
    <w:rsid w:val="00A2705E"/>
    <w:rsid w:val="00A658B2"/>
    <w:rsid w:val="00A81E3C"/>
    <w:rsid w:val="00A96302"/>
    <w:rsid w:val="00A97781"/>
    <w:rsid w:val="00AA2D56"/>
    <w:rsid w:val="00AA4132"/>
    <w:rsid w:val="00AA7CC2"/>
    <w:rsid w:val="00AB4482"/>
    <w:rsid w:val="00AD7EE8"/>
    <w:rsid w:val="00AE25C3"/>
    <w:rsid w:val="00AE7DC0"/>
    <w:rsid w:val="00AF12F4"/>
    <w:rsid w:val="00AF3B9D"/>
    <w:rsid w:val="00B0589B"/>
    <w:rsid w:val="00B16D8F"/>
    <w:rsid w:val="00B333E7"/>
    <w:rsid w:val="00B43A7C"/>
    <w:rsid w:val="00B51AFF"/>
    <w:rsid w:val="00B63759"/>
    <w:rsid w:val="00BB61DD"/>
    <w:rsid w:val="00BE4D87"/>
    <w:rsid w:val="00BF35D1"/>
    <w:rsid w:val="00BF44A0"/>
    <w:rsid w:val="00BF5EB6"/>
    <w:rsid w:val="00C26220"/>
    <w:rsid w:val="00C31BFC"/>
    <w:rsid w:val="00C525C5"/>
    <w:rsid w:val="00C53B2B"/>
    <w:rsid w:val="00C57002"/>
    <w:rsid w:val="00CA2B3A"/>
    <w:rsid w:val="00CB7A02"/>
    <w:rsid w:val="00CE0892"/>
    <w:rsid w:val="00CE75EF"/>
    <w:rsid w:val="00CE7F19"/>
    <w:rsid w:val="00D66C08"/>
    <w:rsid w:val="00E037CC"/>
    <w:rsid w:val="00E15E12"/>
    <w:rsid w:val="00E61450"/>
    <w:rsid w:val="00E73586"/>
    <w:rsid w:val="00E85FEC"/>
    <w:rsid w:val="00E90D44"/>
    <w:rsid w:val="00EA4953"/>
    <w:rsid w:val="00EA7FAF"/>
    <w:rsid w:val="00EE45A9"/>
    <w:rsid w:val="00EE6D3C"/>
    <w:rsid w:val="00F213AF"/>
    <w:rsid w:val="00F23DBC"/>
    <w:rsid w:val="00F30258"/>
    <w:rsid w:val="00F41D04"/>
    <w:rsid w:val="00F45294"/>
    <w:rsid w:val="00F80D85"/>
    <w:rsid w:val="00F82046"/>
    <w:rsid w:val="00FA6006"/>
    <w:rsid w:val="00FB32D0"/>
    <w:rsid w:val="00FC23AF"/>
    <w:rsid w:val="00FC46C8"/>
    <w:rsid w:val="00FD0ADF"/>
    <w:rsid w:val="00FD1D6B"/>
    <w:rsid w:val="00FD30DC"/>
    <w:rsid w:val="00FE56C6"/>
    <w:rsid w:val="00FF37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770E1"/>
  <w15:chartTrackingRefBased/>
  <w15:docId w15:val="{25FC862B-DA8A-4554-9FCD-2CE1DC08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07E"/>
    <w:rPr>
      <w:rFonts w:eastAsia="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607E"/>
    <w:pPr>
      <w:tabs>
        <w:tab w:val="center" w:pos="4252"/>
        <w:tab w:val="right" w:pos="8504"/>
      </w:tabs>
    </w:pPr>
  </w:style>
  <w:style w:type="character" w:customStyle="1" w:styleId="EncabezadoCar">
    <w:name w:val="Encabezado Car"/>
    <w:link w:val="Encabezado"/>
    <w:uiPriority w:val="99"/>
    <w:rsid w:val="0015607E"/>
    <w:rPr>
      <w:rFonts w:eastAsia="Times New Roman"/>
      <w:sz w:val="24"/>
      <w:szCs w:val="24"/>
      <w:lang w:val="es-ES_tradnl" w:eastAsia="es-ES"/>
    </w:rPr>
  </w:style>
  <w:style w:type="paragraph" w:styleId="Piedepgina">
    <w:name w:val="footer"/>
    <w:basedOn w:val="Normal"/>
    <w:link w:val="PiedepginaCar"/>
    <w:uiPriority w:val="99"/>
    <w:unhideWhenUsed/>
    <w:rsid w:val="0015607E"/>
    <w:pPr>
      <w:tabs>
        <w:tab w:val="center" w:pos="4252"/>
        <w:tab w:val="right" w:pos="8504"/>
      </w:tabs>
    </w:pPr>
  </w:style>
  <w:style w:type="character" w:customStyle="1" w:styleId="PiedepginaCar">
    <w:name w:val="Pie de página Car"/>
    <w:link w:val="Piedepgina"/>
    <w:uiPriority w:val="99"/>
    <w:rsid w:val="0015607E"/>
    <w:rPr>
      <w:rFonts w:eastAsia="Times New Roman"/>
      <w:sz w:val="24"/>
      <w:szCs w:val="24"/>
      <w:lang w:val="es-ES_tradnl" w:eastAsia="es-ES"/>
    </w:rPr>
  </w:style>
  <w:style w:type="character" w:styleId="Hipervnculo">
    <w:name w:val="Hyperlink"/>
    <w:uiPriority w:val="99"/>
    <w:unhideWhenUsed/>
    <w:rsid w:val="0015607E"/>
    <w:rPr>
      <w:color w:val="0000FF"/>
      <w:u w:val="single"/>
    </w:rPr>
  </w:style>
  <w:style w:type="paragraph" w:styleId="Prrafodelista">
    <w:name w:val="List Paragraph"/>
    <w:aliases w:val="HOJA,Bolita,Párrafo de lista3,Guión,Párrafo de lista31,BOLA,Párrafo de lista21,BOLADEF,Párrafo de lista2,Titulo 8,Párrafo de lista5,Colorful List - Accent 11,Colorful List Accent 1,MIBEX B,ViÃ±eta 2,BOLITA,BOLADE,bolita,List Paragrap"/>
    <w:basedOn w:val="Normal"/>
    <w:link w:val="PrrafodelistaCar"/>
    <w:uiPriority w:val="34"/>
    <w:qFormat/>
    <w:rsid w:val="0015607E"/>
    <w:pPr>
      <w:spacing w:after="200" w:line="276" w:lineRule="auto"/>
      <w:ind w:left="720"/>
      <w:contextualSpacing/>
    </w:pPr>
    <w:rPr>
      <w:rFonts w:eastAsia="Calibri"/>
      <w:sz w:val="22"/>
      <w:szCs w:val="22"/>
      <w:lang w:val="es-ES" w:eastAsia="en-US"/>
    </w:rPr>
  </w:style>
  <w:style w:type="paragraph" w:styleId="NormalWeb">
    <w:name w:val="Normal (Web)"/>
    <w:basedOn w:val="Normal"/>
    <w:uiPriority w:val="99"/>
    <w:unhideWhenUsed/>
    <w:rsid w:val="00CE7F19"/>
    <w:pPr>
      <w:spacing w:before="100" w:beforeAutospacing="1" w:after="100" w:afterAutospacing="1"/>
    </w:pPr>
    <w:rPr>
      <w:rFonts w:ascii="Times New Roman" w:hAnsi="Times New Roman"/>
      <w:lang w:val="es-CO" w:eastAsia="es-CO"/>
    </w:rPr>
  </w:style>
  <w:style w:type="paragraph" w:styleId="Listaconvietas">
    <w:name w:val="List Bullet"/>
    <w:basedOn w:val="Normal"/>
    <w:uiPriority w:val="99"/>
    <w:unhideWhenUsed/>
    <w:rsid w:val="00AA4132"/>
    <w:pPr>
      <w:numPr>
        <w:numId w:val="6"/>
      </w:numPr>
      <w:contextualSpacing/>
    </w:pPr>
  </w:style>
  <w:style w:type="character" w:styleId="Textodelmarcadordeposicin">
    <w:name w:val="Placeholder Text"/>
    <w:uiPriority w:val="99"/>
    <w:semiHidden/>
    <w:rsid w:val="00E61450"/>
    <w:rPr>
      <w:color w:val="808080"/>
    </w:rPr>
  </w:style>
  <w:style w:type="character" w:customStyle="1" w:styleId="Estilo1">
    <w:name w:val="Estilo1"/>
    <w:uiPriority w:val="1"/>
    <w:rsid w:val="00E61450"/>
    <w:rPr>
      <w:rFonts w:ascii="Arial" w:hAnsi="Arial"/>
    </w:rPr>
  </w:style>
  <w:style w:type="character" w:customStyle="1" w:styleId="PrrafodelistaCar">
    <w:name w:val="Párrafo de lista Car"/>
    <w:aliases w:val="HOJA Car,Bolita Car,Párrafo de lista3 Car,Guión Car,Párrafo de lista31 Car,BOLA Car,Párrafo de lista21 Car,BOLADEF Car,Párrafo de lista2 Car,Titulo 8 Car,Párrafo de lista5 Car,Colorful List - Accent 11 Car,Colorful List Accent 1 Car"/>
    <w:link w:val="Prrafodelista"/>
    <w:uiPriority w:val="34"/>
    <w:locked/>
    <w:rsid w:val="00B63759"/>
    <w:rPr>
      <w:sz w:val="22"/>
      <w:szCs w:val="22"/>
      <w:lang w:eastAsia="en-US"/>
    </w:rPr>
  </w:style>
  <w:style w:type="character" w:styleId="Mencinsinresolver">
    <w:name w:val="Unresolved Mention"/>
    <w:basedOn w:val="Fuentedeprrafopredeter"/>
    <w:uiPriority w:val="99"/>
    <w:semiHidden/>
    <w:unhideWhenUsed/>
    <w:rsid w:val="00A96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85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ipcc.gov.co/sites/default/files/2023-09/RES%20218%20IMPULSO%202023%25%2020SELECCIONADOS.pdf"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vocatorias@ipcc.gov.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vocatorias@ipcc.gov.c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1D44ADF5-8939-4E2E-B949-F66BA6001B94}"/>
      </w:docPartPr>
      <w:docPartBody>
        <w:p w:rsidR="00AF3140" w:rsidRDefault="00FE7B3C">
          <w:r w:rsidRPr="000334A9">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Eurostile">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B3C"/>
    <w:rsid w:val="000C269D"/>
    <w:rsid w:val="00943EA9"/>
    <w:rsid w:val="00A43CBD"/>
    <w:rsid w:val="00AF3140"/>
    <w:rsid w:val="00B24659"/>
    <w:rsid w:val="00FE7B3C"/>
    <w:rsid w:val="00FF0D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FE7B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C0D79-5B89-4ED3-A5D6-CC375B972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2204</Words>
  <Characters>12122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Ruiz</dc:creator>
  <cp:keywords/>
  <cp:lastModifiedBy>Luis Bechara Polania</cp:lastModifiedBy>
  <cp:revision>47</cp:revision>
  <cp:lastPrinted>2023-10-02T19:58:00Z</cp:lastPrinted>
  <dcterms:created xsi:type="dcterms:W3CDTF">2023-10-02T14:05:00Z</dcterms:created>
  <dcterms:modified xsi:type="dcterms:W3CDTF">2023-10-02T20:11:00Z</dcterms:modified>
</cp:coreProperties>
</file>