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2238" w14:textId="22E9F363" w:rsidR="003444E1" w:rsidRPr="004516BC" w:rsidRDefault="003444E1" w:rsidP="004516BC">
      <w:pPr>
        <w:pStyle w:val="Sinespaciado"/>
        <w:rPr>
          <w:rFonts w:ascii="Arial" w:hAnsi="Arial" w:cs="Arial"/>
          <w:b/>
          <w:bCs/>
          <w:sz w:val="32"/>
          <w:szCs w:val="32"/>
        </w:rPr>
      </w:pPr>
      <w:r w:rsidRPr="004516BC">
        <w:rPr>
          <w:rFonts w:ascii="Arial" w:hAnsi="Arial" w:cs="Arial"/>
          <w:b/>
          <w:bCs/>
          <w:sz w:val="32"/>
          <w:szCs w:val="32"/>
        </w:rPr>
        <w:t xml:space="preserve">LISTADO DE ASISTENCIA 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2587"/>
        <w:gridCol w:w="2431"/>
        <w:gridCol w:w="2105"/>
        <w:gridCol w:w="3124"/>
      </w:tblGrid>
      <w:tr w:rsidR="006E55A9" w:rsidRPr="000D2467" w14:paraId="17CE7F40" w14:textId="77777777" w:rsidTr="004516BC">
        <w:trPr>
          <w:trHeight w:val="1085"/>
          <w:jc w:val="center"/>
        </w:trPr>
        <w:tc>
          <w:tcPr>
            <w:tcW w:w="2972" w:type="dxa"/>
            <w:gridSpan w:val="2"/>
            <w:vAlign w:val="center"/>
          </w:tcPr>
          <w:p w14:paraId="7BD5B656" w14:textId="77777777" w:rsidR="006E55A9" w:rsidRPr="006E55A9" w:rsidRDefault="006E55A9" w:rsidP="006E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6E55A9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 xml:space="preserve">CONVOCATORIA </w:t>
            </w:r>
          </w:p>
        </w:tc>
        <w:tc>
          <w:tcPr>
            <w:tcW w:w="7660" w:type="dxa"/>
            <w:gridSpan w:val="3"/>
            <w:vAlign w:val="center"/>
          </w:tcPr>
          <w:p w14:paraId="50C1044B" w14:textId="77777777" w:rsidR="006E55A9" w:rsidRPr="000D2467" w:rsidRDefault="006E55A9" w:rsidP="003702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86C5D">
              <w:rPr>
                <w:rFonts w:ascii="Arial" w:hAnsi="Arial" w:cs="Arial"/>
                <w:b/>
                <w:bCs/>
              </w:rPr>
              <w:t>IMPULSO 2022 - PORTAFOLIO DE CONVOCATORIAS DE ESTÍMULOS Y CONCERTACIÓN PARA LAS ARTES Y LA CULTURA EN EL DISTRITO DE CARTAGENA DE INDIAS</w:t>
            </w:r>
          </w:p>
        </w:tc>
      </w:tr>
      <w:tr w:rsidR="006E55A9" w:rsidRPr="000D2467" w14:paraId="239FE4FE" w14:textId="77777777" w:rsidTr="004516BC">
        <w:trPr>
          <w:trHeight w:val="64"/>
          <w:jc w:val="center"/>
        </w:trPr>
        <w:tc>
          <w:tcPr>
            <w:tcW w:w="2972" w:type="dxa"/>
            <w:gridSpan w:val="2"/>
            <w:vAlign w:val="center"/>
          </w:tcPr>
          <w:p w14:paraId="1064C95C" w14:textId="77777777" w:rsidR="006E55A9" w:rsidRPr="006E55A9" w:rsidRDefault="006E55A9" w:rsidP="006E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6E55A9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TPO DE CONVOCATORIA</w:t>
            </w:r>
          </w:p>
        </w:tc>
        <w:sdt>
          <w:sdtPr>
            <w:rPr>
              <w:rStyle w:val="Estilo1"/>
              <w:rFonts w:cs="Arial"/>
            </w:rPr>
            <w:id w:val="-892261975"/>
            <w:placeholder>
              <w:docPart w:val="160CAA22E92A4F06913163B50E56F566"/>
            </w:placeholder>
            <w:showingPlcHdr/>
            <w:dropDownList>
              <w:listItem w:value="Elija un elemento."/>
              <w:listItem w:displayText="1. Convocatoria de proyectos de creación artística" w:value="1. Convocatoria de proyectos de creación artística"/>
              <w:listItem w:displayText="2. Convocatoria de creación en danza y arte dramático" w:value="2. Convocatoria de creación en danza y arte dramático"/>
              <w:listItem w:displayText="3. Convocatoria de creación cinematográfica y/o audiovisual" w:value="3. Convocatoria de creación cinematográfica y/o audiovisual"/>
              <w:listItem w:displayText="4. Convocatoria investigación de patrimonio, arte, cultura y actos festivos" w:value="4. Convocatoria investigación de patrimonio, arte, cultura y actos festivos"/>
              <w:listItem w:displayText="5. Convocatoria de investigación sobre tradiciones y expresiones orales" w:value="5. Convocatoria de investigación sobre tradiciones y expresiones orales"/>
              <w:listItem w:displayText="6. Convocatoria de concertación para la dinamización de espacios e infraestructura culturales" w:value="6. Convocatoria de concertación para la dinamización de espacios e infraestructura culturales"/>
              <w:listItem w:displayText="7. Convocatoria de estímulos para concertación de festivales de juventudes" w:value="7. Convocatoria de estímulos para concertación de festivales de juventudes"/>
              <w:listItem w:displayText="8. Convocatoria de concertación de otros festivales, fiestas y festejos" w:value="8. Convocatoria de concertación de otros festivales, fiestas y festejos"/>
              <w:listItem w:displayText="9. Convocatoria abierta de estímulos" w:value="9. Convocatoria abierta de estímulos"/>
            </w:dropDownList>
          </w:sdtPr>
          <w:sdtEndPr>
            <w:rPr>
              <w:rStyle w:val="Fuentedeprrafopredeter"/>
            </w:rPr>
          </w:sdtEndPr>
          <w:sdtContent>
            <w:tc>
              <w:tcPr>
                <w:tcW w:w="7660" w:type="dxa"/>
                <w:gridSpan w:val="3"/>
                <w:shd w:val="clear" w:color="auto" w:fill="auto"/>
                <w:vAlign w:val="center"/>
              </w:tcPr>
              <w:p w14:paraId="058D9528" w14:textId="77777777" w:rsidR="006E55A9" w:rsidRPr="006E55A9" w:rsidRDefault="006E55A9" w:rsidP="003702D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6E55A9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</w:tr>
      <w:tr w:rsidR="004516BC" w:rsidRPr="000D2467" w14:paraId="6AC61E84" w14:textId="77777777" w:rsidTr="004516BC">
        <w:trPr>
          <w:trHeight w:val="64"/>
          <w:jc w:val="center"/>
        </w:trPr>
        <w:tc>
          <w:tcPr>
            <w:tcW w:w="2972" w:type="dxa"/>
            <w:gridSpan w:val="2"/>
            <w:vAlign w:val="center"/>
          </w:tcPr>
          <w:p w14:paraId="153377D0" w14:textId="7DA1CDE4" w:rsidR="004516BC" w:rsidRDefault="004516BC" w:rsidP="006E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NOMBRE DEL PROYECTO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 w14:paraId="72881CCF" w14:textId="77777777" w:rsidR="004516BC" w:rsidRPr="006E55A9" w:rsidRDefault="004516BC" w:rsidP="003702D0">
            <w:pPr>
              <w:autoSpaceDE w:val="0"/>
              <w:autoSpaceDN w:val="0"/>
              <w:adjustRightInd w:val="0"/>
              <w:rPr>
                <w:rStyle w:val="Estilo1"/>
                <w:rFonts w:cs="Arial"/>
              </w:rPr>
            </w:pPr>
          </w:p>
        </w:tc>
      </w:tr>
      <w:tr w:rsidR="006E55A9" w:rsidRPr="000D2467" w14:paraId="46673156" w14:textId="77777777" w:rsidTr="004516BC">
        <w:trPr>
          <w:trHeight w:val="64"/>
          <w:jc w:val="center"/>
        </w:trPr>
        <w:tc>
          <w:tcPr>
            <w:tcW w:w="2972" w:type="dxa"/>
            <w:gridSpan w:val="2"/>
            <w:vAlign w:val="center"/>
          </w:tcPr>
          <w:p w14:paraId="5EAFC7C1" w14:textId="1647C15B" w:rsidR="006E55A9" w:rsidRPr="006E55A9" w:rsidRDefault="006E55A9" w:rsidP="006E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6E55A9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LUGAR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 w14:paraId="188F2410" w14:textId="77777777" w:rsidR="006E55A9" w:rsidRPr="006E55A9" w:rsidRDefault="006E55A9" w:rsidP="003702D0">
            <w:pPr>
              <w:autoSpaceDE w:val="0"/>
              <w:autoSpaceDN w:val="0"/>
              <w:adjustRightInd w:val="0"/>
              <w:rPr>
                <w:rStyle w:val="Estilo1"/>
                <w:rFonts w:cs="Arial"/>
              </w:rPr>
            </w:pPr>
          </w:p>
        </w:tc>
      </w:tr>
      <w:tr w:rsidR="006E55A9" w:rsidRPr="000D2467" w14:paraId="06C68F72" w14:textId="77777777" w:rsidTr="004516BC">
        <w:trPr>
          <w:trHeight w:val="64"/>
          <w:jc w:val="center"/>
        </w:trPr>
        <w:tc>
          <w:tcPr>
            <w:tcW w:w="2972" w:type="dxa"/>
            <w:gridSpan w:val="2"/>
            <w:vAlign w:val="center"/>
          </w:tcPr>
          <w:p w14:paraId="63DD6BF3" w14:textId="54F07914" w:rsidR="006E55A9" w:rsidRPr="006E55A9" w:rsidRDefault="006E55A9" w:rsidP="006E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6E55A9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FECHA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 w14:paraId="408343A3" w14:textId="77777777" w:rsidR="006E55A9" w:rsidRPr="006E55A9" w:rsidRDefault="006E55A9" w:rsidP="003702D0">
            <w:pPr>
              <w:autoSpaceDE w:val="0"/>
              <w:autoSpaceDN w:val="0"/>
              <w:adjustRightInd w:val="0"/>
              <w:rPr>
                <w:rStyle w:val="Estilo1"/>
                <w:rFonts w:cs="Arial"/>
              </w:rPr>
            </w:pPr>
          </w:p>
        </w:tc>
      </w:tr>
      <w:tr w:rsidR="003444E1" w:rsidRPr="007B6C98" w14:paraId="069F614B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2E1FAC26" w14:textId="32EF26E7" w:rsidR="003444E1" w:rsidRPr="007B6C98" w:rsidRDefault="003444E1" w:rsidP="00485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 </w:t>
            </w:r>
            <w:r w:rsidR="004516BC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#</w:t>
            </w:r>
          </w:p>
        </w:tc>
        <w:tc>
          <w:tcPr>
            <w:tcW w:w="5018" w:type="dxa"/>
            <w:gridSpan w:val="2"/>
            <w:shd w:val="clear" w:color="auto" w:fill="auto"/>
            <w:noWrap/>
            <w:vAlign w:val="center"/>
            <w:hideMark/>
          </w:tcPr>
          <w:p w14:paraId="101BFE95" w14:textId="77777777" w:rsidR="003444E1" w:rsidRPr="007B6C98" w:rsidRDefault="003444E1" w:rsidP="00485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NOMBRE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1D024644" w14:textId="77777777" w:rsidR="003444E1" w:rsidRPr="007B6C98" w:rsidRDefault="003444E1" w:rsidP="00485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CEDULA</w:t>
            </w:r>
          </w:p>
        </w:tc>
        <w:tc>
          <w:tcPr>
            <w:tcW w:w="3124" w:type="dxa"/>
            <w:vAlign w:val="center"/>
          </w:tcPr>
          <w:p w14:paraId="7B4E51A7" w14:textId="77777777" w:rsidR="003444E1" w:rsidRPr="007B6C98" w:rsidRDefault="003444E1" w:rsidP="00485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FIRMA</w:t>
            </w:r>
          </w:p>
        </w:tc>
      </w:tr>
      <w:tr w:rsidR="003444E1" w:rsidRPr="007B6C98" w14:paraId="5C340506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B6423D5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BBF74F3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AF66E90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AFC4D73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4E8C1141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52B1A5A0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2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42BBAED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CAEDABC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B0A2075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07CF4561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6E7EC20D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3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FE76BF4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C25339A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A396B1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23EBC378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5A547DF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4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0C3013E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74136915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27B3485C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08EB27C4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6B6A877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5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486996DA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5CCF6D3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325B705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1F7AA84A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406141E0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6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6E2906A3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6F09A5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75EEB6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545C3D6A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F96E3BE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7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1AABC718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4B0199B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773E671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001563CA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71ACE678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8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11127711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0C6E8931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791D141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514A1949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4FA1E033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9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1022D7A1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3B6E719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3ACC78FB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7CC213BD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2B8F923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10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D3A719B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625227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9A93E26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36E9688C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C7C34FE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11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409CD84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071E013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25227B85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264E8E27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35C846C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12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F50FA99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0AAB7D7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05BA17A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75381632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EB036ED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13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937E3E3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02E4160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98EC568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4AB3B8E8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03B88044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14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581D6D2B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7BF1FADC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D31CDE0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2D43F9E4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6BC96E66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15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99D4241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103938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51405D31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5CDA9195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3D6788C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16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5DB48BB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78821EC6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32E3810D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385D0D42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480FF45E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17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71EA1ED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5D36CA87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A04772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1E9A24CF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64D265E1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18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69B5ED2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4191A8A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C0107E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7333AD6F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1A82C988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19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67A1FF4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6289A4D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EB43A76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39A2712F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0918319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20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95F0EA8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EC1FBD4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2E6C1B8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516BC" w:rsidRPr="007B6C98" w14:paraId="2CD0FA38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7400D9BA" w14:textId="1386BC36" w:rsidR="004516BC" w:rsidRPr="007B6C98" w:rsidRDefault="004516BC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21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5FAD9E38" w14:textId="77777777" w:rsidR="004516BC" w:rsidRPr="007B6C98" w:rsidRDefault="004516BC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29BA8AE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8A2E8FC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516BC" w:rsidRPr="007B6C98" w14:paraId="3DFFF850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48C148D4" w14:textId="505904A1" w:rsidR="004516BC" w:rsidRDefault="004516BC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22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A13C7C1" w14:textId="77777777" w:rsidR="004516BC" w:rsidRPr="007B6C98" w:rsidRDefault="004516BC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3E30FAE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58DD5483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516BC" w:rsidRPr="007B6C98" w14:paraId="59503D4D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1E7C6B3E" w14:textId="4A498B61" w:rsidR="004516BC" w:rsidRDefault="004516BC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23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62AFAD3" w14:textId="77777777" w:rsidR="004516BC" w:rsidRPr="007B6C98" w:rsidRDefault="004516BC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59E52733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71DB25C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516BC" w:rsidRPr="007B6C98" w14:paraId="19D9F80A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4EE7E4D5" w14:textId="5984E5C3" w:rsidR="004516BC" w:rsidRDefault="004516BC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24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1428CC8" w14:textId="77777777" w:rsidR="004516BC" w:rsidRPr="007B6C98" w:rsidRDefault="004516BC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11FA07B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55C87FF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</w:tbl>
    <w:p w14:paraId="555A3F4E" w14:textId="77777777" w:rsidR="00C36704" w:rsidRPr="007B6C98" w:rsidRDefault="00C36704" w:rsidP="003444E1">
      <w:pPr>
        <w:rPr>
          <w:rFonts w:ascii="Arial" w:hAnsi="Arial" w:cs="Arial"/>
        </w:rPr>
      </w:pPr>
    </w:p>
    <w:sectPr w:rsidR="00C36704" w:rsidRPr="007B6C98" w:rsidSect="004516BC">
      <w:headerReference w:type="default" r:id="rId7"/>
      <w:footerReference w:type="default" r:id="rId8"/>
      <w:pgSz w:w="12240" w:h="15840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162C5" w14:textId="77777777" w:rsidR="0004383D" w:rsidRDefault="0004383D" w:rsidP="008040F9">
      <w:pPr>
        <w:spacing w:after="0" w:line="240" w:lineRule="auto"/>
      </w:pPr>
      <w:r>
        <w:separator/>
      </w:r>
    </w:p>
  </w:endnote>
  <w:endnote w:type="continuationSeparator" w:id="0">
    <w:p w14:paraId="675375E9" w14:textId="77777777" w:rsidR="0004383D" w:rsidRDefault="0004383D" w:rsidP="0080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8946" w14:textId="77777777" w:rsidR="008040F9" w:rsidRDefault="00C9258D" w:rsidP="008040F9">
    <w:pPr>
      <w:pStyle w:val="Piedepgina"/>
      <w:ind w:left="-709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FE95C1C" wp14:editId="767F6EF1">
          <wp:simplePos x="0" y="0"/>
          <wp:positionH relativeFrom="margin">
            <wp:posOffset>-1071880</wp:posOffset>
          </wp:positionH>
          <wp:positionV relativeFrom="page">
            <wp:posOffset>7791450</wp:posOffset>
          </wp:positionV>
          <wp:extent cx="7810500" cy="22669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6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BB09" w14:textId="77777777" w:rsidR="0004383D" w:rsidRDefault="0004383D" w:rsidP="008040F9">
      <w:pPr>
        <w:spacing w:after="0" w:line="240" w:lineRule="auto"/>
      </w:pPr>
      <w:r>
        <w:separator/>
      </w:r>
    </w:p>
  </w:footnote>
  <w:footnote w:type="continuationSeparator" w:id="0">
    <w:p w14:paraId="266F98E0" w14:textId="77777777" w:rsidR="0004383D" w:rsidRDefault="0004383D" w:rsidP="0080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CE98" w14:textId="77777777" w:rsidR="008040F9" w:rsidRDefault="008040F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0320D10" wp14:editId="58083C33">
          <wp:simplePos x="0" y="0"/>
          <wp:positionH relativeFrom="page">
            <wp:align>center</wp:align>
          </wp:positionH>
          <wp:positionV relativeFrom="paragraph">
            <wp:posOffset>9525</wp:posOffset>
          </wp:positionV>
          <wp:extent cx="7435718" cy="893566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718" cy="893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032F5E"/>
    <w:rsid w:val="0004383D"/>
    <w:rsid w:val="00177EE4"/>
    <w:rsid w:val="001B633F"/>
    <w:rsid w:val="002A28E2"/>
    <w:rsid w:val="002B53B1"/>
    <w:rsid w:val="003444E1"/>
    <w:rsid w:val="004148B5"/>
    <w:rsid w:val="00437177"/>
    <w:rsid w:val="004516BC"/>
    <w:rsid w:val="0046258D"/>
    <w:rsid w:val="004F0A66"/>
    <w:rsid w:val="005D2119"/>
    <w:rsid w:val="006A2340"/>
    <w:rsid w:val="006E55A9"/>
    <w:rsid w:val="00751F23"/>
    <w:rsid w:val="007607D6"/>
    <w:rsid w:val="00767F74"/>
    <w:rsid w:val="007B6C98"/>
    <w:rsid w:val="008040F9"/>
    <w:rsid w:val="00825329"/>
    <w:rsid w:val="009450CF"/>
    <w:rsid w:val="00AE18AE"/>
    <w:rsid w:val="00B27888"/>
    <w:rsid w:val="00B97186"/>
    <w:rsid w:val="00BD2CFC"/>
    <w:rsid w:val="00C36704"/>
    <w:rsid w:val="00C71164"/>
    <w:rsid w:val="00C9258D"/>
    <w:rsid w:val="00D200E1"/>
    <w:rsid w:val="00E53AC9"/>
    <w:rsid w:val="00EC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8F188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4E1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6E55A9"/>
    <w:rPr>
      <w:color w:val="808080"/>
    </w:rPr>
  </w:style>
  <w:style w:type="character" w:customStyle="1" w:styleId="Estilo1">
    <w:name w:val="Estilo1"/>
    <w:basedOn w:val="Fuentedeprrafopredeter"/>
    <w:uiPriority w:val="1"/>
    <w:rsid w:val="006E55A9"/>
    <w:rPr>
      <w:rFonts w:ascii="Arial" w:hAnsi="Arial"/>
    </w:rPr>
  </w:style>
  <w:style w:type="paragraph" w:styleId="Sinespaciado">
    <w:name w:val="No Spacing"/>
    <w:uiPriority w:val="1"/>
    <w:qFormat/>
    <w:rsid w:val="004516BC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0CAA22E92A4F06913163B50E56F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082D1-CDC6-40F1-9129-0EEA37D2B3A2}"/>
      </w:docPartPr>
      <w:docPartBody>
        <w:p w:rsidR="00000000" w:rsidRDefault="002348C3" w:rsidP="002348C3">
          <w:pPr>
            <w:pStyle w:val="160CAA22E92A4F06913163B50E56F566"/>
          </w:pPr>
          <w:r w:rsidRPr="006E3EA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C3"/>
    <w:rsid w:val="002348C3"/>
    <w:rsid w:val="00D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348C3"/>
    <w:rPr>
      <w:color w:val="808080"/>
    </w:rPr>
  </w:style>
  <w:style w:type="paragraph" w:customStyle="1" w:styleId="F199960C5918471DB812E341448D3885">
    <w:name w:val="F199960C5918471DB812E341448D3885"/>
    <w:rsid w:val="002348C3"/>
  </w:style>
  <w:style w:type="paragraph" w:customStyle="1" w:styleId="160CAA22E92A4F06913163B50E56F566">
    <w:name w:val="160CAA22E92A4F06913163B50E56F566"/>
    <w:rsid w:val="002348C3"/>
  </w:style>
  <w:style w:type="paragraph" w:customStyle="1" w:styleId="FB4E132B30AB41309CA82D32352C1567">
    <w:name w:val="FB4E132B30AB41309CA82D32352C1567"/>
    <w:rsid w:val="002348C3"/>
  </w:style>
  <w:style w:type="paragraph" w:customStyle="1" w:styleId="9D60CA39EAB94453A6DE9731F43EED25">
    <w:name w:val="9D60CA39EAB94453A6DE9731F43EED25"/>
    <w:rsid w:val="002348C3"/>
  </w:style>
  <w:style w:type="paragraph" w:customStyle="1" w:styleId="8AB36447F0C34D5E970F9EE7E2449F9A">
    <w:name w:val="8AB36447F0C34D5E970F9EE7E2449F9A"/>
    <w:rsid w:val="002348C3"/>
  </w:style>
  <w:style w:type="paragraph" w:customStyle="1" w:styleId="CE52F37B336B483C8721864D112DAC46">
    <w:name w:val="CE52F37B336B483C8721864D112DAC46"/>
    <w:rsid w:val="002348C3"/>
  </w:style>
  <w:style w:type="paragraph" w:customStyle="1" w:styleId="814B544398EC44C5A53B834A4C7D4749">
    <w:name w:val="814B544398EC44C5A53B834A4C7D4749"/>
    <w:rsid w:val="00234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EA9D6-C433-4C7E-80D5-48B62435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Bechara Polania</cp:lastModifiedBy>
  <cp:revision>4</cp:revision>
  <dcterms:created xsi:type="dcterms:W3CDTF">2022-09-28T16:00:00Z</dcterms:created>
  <dcterms:modified xsi:type="dcterms:W3CDTF">2022-09-28T16:12:00Z</dcterms:modified>
</cp:coreProperties>
</file>