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(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EC1DD0B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32758C" w:rsidRPr="0032758C">
        <w:rPr>
          <w:rFonts w:ascii="Arial" w:eastAsia="Arial" w:hAnsi="Arial" w:cs="Arial"/>
          <w:b/>
        </w:rPr>
        <w:t>CONVOCATORIA DE FORMACION: FORTALECE TU TALENTO CON COURSERA - CURSOS VIRTUALES CERTIFICADOS</w:t>
      </w:r>
      <w:r>
        <w:rPr>
          <w:rFonts w:ascii="Arial" w:eastAsia="Arial" w:hAnsi="Arial" w:cs="Arial"/>
          <w:b/>
        </w:rPr>
        <w:t xml:space="preserve">;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2758C"/>
    <w:rsid w:val="00337886"/>
    <w:rsid w:val="003F555D"/>
    <w:rsid w:val="004324F0"/>
    <w:rsid w:val="004379AF"/>
    <w:rsid w:val="005A7A83"/>
    <w:rsid w:val="005C6A87"/>
    <w:rsid w:val="00677F81"/>
    <w:rsid w:val="006B715C"/>
    <w:rsid w:val="00762773"/>
    <w:rsid w:val="007676D4"/>
    <w:rsid w:val="00837925"/>
    <w:rsid w:val="0094456A"/>
    <w:rsid w:val="00987D91"/>
    <w:rsid w:val="00A06CB1"/>
    <w:rsid w:val="00C64C15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usuario</cp:lastModifiedBy>
  <cp:revision>5</cp:revision>
  <dcterms:created xsi:type="dcterms:W3CDTF">2022-08-17T17:48:00Z</dcterms:created>
  <dcterms:modified xsi:type="dcterms:W3CDTF">2022-09-09T18:33:00Z</dcterms:modified>
</cp:coreProperties>
</file>